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Codex VS Code extension: BYOK with an Entra-issued token and no vendor network access</w:t>
      </w:r>
    </w:p>
    <w:p>
      <w:pPr>
        <w:pStyle w:val="Heading1"/>
        <w:keepNext/>
      </w:pPr>
      <w:r>
        <w:t xml:space="preserve">Summary</w:t>
      </w:r>
    </w:p>
    <w:p>
      <w:pPr>
        <w:spacing w:after="120"/>
      </w:pPr>
      <w:r>
        <w:t xml:space="preserve">The Codex extension for VS Code starts a bundled Codex process that reads a </w:t>
      </w:r>
      <w:r>
        <w:rPr>
          <w:rFonts w:ascii="Consolas" w:cs="Consolas" w:eastAsia="Consolas" w:hAnsi="Consolas"/>
          <w:sz w:val="19"/>
          <w:szCs w:val="19"/>
          <w:shd w:fill="EDEDED" w:color="auto" w:val="clear"/>
        </w:rPr>
        <w:t xml:space="preserve">config.toml</w:t>
      </w:r>
      <w:r>
        <w:t xml:space="preserve">. With a command-backed provider configured there, the extension sends model requests to an OpenAI-Responses-compatible gateway (for example an Azure API Management endpoint) with a fresh Entra ID JWT and needs no ChatGPT sign-in. The </w:t>
      </w:r>
      <w:r>
        <w:rPr>
          <w:rFonts w:ascii="Consolas" w:cs="Consolas" w:eastAsia="Consolas" w:hAnsi="Consolas"/>
          <w:sz w:val="19"/>
          <w:szCs w:val="19"/>
          <w:shd w:fill="EDEDED" w:color="auto" w:val="clear"/>
        </w:rPr>
        <w:t xml:space="preserve">config.toml</w:t>
      </w:r>
      <w:r>
        <w:t xml:space="preserve"> keys silence the bundled Codex process, but the extension's own interface and host still contact OpenAI hosts and an error-reporting endpoint, and no extension setting stops that. Block those hosts at the network.</w:t>
      </w:r>
    </w:p>
    <w:p>
      <w:pPr>
        <w:pStyle w:val="Heading1"/>
        <w:keepNext/>
      </w:pPr>
      <w:r>
        <w:t xml:space="preserve">Applies to</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extension for VS Code (</w:t>
            </w:r>
            <w:r>
              <w:rPr>
                <w:rFonts w:ascii="Consolas" w:cs="Consolas" w:eastAsia="Consolas" w:hAnsi="Consolas"/>
                <w:sz w:val="19"/>
                <w:szCs w:val="19"/>
                <w:shd w:fill="EDEDED" w:color="auto" w:val="clear"/>
              </w:rPr>
              <w:t xml:space="preserve">openai.chatgpt</w:t>
            </w:r>
            <w:r>
              <w:t xml:space="preserve">, with the dependency </w:t>
            </w:r>
            <w:r>
              <w:rPr>
                <w:rFonts w:ascii="Consolas" w:cs="Consolas" w:eastAsia="Consolas" w:hAnsi="Consolas"/>
                <w:sz w:val="19"/>
                <w:szCs w:val="19"/>
                <w:shd w:fill="EDEDED" w:color="auto" w:val="clear"/>
              </w:rPr>
              <w:t xml:space="preserve">openai.codex-audio</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Versions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26.1021.22027 (win32-x64), bundled Codex 0.164.0 (alpha), VS Code 1.142.0. A provider that sets both </w:t>
            </w:r>
            <w:r>
              <w:rPr>
                <w:rFonts w:ascii="Consolas" w:cs="Consolas" w:eastAsia="Consolas" w:hAnsi="Consolas"/>
                <w:sz w:val="19"/>
                <w:szCs w:val="19"/>
                <w:shd w:fill="EDEDED" w:color="auto" w:val="clear"/>
              </w:rPr>
              <w:t xml:space="preserve">auth</w:t>
            </w:r>
            <w:r>
              <w:t xml:space="preserve"> and </w:t>
            </w:r>
            <w:r>
              <w:rPr>
                <w:rFonts w:ascii="Consolas" w:cs="Consolas" w:eastAsia="Consolas" w:hAnsi="Consolas"/>
                <w:sz w:val="19"/>
                <w:szCs w:val="19"/>
                <w:shd w:fill="EDEDED" w:color="auto" w:val="clear"/>
              </w:rPr>
              <w:t xml:space="preserve">env_key</w:t>
            </w:r>
            <w:r>
              <w:t xml:space="preserve"> is rejected at load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 (the helper is PowerShell)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 locations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%USERPROFILE%\.codex\config.toml</w:t>
            </w:r>
            <w:r>
              <w:t xml:space="preserve"> (user), or the folder named by </w:t>
            </w:r>
            <w:r>
              <w:rPr>
                <w:rFonts w:ascii="Consolas" w:cs="Consolas" w:eastAsia="Consolas" w:hAnsi="Consolas"/>
                <w:sz w:val="19"/>
                <w:szCs w:val="19"/>
                <w:shd w:fill="EDEDED" w:color="auto" w:val="clear"/>
              </w:rPr>
              <w:t xml:space="preserve">CODEX_HOME</w:t>
            </w:r>
            <w:r>
              <w:t xml:space="preserve"> in VS Code's environment (default </w:t>
            </w:r>
            <w:r>
              <w:rPr>
                <w:rFonts w:ascii="Consolas" w:cs="Consolas" w:eastAsia="Consolas" w:hAnsi="Consolas"/>
                <w:sz w:val="19"/>
                <w:szCs w:val="19"/>
                <w:shd w:fill="EDEDED" w:color="auto" w:val="clear"/>
              </w:rPr>
              <w:t xml:space="preserve">~/.codex</w:t>
            </w:r>
            <w:r>
              <w:t xml:space="preserve">). The extension's gear menu opens it: Codex Settings, Open config.toml. A project </w:t>
            </w:r>
            <w:r>
              <w:rPr>
                <w:rFonts w:ascii="Consolas" w:cs="Consolas" w:eastAsia="Consolas" w:hAnsi="Consolas"/>
                <w:sz w:val="19"/>
                <w:szCs w:val="19"/>
                <w:shd w:fill="EDEDED" w:color="auto" w:val="clear"/>
              </w:rPr>
              <w:t xml:space="preserve">.codex\config.toml</w:t>
            </w:r>
            <w:r>
              <w:t xml:space="preserve"> ignores </w:t>
            </w:r>
            <w:r>
              <w:rPr>
                <w:rFonts w:ascii="Consolas" w:cs="Consolas" w:eastAsia="Consolas" w:hAnsi="Consolas"/>
                <w:sz w:val="19"/>
                <w:szCs w:val="19"/>
                <w:shd w:fill="EDEDED" w:color="auto" w:val="clear"/>
              </w:rPr>
              <w:t xml:space="preserve">model_provider</w:t>
            </w:r>
            <w:r>
              <w:t xml:space="preserve">, </w:t>
            </w:r>
            <w:r>
              <w:rPr>
                <w:rFonts w:ascii="Consolas" w:cs="Consolas" w:eastAsia="Consolas" w:hAnsi="Consolas"/>
                <w:sz w:val="19"/>
                <w:szCs w:val="19"/>
                <w:shd w:fill="EDEDED" w:color="auto" w:val="clear"/>
              </w:rPr>
              <w:t xml:space="preserve">model_providers</w:t>
            </w:r>
            <w:r>
              <w:t xml:space="preserve">, </w:t>
            </w:r>
            <w:r>
              <w:rPr>
                <w:rFonts w:ascii="Consolas" w:cs="Consolas" w:eastAsia="Consolas" w:hAnsi="Consolas"/>
                <w:sz w:val="19"/>
                <w:szCs w:val="19"/>
                <w:shd w:fill="EDEDED" w:color="auto" w:val="clear"/>
              </w:rPr>
              <w:t xml:space="preserve">openai_base_url</w:t>
            </w:r>
            <w:r>
              <w:t xml:space="preserve">, </w:t>
            </w:r>
            <w:r>
              <w:rPr>
                <w:rFonts w:ascii="Consolas" w:cs="Consolas" w:eastAsia="Consolas" w:hAnsi="Consolas"/>
                <w:sz w:val="19"/>
                <w:szCs w:val="19"/>
                <w:shd w:fill="EDEDED" w:color="auto" w:val="clear"/>
              </w:rPr>
              <w:t xml:space="preserve">chatgpt_base_url</w:t>
            </w:r>
            <w:r>
              <w:t xml:space="preserve">, </w:t>
            </w:r>
            <w:r>
              <w:rPr>
                <w:rFonts w:ascii="Consolas" w:cs="Consolas" w:eastAsia="Consolas" w:hAnsi="Consolas"/>
                <w:sz w:val="19"/>
                <w:szCs w:val="19"/>
                <w:shd w:fill="EDEDED" w:color="auto" w:val="clear"/>
              </w:rPr>
              <w:t xml:space="preserve">notify</w:t>
            </w:r>
            <w:r>
              <w:t xml:space="preserve">, </w:t>
            </w:r>
            <w:r>
              <w:rPr>
                <w:rFonts w:ascii="Consolas" w:cs="Consolas" w:eastAsia="Consolas" w:hAnsi="Consolas"/>
                <w:sz w:val="19"/>
                <w:szCs w:val="19"/>
                <w:shd w:fill="EDEDED" w:color="auto" w:val="clear"/>
              </w:rPr>
              <w:t xml:space="preserve">profile</w:t>
            </w:r>
            <w:r>
              <w:t xml:space="preserve"> and </w:t>
            </w:r>
            <w:r>
              <w:rPr>
                <w:rFonts w:ascii="Consolas" w:cs="Consolas" w:eastAsia="Consolas" w:hAnsi="Consolas"/>
                <w:sz w:val="19"/>
                <w:szCs w:val="19"/>
                <w:shd w:fill="EDEDED" w:color="auto" w:val="clear"/>
              </w:rPr>
              <w:t xml:space="preserve">otel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Scope used here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User</w:t>
            </w:r>
          </w:p>
        </w:tc>
      </w:tr>
    </w:tbl>
    <w:p>
      <w:pPr>
        <w:spacing w:after="120"/>
      </w:pPr>
    </w:p>
    <w:p>
      <w:pPr>
        <w:pStyle w:val="Heading1"/>
        <w:keepNext/>
      </w:pPr>
      <w:r>
        <w:t xml:space="preserve">Prerequisites</w:t>
      </w:r>
    </w:p>
    <w:p>
      <w:pPr>
        <w:pStyle w:val="ListParagraph"/>
        <w:numPr>
          <w:ilvl w:val="0"/>
          <w:numId w:val="2"/>
        </w:numPr>
        <w:spacing w:after="80"/>
      </w:pPr>
      <w:r>
        <w:t xml:space="preserve">A gateway that exposes the OpenAI Responses API: </w:t>
      </w:r>
      <w:r>
        <w:rPr>
          <w:rFonts w:ascii="Consolas" w:cs="Consolas" w:eastAsia="Consolas" w:hAnsi="Consolas"/>
          <w:sz w:val="19"/>
          <w:szCs w:val="19"/>
          <w:shd w:fill="EDEDED" w:color="auto" w:val="clear"/>
        </w:rPr>
        <w:t xml:space="preserve">POST &lt;base_url&gt;/responses</w:t>
      </w:r>
      <w:r>
        <w:t xml:space="preserve"> with server-sent events. </w:t>
      </w:r>
      <w:r>
        <w:rPr>
          <w:rFonts w:ascii="Consolas" w:cs="Consolas" w:eastAsia="Consolas" w:hAnsi="Consolas"/>
          <w:sz w:val="19"/>
          <w:szCs w:val="19"/>
          <w:shd w:fill="EDEDED" w:color="auto" w:val="clear"/>
        </w:rPr>
        <w:t xml:space="preserve">wire_api = "responses"</w:t>
      </w:r>
      <w:r>
        <w:t xml:space="preserve"> is the only documented value.</w:t>
      </w:r>
    </w:p>
    <w:p>
      <w:pPr>
        <w:pStyle w:val="ListParagraph"/>
        <w:numPr>
          <w:ilvl w:val="0"/>
          <w:numId w:val="3"/>
        </w:numPr>
        <w:spacing w:after="80"/>
      </w:pPr>
      <w:r>
        <w:t xml:space="preserve">A gateway policy that reads the JWT from the </w:t>
      </w:r>
      <w:r>
        <w:rPr>
          <w:rFonts w:ascii="Consolas" w:cs="Consolas" w:eastAsia="Consolas" w:hAnsi="Consolas"/>
          <w:sz w:val="19"/>
          <w:szCs w:val="19"/>
          <w:shd w:fill="EDEDED" w:color="auto" w:val="clear"/>
        </w:rPr>
        <w:t xml:space="preserve">Authorization: Bearer</w:t>
      </w:r>
      <w:r>
        <w:t xml:space="preserve"> header.</w:t>
      </w:r>
    </w:p>
    <w:p>
      <w:pPr>
        <w:pStyle w:val="ListParagraph"/>
        <w:numPr>
          <w:ilvl w:val="0"/>
          <w:numId w:val="4"/>
        </w:numPr>
        <w:spacing w:after="80"/>
      </w:pPr>
      <w:r>
        <w:t xml:space="preserve">The helper script in Appendix A (saved as </w:t>
      </w:r>
      <w:r>
        <w:rPr>
          <w:rFonts w:ascii="Consolas" w:cs="Consolas" w:eastAsia="Consolas" w:hAnsi="Consolas"/>
          <w:sz w:val="19"/>
          <w:szCs w:val="19"/>
          <w:shd w:fill="EDEDED" w:color="auto" w:val="clear"/>
        </w:rPr>
        <w:t xml:space="preserve">C:\Users\&lt;you&gt;\bin\get-apim-token.ps1</w:t>
      </w:r>
      <w:r>
        <w:t xml:space="preserve">), an Entra app registration for the gateway's API as described there, the Azure CLI, and one </w:t>
      </w:r>
      <w:r>
        <w:rPr>
          <w:rFonts w:ascii="Consolas" w:cs="Consolas" w:eastAsia="Consolas" w:hAnsi="Consolas"/>
          <w:sz w:val="19"/>
          <w:szCs w:val="19"/>
          <w:shd w:fill="EDEDED" w:color="auto" w:val="clear"/>
        </w:rPr>
        <w:t xml:space="preserve">az login</w:t>
      </w:r>
      <w:r>
        <w:t xml:space="preserve"> per user.</w:t>
      </w:r>
    </w:p>
    <w:p>
      <w:pPr>
        <w:pStyle w:val="ListParagraph"/>
        <w:numPr>
          <w:ilvl w:val="0"/>
          <w:numId w:val="5"/>
        </w:numPr>
        <w:spacing w:after="80"/>
      </w:pPr>
      <w:r>
        <w:rPr>
          <w:rFonts w:ascii="Consolas" w:cs="Consolas" w:eastAsia="Consolas" w:hAnsi="Consolas"/>
          <w:sz w:val="19"/>
          <w:szCs w:val="19"/>
          <w:shd w:fill="EDEDED" w:color="auto" w:val="clear"/>
        </w:rPr>
        <w:t xml:space="preserve">az</w:t>
      </w:r>
      <w:r>
        <w:t xml:space="preserve"> reachable from VS Code's environment. If VS Code is started from the Start menu or desktop, put the full path to </w:t>
      </w:r>
      <w:r>
        <w:rPr>
          <w:rFonts w:ascii="Consolas" w:cs="Consolas" w:eastAsia="Consolas" w:hAnsi="Consolas"/>
          <w:sz w:val="19"/>
          <w:szCs w:val="19"/>
          <w:shd w:fill="EDEDED" w:color="auto" w:val="clear"/>
        </w:rPr>
        <w:t xml:space="preserve">az.cmd</w:t>
      </w:r>
      <w:r>
        <w:t xml:space="preserve"> in the helper script (</w:t>
      </w:r>
      <w:r>
        <w:rPr>
          <w:rFonts w:ascii="Consolas" w:cs="Consolas" w:eastAsia="Consolas" w:hAnsi="Consolas"/>
          <w:sz w:val="19"/>
          <w:szCs w:val="19"/>
          <w:shd w:fill="EDEDED" w:color="auto" w:val="clear"/>
        </w:rPr>
        <w:t xml:space="preserve">(Get-Command az).Source</w:t>
      </w:r>
      <w:r>
        <w:t xml:space="preserve">).</w:t>
      </w:r>
    </w:p>
    <w:p>
      <w:pPr>
        <w:pStyle w:val="ListParagraph"/>
        <w:numPr>
          <w:ilvl w:val="0"/>
          <w:numId w:val="6"/>
        </w:numPr>
        <w:spacing w:after="80"/>
      </w:pPr>
      <w:r>
        <w:t xml:space="preserve">The model (deployment) name served by the gateway.</w:t>
      </w:r>
    </w:p>
    <w:p>
      <w:pPr>
        <w:pStyle w:val="ListParagraph"/>
        <w:numPr>
          <w:ilvl w:val="0"/>
          <w:numId w:val="7"/>
        </w:numPr>
        <w:spacing w:after="80"/>
      </w:pPr>
      <w:r>
        <w:t xml:space="preserve">The extension installed in VS Code.</w:t>
      </w:r>
    </w:p>
    <w:p>
      <w:pPr>
        <w:pStyle w:val="Heading1"/>
        <w:keepNext/>
      </w:pPr>
      <w:r>
        <w:t xml:space="preserve">Authentication: how the token reaches the gateway</w:t>
      </w:r>
    </w:p>
    <w:p>
      <w:pPr>
        <w:spacing w:after="120"/>
      </w:pPr>
      <w:r>
        <w:t xml:space="preserve">Method: a command-backed token in </w:t>
      </w:r>
      <w:r>
        <w:rPr>
          <w:rFonts w:ascii="Consolas" w:cs="Consolas" w:eastAsia="Consolas" w:hAnsi="Consolas"/>
          <w:sz w:val="19"/>
          <w:szCs w:val="19"/>
          <w:shd w:fill="EDEDED" w:color="auto" w:val="clear"/>
        </w:rPr>
        <w:t xml:space="preserve">[model_providers.&lt;id&gt;.auth]</w:t>
      </w:r>
      <w:r>
        <w:t xml:space="preserve"> in </w:t>
      </w:r>
      <w:r>
        <w:rPr>
          <w:rFonts w:ascii="Consolas" w:cs="Consolas" w:eastAsia="Consolas" w:hAnsi="Consolas"/>
          <w:sz w:val="19"/>
          <w:szCs w:val="19"/>
          <w:shd w:fill="EDEDED" w:color="auto" w:val="clear"/>
        </w:rPr>
        <w:t xml:space="preserve">config.toml</w:t>
      </w:r>
      <w:r>
        <w:t xml:space="preserve">. Save the helper script from Appendix A as </w:t>
      </w:r>
      <w:r>
        <w:rPr>
          <w:rFonts w:ascii="Consolas" w:cs="Consolas" w:eastAsia="Consolas" w:hAnsi="Consolas"/>
          <w:sz w:val="19"/>
          <w:szCs w:val="19"/>
          <w:shd w:fill="EDEDED" w:color="auto" w:val="clear"/>
        </w:rPr>
        <w:t xml:space="preserve">C:\Users\&lt;you&gt;\bin\get-apim-token.ps1</w:t>
      </w:r>
      <w:r>
        <w:t xml:space="preserve"> (replace the placeholders in its first two variables), run </w:t>
      </w:r>
      <w:r>
        <w:rPr>
          <w:rFonts w:ascii="Consolas" w:cs="Consolas" w:eastAsia="Consolas" w:hAnsi="Consolas"/>
          <w:sz w:val="19"/>
          <w:szCs w:val="19"/>
          <w:shd w:fill="EDEDED" w:color="auto" w:val="clear"/>
        </w:rPr>
        <w:t xml:space="preserve">az login</w:t>
      </w:r>
      <w:r>
        <w:t xml:space="preserve"> once, and point </w:t>
      </w:r>
      <w:r>
        <w:rPr>
          <w:rFonts w:ascii="Consolas" w:cs="Consolas" w:eastAsia="Consolas" w:hAnsi="Consolas"/>
          <w:sz w:val="19"/>
          <w:szCs w:val="19"/>
          <w:shd w:fill="EDEDED" w:color="auto" w:val="clear"/>
        </w:rPr>
        <w:t xml:space="preserve">command</w:t>
      </w:r>
      <w:r>
        <w:t xml:space="preserve"> and </w:t>
      </w:r>
      <w:r>
        <w:rPr>
          <w:rFonts w:ascii="Consolas" w:cs="Consolas" w:eastAsia="Consolas" w:hAnsi="Consolas"/>
          <w:sz w:val="19"/>
          <w:szCs w:val="19"/>
          <w:shd w:fill="EDEDED" w:color="auto" w:val="clear"/>
        </w:rPr>
        <w:t xml:space="preserve">args</w:t>
      </w:r>
      <w:r>
        <w:t xml:space="preserve"> at the script. The bundled Codex process runs the command when it needs a bearer token and sends the printed value as </w:t>
      </w:r>
      <w:r>
        <w:rPr>
          <w:rFonts w:ascii="Consolas" w:cs="Consolas" w:eastAsia="Consolas" w:hAnsi="Consolas"/>
          <w:sz w:val="19"/>
          <w:szCs w:val="19"/>
          <w:shd w:fill="EDEDED" w:color="auto" w:val="clear"/>
        </w:rPr>
        <w:t xml:space="preserve">Authorization: Bearer &lt;token&gt;</w:t>
      </w:r>
      <w:r>
        <w:t xml:space="preserve">.</w:t>
      </w:r>
    </w:p>
    <w:p>
      <w:pPr>
        <w:pStyle w:val="Code"/>
        <w:keepLines/>
        <w:spacing w:after="0" w:before="0" w:line="240"/>
      </w:pPr>
      <w:r>
        <w:rPr>
          <w:rFonts w:ascii="Consolas" w:cs="Consolas" w:eastAsia="Consolas" w:hAnsi="Consolas"/>
          <w:sz w:val="16"/>
          <w:szCs w:val="16"/>
        </w:rPr>
        <w:t xml:space="preserve">[model_providers.apim.auth]</w:t>
      </w:r>
    </w:p>
    <w:p>
      <w:pPr>
        <w:pStyle w:val="Code"/>
        <w:keepLines/>
        <w:spacing w:after="0" w:before="0" w:line="240"/>
      </w:pPr>
      <w:r>
        <w:rPr>
          <w:rFonts w:ascii="Consolas" w:cs="Consolas" w:eastAsia="Consolas" w:hAnsi="Consolas"/>
          <w:sz w:val="16"/>
          <w:szCs w:val="16"/>
        </w:rPr>
        <w:t xml:space="preserve">command = "powershell"</w:t>
      </w:r>
    </w:p>
    <w:p>
      <w:pPr>
        <w:pStyle w:val="Code"/>
        <w:keepLines/>
        <w:spacing w:after="0" w:before="0" w:line="240"/>
      </w:pPr>
      <w:r>
        <w:rPr>
          <w:rFonts w:ascii="Consolas" w:cs="Consolas" w:eastAsia="Consolas" w:hAnsi="Consolas"/>
          <w:sz w:val="16"/>
          <w:szCs w:val="16"/>
        </w:rPr>
        <w:t xml:space="preserve">args = ["-NoProfile", "-File", 'C:\Users\&lt;you&gt;\bin\get-apim-token.ps1']</w:t>
      </w:r>
    </w:p>
    <w:p>
      <w:pPr>
        <w:pStyle w:val="Code"/>
        <w:keepLines/>
        <w:spacing w:after="0" w:before="0" w:line="240"/>
      </w:pPr>
      <w:r>
        <w:rPr>
          <w:rFonts w:ascii="Consolas" w:cs="Consolas" w:eastAsia="Consolas" w:hAnsi="Consolas"/>
          <w:sz w:val="16"/>
          <w:szCs w:val="16"/>
        </w:rPr>
        <w:t xml:space="preserve">timeout_ms = 15000</w:t>
      </w:r>
    </w:p>
    <w:p>
      <w:pPr>
        <w:pStyle w:val="Code"/>
        <w:keepLines/>
        <w:spacing w:after="160" w:before="0" w:line="240"/>
      </w:pPr>
      <w:r>
        <w:rPr>
          <w:rFonts w:ascii="Consolas" w:cs="Consolas" w:eastAsia="Consolas" w:hAnsi="Consolas"/>
          <w:sz w:val="16"/>
          <w:szCs w:val="16"/>
        </w:rPr>
        <w:t xml:space="preserve">refresh_interval_ms = 1800000</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5"/>
        <w:gridCol w:w="5899"/>
        <w:gridCol w:w="1512"/>
      </w:tblGrid>
      <w:tr>
        <w:trPr>
          <w:cantSplit/>
          <w:tblHeader/>
        </w:trPr>
        <w:tc>
          <w:tcPr>
            <w:tcW w:type="dxa" w:w="229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Key</w:t>
            </w:r>
          </w:p>
        </w:tc>
        <w:tc>
          <w:tcPr>
            <w:tcW w:type="dxa" w:w="589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c>
          <w:tcPr>
            <w:tcW w:type="dxa" w:w="15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r>
      <w:tr>
        <w:trPr>
          <w:cantSplit/>
          <w:tblHeader w:val="off"/>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command</w:t>
            </w:r>
          </w:p>
        </w:tc>
        <w:tc>
          <w:tcPr>
            <w:tcW w:type="dxa" w:w="5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Command run when a token is needed. It must print the token on stdout and receives no stdin</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r>
      <w:tr>
        <w:trPr>
          <w:cantSplit/>
          <w:tblHeader w:val="off"/>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args</w:t>
            </w:r>
          </w:p>
        </w:tc>
        <w:tc>
          <w:tcPr>
            <w:tcW w:type="dxa" w:w="5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Arguments for the command</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r>
      <w:tr>
        <w:trPr>
          <w:cantSplit/>
          <w:tblHeader w:val="off"/>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timeout_ms</w:t>
            </w:r>
          </w:p>
        </w:tc>
        <w:tc>
          <w:tcPr>
            <w:tcW w:type="dxa" w:w="5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Maximum command run time</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5000</w:t>
            </w:r>
          </w:p>
        </w:tc>
      </w:tr>
      <w:tr>
        <w:trPr>
          <w:cantSplit/>
          <w:tblHeader w:val="off"/>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refresh_interval_ms</w:t>
            </w:r>
          </w:p>
        </w:tc>
        <w:tc>
          <w:tcPr>
            <w:tcW w:type="dxa" w:w="5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How often the token is refreshed proactively. </w:t>
            </w:r>
            <w:r>
              <w:rPr>
                <w:rFonts w:ascii="Consolas" w:cs="Consolas" w:eastAsia="Consolas" w:hAnsi="Consolas"/>
                <w:sz w:val="19"/>
                <w:szCs w:val="19"/>
                <w:shd w:fill="EDEDED" w:color="auto" w:val="clear"/>
              </w:rPr>
              <w:t xml:space="preserve">0</w:t>
            </w:r>
            <w:r>
              <w:t xml:space="preserve"> refreshes only after an authentication retry</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300000</w:t>
            </w:r>
          </w:p>
        </w:tc>
      </w:tr>
      <w:tr>
        <w:trPr>
          <w:cantSplit/>
          <w:tblHeader w:val="off"/>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cwd</w:t>
            </w:r>
          </w:p>
        </w:tc>
        <w:tc>
          <w:tcPr>
            <w:tcW w:type="dxa" w:w="5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Working directory for the command</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stated</w:t>
            </w:r>
          </w:p>
        </w:tc>
      </w:tr>
    </w:tbl>
    <w:p>
      <w:pPr>
        <w:spacing w:after="120"/>
      </w:pPr>
    </w:p>
    <w:p>
      <w:pPr>
        <w:spacing w:after="120"/>
      </w:pPr>
      <w:r>
        <w:t xml:space="preserve">Behaviour:</w:t>
      </w:r>
    </w:p>
    <w:p>
      <w:pPr>
        <w:pStyle w:val="ListParagraph"/>
        <w:numPr>
          <w:ilvl w:val="0"/>
          <w:numId w:val="8"/>
        </w:numPr>
        <w:spacing w:after="60"/>
      </w:pPr>
      <w:r>
        <w:t xml:space="preserve">Whitespace around the printed output is trimmed; an empty token is an error.</w:t>
      </w:r>
    </w:p>
    <w:p>
      <w:pPr>
        <w:pStyle w:val="ListParagraph"/>
        <w:numPr>
          <w:ilvl w:val="0"/>
          <w:numId w:val="8"/>
        </w:numPr>
        <w:spacing w:after="60"/>
      </w:pPr>
      <w:r>
        <w:t xml:space="preserve">Set </w:t>
      </w:r>
      <w:r>
        <w:rPr>
          <w:rFonts w:ascii="Consolas" w:cs="Consolas" w:eastAsia="Consolas" w:hAnsi="Consolas"/>
          <w:sz w:val="19"/>
          <w:szCs w:val="19"/>
          <w:shd w:fill="EDEDED" w:color="auto" w:val="clear"/>
        </w:rPr>
        <w:t xml:space="preserve">timeout_ms</w:t>
      </w:r>
      <w:r>
        <w:t xml:space="preserve"> above the real helper time. With the default 5000 and a 6 second helper, the bundled process fails with "timed out after 5000 ms" and keeps retrying.</w:t>
      </w:r>
    </w:p>
    <w:p>
      <w:pPr>
        <w:pStyle w:val="ListParagraph"/>
        <w:numPr>
          <w:ilvl w:val="0"/>
          <w:numId w:val="8"/>
        </w:numPr>
        <w:spacing w:after="60"/>
      </w:pPr>
      <w:r>
        <w:t xml:space="preserve">A short </w:t>
      </w:r>
      <w:r>
        <w:rPr>
          <w:rFonts w:ascii="Consolas" w:cs="Consolas" w:eastAsia="Consolas" w:hAnsi="Consolas"/>
          <w:sz w:val="19"/>
          <w:szCs w:val="19"/>
          <w:shd w:fill="EDEDED" w:color="auto" w:val="clear"/>
        </w:rPr>
        <w:t xml:space="preserve">refresh_interval_ms</w:t>
      </w:r>
      <w:r>
        <w:t xml:space="preserve"> gives a fresh token for every request. With a long interval or </w:t>
      </w:r>
      <w:r>
        <w:rPr>
          <w:rFonts w:ascii="Consolas" w:cs="Consolas" w:eastAsia="Consolas" w:hAnsi="Consolas"/>
          <w:sz w:val="19"/>
          <w:szCs w:val="19"/>
          <w:shd w:fill="EDEDED" w:color="auto" w:val="clear"/>
        </w:rPr>
        <w:t xml:space="preserve">0</w:t>
      </w:r>
      <w:r>
        <w:t xml:space="preserve">, an expired token gets one 401, the helper runs again and the request is retried with the new token. A 401 on a fresh token also triggers a helper re-run and a retry.</w:t>
      </w:r>
    </w:p>
    <w:p>
      <w:pPr>
        <w:pStyle w:val="ListParagraph"/>
        <w:numPr>
          <w:ilvl w:val="0"/>
          <w:numId w:val="8"/>
        </w:numPr>
        <w:spacing w:after="60"/>
      </w:pPr>
      <w:r>
        <w:t xml:space="preserve">A failing helper is run about 30 times in 25 seconds before the bundled process gives up, and the helper's stderr line appears in the error output.</w:t>
      </w:r>
    </w:p>
    <w:p>
      <w:pPr>
        <w:pStyle w:val="ListParagraph"/>
        <w:numPr>
          <w:ilvl w:val="0"/>
          <w:numId w:val="8"/>
        </w:numPr>
        <w:spacing w:after="60"/>
      </w:pPr>
      <w:r>
        <w:t xml:space="preserve">Do not combine the </w:t>
      </w:r>
      <w:r>
        <w:rPr>
          <w:rFonts w:ascii="Consolas" w:cs="Consolas" w:eastAsia="Consolas" w:hAnsi="Consolas"/>
          <w:sz w:val="19"/>
          <w:szCs w:val="19"/>
          <w:shd w:fill="EDEDED" w:color="auto" w:val="clear"/>
        </w:rPr>
        <w:t xml:space="preserve">auth</w:t>
      </w:r>
      <w:r>
        <w:t xml:space="preserve"> table with </w:t>
      </w:r>
      <w:r>
        <w:rPr>
          <w:rFonts w:ascii="Consolas" w:cs="Consolas" w:eastAsia="Consolas" w:hAnsi="Consolas"/>
          <w:sz w:val="19"/>
          <w:szCs w:val="19"/>
          <w:shd w:fill="EDEDED" w:color="auto" w:val="clear"/>
        </w:rPr>
        <w:t xml:space="preserve">env_key</w:t>
      </w:r>
      <w:r>
        <w:t xml:space="preserve">, </w:t>
      </w:r>
      <w:r>
        <w:rPr>
          <w:rFonts w:ascii="Consolas" w:cs="Consolas" w:eastAsia="Consolas" w:hAnsi="Consolas"/>
          <w:sz w:val="19"/>
          <w:szCs w:val="19"/>
          <w:shd w:fill="EDEDED" w:color="auto" w:val="clear"/>
        </w:rPr>
        <w:t xml:space="preserve">experimental_bearer_token</w:t>
      </w:r>
      <w:r>
        <w:t xml:space="preserve"> or </w:t>
      </w:r>
      <w:r>
        <w:rPr>
          <w:rFonts w:ascii="Consolas" w:cs="Consolas" w:eastAsia="Consolas" w:hAnsi="Consolas"/>
          <w:sz w:val="19"/>
          <w:szCs w:val="19"/>
          <w:shd w:fill="EDEDED" w:color="auto" w:val="clear"/>
        </w:rPr>
        <w:t xml:space="preserve">requires_openai_auth</w:t>
      </w:r>
      <w:r>
        <w:t xml:space="preserve">. The configuration is refused at load ("provider auth cannot be combined with env_key").</w:t>
      </w:r>
    </w:p>
    <w:p>
      <w:pPr>
        <w:pStyle w:val="ListParagraph"/>
        <w:numPr>
          <w:ilvl w:val="0"/>
          <w:numId w:val="8"/>
        </w:numPr>
        <w:spacing w:after="60"/>
      </w:pPr>
      <w:r>
        <w:t xml:space="preserve">The provider id cannot be </w:t>
      </w:r>
      <w:r>
        <w:rPr>
          <w:rFonts w:ascii="Consolas" w:cs="Consolas" w:eastAsia="Consolas" w:hAnsi="Consolas"/>
          <w:sz w:val="19"/>
          <w:szCs w:val="19"/>
          <w:shd w:fill="EDEDED" w:color="auto" w:val="clear"/>
        </w:rPr>
        <w:t xml:space="preserve">openai</w:t>
      </w:r>
      <w:r>
        <w:t xml:space="preserve">, </w:t>
      </w:r>
      <w:r>
        <w:rPr>
          <w:rFonts w:ascii="Consolas" w:cs="Consolas" w:eastAsia="Consolas" w:hAnsi="Consolas"/>
          <w:sz w:val="19"/>
          <w:szCs w:val="19"/>
          <w:shd w:fill="EDEDED" w:color="auto" w:val="clear"/>
        </w:rPr>
        <w:t xml:space="preserve">ollama</w:t>
      </w:r>
      <w:r>
        <w:t xml:space="preserve"> or </w:t>
      </w:r>
      <w:r>
        <w:rPr>
          <w:rFonts w:ascii="Consolas" w:cs="Consolas" w:eastAsia="Consolas" w:hAnsi="Consolas"/>
          <w:sz w:val="19"/>
          <w:szCs w:val="19"/>
          <w:shd w:fill="EDEDED" w:color="auto" w:val="clear"/>
        </w:rPr>
        <w:t xml:space="preserve">lmstudio</w:t>
      </w:r>
      <w:r>
        <w:t xml:space="preserve">.</w:t>
      </w:r>
    </w:p>
    <w:p>
      <w:pPr>
        <w:pStyle w:val="ListParagraph"/>
        <w:numPr>
          <w:ilvl w:val="0"/>
          <w:numId w:val="8"/>
        </w:numPr>
        <w:spacing w:after="60"/>
      </w:pPr>
      <w:r>
        <w:t xml:space="preserve">Quote Windows paths in single quotes in TOML so backslashes need no escaping.</w:t>
      </w:r>
    </w:p>
    <w:p>
      <w:pPr>
        <w:pStyle w:val="ListParagraph"/>
        <w:numPr>
          <w:ilvl w:val="0"/>
          <w:numId w:val="8"/>
        </w:numPr>
        <w:spacing w:after="60"/>
      </w:pPr>
      <w:r>
        <w:t xml:space="preserve">No ChatGPT sign-in screen is shown when a custom provider with a command-backed token is configured.</w:t>
      </w:r>
    </w:p>
    <w:p>
      <w:pPr>
        <w:spacing w:after="120"/>
      </w:pPr>
      <w:r>
        <w:t xml:space="preserve">Extension specifics:</w:t>
      </w:r>
    </w:p>
    <w:p>
      <w:pPr>
        <w:pStyle w:val="ListParagraph"/>
        <w:numPr>
          <w:ilvl w:val="0"/>
          <w:numId w:val="8"/>
        </w:numPr>
        <w:spacing w:after="60"/>
      </w:pPr>
      <w:r>
        <w:t xml:space="preserve">The bundled process requests </w:t>
      </w:r>
      <w:r>
        <w:rPr>
          <w:rFonts w:ascii="Consolas" w:cs="Consolas" w:eastAsia="Consolas" w:hAnsi="Consolas"/>
          <w:sz w:val="19"/>
          <w:szCs w:val="19"/>
          <w:shd w:fill="EDEDED" w:color="auto" w:val="clear"/>
        </w:rPr>
        <w:t xml:space="preserve">GET &lt;base_url&gt;/models</w:t>
      </w:r>
      <w:r>
        <w:t xml:space="preserve"> several times and sends </w:t>
      </w:r>
      <w:r>
        <w:rPr>
          <w:rFonts w:ascii="Consolas" w:cs="Consolas" w:eastAsia="Consolas" w:hAnsi="Consolas"/>
          <w:sz w:val="19"/>
          <w:szCs w:val="19"/>
          <w:shd w:fill="EDEDED" w:color="auto" w:val="clear"/>
        </w:rPr>
        <w:t xml:space="preserve">POST &lt;base_url&gt;/responses</w:t>
      </w:r>
      <w:r>
        <w:t xml:space="preserve"> with </w:t>
      </w:r>
      <w:r>
        <w:rPr>
          <w:rFonts w:ascii="Consolas" w:cs="Consolas" w:eastAsia="Consolas" w:hAnsi="Consolas"/>
          <w:sz w:val="19"/>
          <w:szCs w:val="19"/>
          <w:shd w:fill="EDEDED" w:color="auto" w:val="clear"/>
        </w:rPr>
        <w:t xml:space="preserve">Authorization: Bearer &lt;jwt&gt;</w:t>
      </w:r>
      <w:r>
        <w:t xml:space="preserve">. The user agent and originator identify the VS Code client (</w:t>
      </w:r>
      <w:r>
        <w:rPr>
          <w:rFonts w:ascii="Consolas" w:cs="Consolas" w:eastAsia="Consolas" w:hAnsi="Consolas"/>
          <w:sz w:val="19"/>
          <w:szCs w:val="19"/>
          <w:shd w:fill="EDEDED" w:color="auto" w:val="clear"/>
        </w:rPr>
        <w:t xml:space="preserve">codex_vscode</w:t>
      </w:r>
      <w:r>
        <w:t xml:space="preserve">).</w:t>
      </w:r>
    </w:p>
    <w:p>
      <w:pPr>
        <w:pStyle w:val="ListParagraph"/>
        <w:numPr>
          <w:ilvl w:val="0"/>
          <w:numId w:val="8"/>
        </w:numPr>
        <w:spacing w:after="60"/>
      </w:pPr>
      <w:r>
        <w:t xml:space="preserve">The extension can send an additional </w:t>
      </w:r>
      <w:r>
        <w:rPr>
          <w:rFonts w:ascii="Consolas" w:cs="Consolas" w:eastAsia="Consolas" w:hAnsi="Consolas"/>
          <w:sz w:val="19"/>
          <w:szCs w:val="19"/>
          <w:shd w:fill="EDEDED" w:color="auto" w:val="clear"/>
        </w:rPr>
        <w:t xml:space="preserve">/responses</w:t>
      </w:r>
      <w:r>
        <w:t xml:space="preserve"> request using a model name different from the configured one. The gateway must accept it or reject it harmlessly.</w:t>
      </w:r>
    </w:p>
    <w:p>
      <w:pPr>
        <w:pStyle w:val="ListParagraph"/>
        <w:numPr>
          <w:ilvl w:val="0"/>
          <w:numId w:val="8"/>
        </w:numPr>
        <w:spacing w:after="60"/>
      </w:pPr>
      <w:r>
        <w:t xml:space="preserve">Relocating the folder: set </w:t>
      </w:r>
      <w:r>
        <w:rPr>
          <w:rFonts w:ascii="Consolas" w:cs="Consolas" w:eastAsia="Consolas" w:hAnsi="Consolas"/>
          <w:sz w:val="19"/>
          <w:szCs w:val="19"/>
          <w:shd w:fill="EDEDED" w:color="auto" w:val="clear"/>
        </w:rPr>
        <w:t xml:space="preserve">CODEX_HOME</w:t>
      </w:r>
      <w:r>
        <w:t xml:space="preserve"> in the environment of the VS Code process (start VS Code from a terminal where it is set). When </w:t>
      </w:r>
      <w:r>
        <w:rPr>
          <w:rFonts w:ascii="Consolas" w:cs="Consolas" w:eastAsia="Consolas" w:hAnsi="Consolas"/>
          <w:sz w:val="19"/>
          <w:szCs w:val="19"/>
          <w:shd w:fill="EDEDED" w:color="auto" w:val="clear"/>
        </w:rPr>
        <w:t xml:space="preserve">CODEX_HOME</w:t>
      </w:r>
      <w:r>
        <w:t xml:space="preserve"> is not set the extension uses </w:t>
      </w:r>
      <w:r>
        <w:rPr>
          <w:rFonts w:ascii="Consolas" w:cs="Consolas" w:eastAsia="Consolas" w:hAnsi="Consolas"/>
          <w:sz w:val="19"/>
          <w:szCs w:val="19"/>
          <w:shd w:fill="EDEDED" w:color="auto" w:val="clear"/>
        </w:rPr>
        <w:t xml:space="preserve">%USERPROFILE%\.codex</w:t>
      </w:r>
      <w:r>
        <w:t xml:space="preserve">, and any cache or log it writes goes there.</w:t>
      </w:r>
    </w:p>
    <w:p>
      <w:pPr>
        <w:pStyle w:val="Heading1"/>
        <w:keepNext/>
      </w:pPr>
      <w:r>
        <w:t xml:space="preserve">Provider and model configuration</w:t>
      </w:r>
    </w:p>
    <w:p>
      <w:pPr>
        <w:spacing w:after="120"/>
      </w:pPr>
      <w:r>
        <w:t xml:space="preserve">Complete </w:t>
      </w:r>
      <w:r>
        <w:rPr>
          <w:rFonts w:ascii="Consolas" w:cs="Consolas" w:eastAsia="Consolas" w:hAnsi="Consolas"/>
          <w:sz w:val="19"/>
          <w:szCs w:val="19"/>
          <w:shd w:fill="EDEDED" w:color="auto" w:val="clear"/>
        </w:rPr>
        <w:t xml:space="preserve">config.toml</w:t>
      </w:r>
      <w:r>
        <w:t xml:space="preserve"> (top-level keys come before any table):</w:t>
      </w:r>
    </w:p>
    <w:p>
      <w:pPr>
        <w:pStyle w:val="Code"/>
        <w:keepLines/>
        <w:spacing w:after="0" w:before="0" w:line="240"/>
      </w:pPr>
      <w:r>
        <w:rPr>
          <w:rFonts w:ascii="Consolas" w:cs="Consolas" w:eastAsia="Consolas" w:hAnsi="Consolas"/>
          <w:sz w:val="16"/>
          <w:szCs w:val="16"/>
        </w:rPr>
        <w:t xml:space="preserve">model = "&lt;deployment-name&gt;"</w:t>
      </w:r>
    </w:p>
    <w:p>
      <w:pPr>
        <w:pStyle w:val="Code"/>
        <w:keepLines/>
        <w:spacing w:after="0" w:before="0" w:line="240"/>
      </w:pPr>
      <w:r>
        <w:rPr>
          <w:rFonts w:ascii="Consolas" w:cs="Consolas" w:eastAsia="Consolas" w:hAnsi="Consolas"/>
          <w:sz w:val="16"/>
          <w:szCs w:val="16"/>
        </w:rPr>
        <w:t xml:space="preserve">model_provider = "apim"</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[model_providers.apim]</w:t>
      </w:r>
    </w:p>
    <w:p>
      <w:pPr>
        <w:pStyle w:val="Code"/>
        <w:keepLines/>
        <w:spacing w:after="0" w:before="0" w:line="240"/>
      </w:pPr>
      <w:r>
        <w:rPr>
          <w:rFonts w:ascii="Consolas" w:cs="Consolas" w:eastAsia="Consolas" w:hAnsi="Consolas"/>
          <w:sz w:val="16"/>
          <w:szCs w:val="16"/>
        </w:rPr>
        <w:t xml:space="preserve">name = "Azure APIM"</w:t>
      </w:r>
    </w:p>
    <w:p>
      <w:pPr>
        <w:pStyle w:val="Code"/>
        <w:keepLines/>
        <w:spacing w:after="0" w:before="0" w:line="240"/>
      </w:pPr>
      <w:r>
        <w:rPr>
          <w:rFonts w:ascii="Consolas" w:cs="Consolas" w:eastAsia="Consolas" w:hAnsi="Consolas"/>
          <w:sz w:val="16"/>
          <w:szCs w:val="16"/>
        </w:rPr>
        <w:t xml:space="preserve">base_url = "https://&lt;apim-host&gt;/&lt;openai-responses-api-path&gt;"</w:t>
      </w:r>
    </w:p>
    <w:p>
      <w:pPr>
        <w:pStyle w:val="Code"/>
        <w:keepLines/>
        <w:spacing w:after="0" w:before="0" w:line="240"/>
      </w:pPr>
      <w:r>
        <w:rPr>
          <w:rFonts w:ascii="Consolas" w:cs="Consolas" w:eastAsia="Consolas" w:hAnsi="Consolas"/>
          <w:sz w:val="16"/>
          <w:szCs w:val="16"/>
        </w:rPr>
        <w:t xml:space="preserve">wire_api = "responses"</w:t>
      </w:r>
    </w:p>
    <w:p>
      <w:pPr>
        <w:pStyle w:val="Code"/>
        <w:keepLines/>
        <w:spacing w:after="0" w:before="0" w:line="240"/>
      </w:pPr>
      <w:r>
        <w:rPr>
          <w:rFonts w:ascii="Consolas" w:cs="Consolas" w:eastAsia="Consolas" w:hAnsi="Consolas"/>
          <w:sz w:val="16"/>
          <w:szCs w:val="16"/>
        </w:rPr>
        <w:t xml:space="preserve"># Only if the gateway needs them:</w:t>
      </w:r>
    </w:p>
    <w:p>
      <w:pPr>
        <w:pStyle w:val="Code"/>
        <w:keepLines/>
        <w:spacing w:after="0" w:before="0" w:line="240"/>
      </w:pPr>
      <w:r>
        <w:rPr>
          <w:rFonts w:ascii="Consolas" w:cs="Consolas" w:eastAsia="Consolas" w:hAnsi="Consolas"/>
          <w:sz w:val="16"/>
          <w:szCs w:val="16"/>
        </w:rPr>
        <w:t xml:space="preserve"># query_params = { api-version = "&lt;version&gt;" }</w:t>
      </w:r>
    </w:p>
    <w:p>
      <w:pPr>
        <w:pStyle w:val="Code"/>
        <w:keepLines/>
        <w:spacing w:after="0" w:before="0" w:line="240"/>
      </w:pPr>
      <w:r>
        <w:rPr>
          <w:rFonts w:ascii="Consolas" w:cs="Consolas" w:eastAsia="Consolas" w:hAnsi="Consolas"/>
          <w:sz w:val="16"/>
          <w:szCs w:val="16"/>
        </w:rPr>
        <w:t xml:space="preserve"># http_headers = { "Ocp-Apim-Subscription-Key" = "&lt;subscription-key&gt;"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[model_providers.apim.auth]</w:t>
      </w:r>
    </w:p>
    <w:p>
      <w:pPr>
        <w:pStyle w:val="Code"/>
        <w:keepLines/>
        <w:spacing w:after="0" w:before="0" w:line="240"/>
      </w:pPr>
      <w:r>
        <w:rPr>
          <w:rFonts w:ascii="Consolas" w:cs="Consolas" w:eastAsia="Consolas" w:hAnsi="Consolas"/>
          <w:sz w:val="16"/>
          <w:szCs w:val="16"/>
        </w:rPr>
        <w:t xml:space="preserve">command = "powershell"</w:t>
      </w:r>
    </w:p>
    <w:p>
      <w:pPr>
        <w:pStyle w:val="Code"/>
        <w:keepLines/>
        <w:spacing w:after="0" w:before="0" w:line="240"/>
      </w:pPr>
      <w:r>
        <w:rPr>
          <w:rFonts w:ascii="Consolas" w:cs="Consolas" w:eastAsia="Consolas" w:hAnsi="Consolas"/>
          <w:sz w:val="16"/>
          <w:szCs w:val="16"/>
        </w:rPr>
        <w:t xml:space="preserve">args = ["-NoProfile", "-File", 'C:\Users\&lt;you&gt;\bin\get-apim-token.ps1']</w:t>
      </w:r>
    </w:p>
    <w:p>
      <w:pPr>
        <w:pStyle w:val="Code"/>
        <w:keepLines/>
        <w:spacing w:after="0" w:before="0" w:line="240"/>
      </w:pPr>
      <w:r>
        <w:rPr>
          <w:rFonts w:ascii="Consolas" w:cs="Consolas" w:eastAsia="Consolas" w:hAnsi="Consolas"/>
          <w:sz w:val="16"/>
          <w:szCs w:val="16"/>
        </w:rPr>
        <w:t xml:space="preserve">timeout_ms = 15000</w:t>
      </w:r>
    </w:p>
    <w:p>
      <w:pPr>
        <w:pStyle w:val="Code"/>
        <w:keepLines/>
        <w:spacing w:after="160" w:before="0" w:line="240"/>
      </w:pPr>
      <w:r>
        <w:rPr>
          <w:rFonts w:ascii="Consolas" w:cs="Consolas" w:eastAsia="Consolas" w:hAnsi="Consolas"/>
          <w:sz w:val="16"/>
          <w:szCs w:val="16"/>
        </w:rPr>
        <w:t xml:space="preserve">refresh_interval_ms = 1800000</w:t>
      </w:r>
    </w:p>
    <w:p>
      <w:pPr>
        <w:pStyle w:val="ListParagraph"/>
        <w:numPr>
          <w:ilvl w:val="0"/>
          <w:numId w:val="8"/>
        </w:numPr>
        <w:spacing w:after="60"/>
      </w:pPr>
      <w:r>
        <w:rPr>
          <w:rFonts w:ascii="Consolas" w:cs="Consolas" w:eastAsia="Consolas" w:hAnsi="Consolas"/>
          <w:sz w:val="19"/>
          <w:szCs w:val="19"/>
          <w:shd w:fill="EDEDED" w:color="auto" w:val="clear"/>
        </w:rPr>
        <w:t xml:space="preserve">query_params</w:t>
      </w:r>
      <w:r>
        <w:t xml:space="preserve"> and </w:t>
      </w:r>
      <w:r>
        <w:rPr>
          <w:rFonts w:ascii="Consolas" w:cs="Consolas" w:eastAsia="Consolas" w:hAnsi="Consolas"/>
          <w:sz w:val="19"/>
          <w:szCs w:val="19"/>
          <w:shd w:fill="EDEDED" w:color="auto" w:val="clear"/>
        </w:rPr>
        <w:t xml:space="preserve">http_headers</w:t>
      </w:r>
      <w:r>
        <w:t xml:space="preserve"> are added to every request to the provider, including the model list call. </w:t>
      </w:r>
      <w:r>
        <w:rPr>
          <w:rFonts w:ascii="Consolas" w:cs="Consolas" w:eastAsia="Consolas" w:hAnsi="Consolas"/>
          <w:sz w:val="19"/>
          <w:szCs w:val="19"/>
          <w:shd w:fill="EDEDED" w:color="auto" w:val="clear"/>
        </w:rPr>
        <w:t xml:space="preserve">env_http_headers</w:t>
      </w:r>
      <w:r>
        <w:t xml:space="preserve"> populates headers from environment variables.</w:t>
      </w:r>
    </w:p>
    <w:p>
      <w:pPr>
        <w:pStyle w:val="ListParagraph"/>
        <w:numPr>
          <w:ilvl w:val="0"/>
          <w:numId w:val="8"/>
        </w:numPr>
        <w:spacing w:after="60"/>
      </w:pPr>
      <w:r>
        <w:t xml:space="preserve">The bundled process requests </w:t>
      </w:r>
      <w:r>
        <w:rPr>
          <w:rFonts w:ascii="Consolas" w:cs="Consolas" w:eastAsia="Consolas" w:hAnsi="Consolas"/>
          <w:sz w:val="19"/>
          <w:szCs w:val="19"/>
          <w:shd w:fill="EDEDED" w:color="auto" w:val="clear"/>
        </w:rPr>
        <w:t xml:space="preserve">GET &lt;base_url&gt;/models?client_version=&lt;version&gt;</w:t>
      </w:r>
      <w:r>
        <w:t xml:space="preserve"> several times at startup and expects </w:t>
      </w:r>
      <w:r>
        <w:rPr>
          <w:rFonts w:ascii="Consolas" w:cs="Consolas" w:eastAsia="Consolas" w:hAnsi="Consolas"/>
          <w:sz w:val="19"/>
          <w:szCs w:val="19"/>
          <w:shd w:fill="EDEDED" w:color="auto" w:val="clear"/>
        </w:rPr>
        <w:t xml:space="preserve">{"models": [...]}</w:t>
      </w:r>
      <w:r>
        <w:t xml:space="preserve">. A gateway that returns the usual </w:t>
      </w:r>
      <w:r>
        <w:rPr>
          <w:rFonts w:ascii="Consolas" w:cs="Consolas" w:eastAsia="Consolas" w:hAnsi="Consolas"/>
          <w:sz w:val="19"/>
          <w:szCs w:val="19"/>
          <w:shd w:fill="EDEDED" w:color="auto" w:val="clear"/>
        </w:rPr>
        <w:t xml:space="preserve">{"data": [...]}</w:t>
      </w:r>
      <w:r>
        <w:t xml:space="preserve"> list produces a non-fatal "failed to decode models response" error and a "Model metadata for </w:t>
      </w:r>
      <w:r>
        <w:rPr>
          <w:rFonts w:ascii="Consolas" w:cs="Consolas" w:eastAsia="Consolas" w:hAnsi="Consolas"/>
          <w:sz w:val="19"/>
          <w:szCs w:val="19"/>
          <w:shd w:fill="EDEDED" w:color="auto" w:val="clear"/>
        </w:rPr>
        <w:t xml:space="preserve">&lt;model&gt;</w:t>
      </w:r>
      <w:r>
        <w:t xml:space="preserve"> not found" warning, and Codex continues with generic metadata. </w:t>
      </w:r>
      <w:r>
        <w:rPr>
          <w:rFonts w:ascii="Consolas" w:cs="Consolas" w:eastAsia="Consolas" w:hAnsi="Consolas"/>
          <w:sz w:val="19"/>
          <w:szCs w:val="19"/>
          <w:shd w:fill="EDEDED" w:color="auto" w:val="clear"/>
        </w:rPr>
        <w:t xml:space="preserve">model_catalog_json</w:t>
      </w:r>
      <w:r>
        <w:t xml:space="preserve"> (a local catalog path) is documented; whether it suppresses the remote model call is not documented.</w:t>
      </w:r>
    </w:p>
    <w:p>
      <w:pPr>
        <w:pStyle w:val="ListParagraph"/>
        <w:numPr>
          <w:ilvl w:val="0"/>
          <w:numId w:val="8"/>
        </w:numPr>
        <w:spacing w:after="60"/>
      </w:pPr>
      <w:r>
        <w:t xml:space="preserve">Then it sends </w:t>
      </w:r>
      <w:r>
        <w:rPr>
          <w:rFonts w:ascii="Consolas" w:cs="Consolas" w:eastAsia="Consolas" w:hAnsi="Consolas"/>
          <w:sz w:val="19"/>
          <w:szCs w:val="19"/>
          <w:shd w:fill="EDEDED" w:color="auto" w:val="clear"/>
        </w:rPr>
        <w:t xml:space="preserve">POST &lt;base_url&gt;/responses</w:t>
      </w:r>
      <w:r>
        <w:t xml:space="preserve"> with streaming.</w:t>
      </w:r>
    </w:p>
    <w:p>
      <w:pPr>
        <w:pStyle w:val="ListParagraph"/>
        <w:numPr>
          <w:ilvl w:val="0"/>
          <w:numId w:val="8"/>
        </w:numPr>
        <w:spacing w:after="60"/>
      </w:pPr>
      <w:r>
        <w:t xml:space="preserve">Request retries and timeouts: </w:t>
      </w:r>
      <w:r>
        <w:rPr>
          <w:rFonts w:ascii="Consolas" w:cs="Consolas" w:eastAsia="Consolas" w:hAnsi="Consolas"/>
          <w:sz w:val="19"/>
          <w:szCs w:val="19"/>
          <w:shd w:fill="EDEDED" w:color="auto" w:val="clear"/>
        </w:rPr>
        <w:t xml:space="preserve">request_max_retries</w:t>
      </w:r>
      <w:r>
        <w:t xml:space="preserve"> (default 4), </w:t>
      </w:r>
      <w:r>
        <w:rPr>
          <w:rFonts w:ascii="Consolas" w:cs="Consolas" w:eastAsia="Consolas" w:hAnsi="Consolas"/>
          <w:sz w:val="19"/>
          <w:szCs w:val="19"/>
          <w:shd w:fill="EDEDED" w:color="auto" w:val="clear"/>
        </w:rPr>
        <w:t xml:space="preserve">stream_max_retries</w:t>
      </w:r>
      <w:r>
        <w:t xml:space="preserve"> (default 5), </w:t>
      </w:r>
      <w:r>
        <w:rPr>
          <w:rFonts w:ascii="Consolas" w:cs="Consolas" w:eastAsia="Consolas" w:hAnsi="Consolas"/>
          <w:sz w:val="19"/>
          <w:szCs w:val="19"/>
          <w:shd w:fill="EDEDED" w:color="auto" w:val="clear"/>
        </w:rPr>
        <w:t xml:space="preserve">stream_idle_timeout_ms</w:t>
      </w:r>
      <w:r>
        <w:t xml:space="preserve"> (default 300000).</w:t>
      </w:r>
    </w:p>
    <w:p>
      <w:pPr>
        <w:pStyle w:val="ListParagraph"/>
        <w:numPr>
          <w:ilvl w:val="0"/>
          <w:numId w:val="8"/>
        </w:numPr>
        <w:spacing w:after="60"/>
      </w:pPr>
      <w:r>
        <w:t xml:space="preserve">Any </w:t>
      </w:r>
      <w:r>
        <w:rPr>
          <w:rFonts w:ascii="Consolas" w:cs="Consolas" w:eastAsia="Consolas" w:hAnsi="Consolas"/>
          <w:sz w:val="19"/>
          <w:szCs w:val="19"/>
          <w:shd w:fill="EDEDED" w:color="auto" w:val="clear"/>
        </w:rPr>
        <w:t xml:space="preserve">config.toml</w:t>
      </w:r>
      <w:r>
        <w:t xml:space="preserve"> key can be overridden for one run of the CLI with </w:t>
      </w:r>
      <w:r>
        <w:rPr>
          <w:rFonts w:ascii="Consolas" w:cs="Consolas" w:eastAsia="Consolas" w:hAnsi="Consolas"/>
          <w:sz w:val="19"/>
          <w:szCs w:val="19"/>
          <w:shd w:fill="EDEDED" w:color="auto" w:val="clear"/>
        </w:rPr>
        <w:t xml:space="preserve">-c key=value</w:t>
      </w:r>
      <w:r>
        <w:t xml:space="preserve">; the extension reads the file.</w:t>
      </w:r>
    </w:p>
    <w:p>
      <w:pPr>
        <w:spacing w:after="120"/>
      </w:pPr>
      <w:r>
        <w:t xml:space="preserve">Extension settings: the extension manifest lists </w:t>
      </w:r>
      <w:r>
        <w:rPr>
          <w:rFonts w:ascii="Consolas" w:cs="Consolas" w:eastAsia="Consolas" w:hAnsi="Consolas"/>
          <w:sz w:val="19"/>
          <w:szCs w:val="19"/>
          <w:shd w:fill="EDEDED" w:color="auto" w:val="clear"/>
        </w:rPr>
        <w:t xml:space="preserve">chatgpt.cliExecutable</w:t>
      </w:r>
      <w:r>
        <w:t xml:space="preserve">, </w:t>
      </w:r>
      <w:r>
        <w:rPr>
          <w:rFonts w:ascii="Consolas" w:cs="Consolas" w:eastAsia="Consolas" w:hAnsi="Consolas"/>
          <w:sz w:val="19"/>
          <w:szCs w:val="19"/>
          <w:shd w:fill="EDEDED" w:color="auto" w:val="clear"/>
        </w:rPr>
        <w:t xml:space="preserve">chatgpt.openOnStartup</w:t>
      </w:r>
      <w:r>
        <w:t xml:space="preserve">, </w:t>
      </w:r>
      <w:r>
        <w:rPr>
          <w:rFonts w:ascii="Consolas" w:cs="Consolas" w:eastAsia="Consolas" w:hAnsi="Consolas"/>
          <w:sz w:val="19"/>
          <w:szCs w:val="19"/>
          <w:shd w:fill="EDEDED" w:color="auto" w:val="clear"/>
        </w:rPr>
        <w:t xml:space="preserve">chatgpt.runCodexInWindowsSubsystemForLinux</w:t>
      </w:r>
      <w:r>
        <w:t xml:space="preserve">, </w:t>
      </w:r>
      <w:r>
        <w:rPr>
          <w:rFonts w:ascii="Consolas" w:cs="Consolas" w:eastAsia="Consolas" w:hAnsi="Consolas"/>
          <w:sz w:val="19"/>
          <w:szCs w:val="19"/>
          <w:shd w:fill="EDEDED" w:color="auto" w:val="clear"/>
        </w:rPr>
        <w:t xml:space="preserve">chatgpt.followUpQueueMode</w:t>
      </w:r>
      <w:r>
        <w:t xml:space="preserve">, </w:t>
      </w:r>
      <w:r>
        <w:rPr>
          <w:rFonts w:ascii="Consolas" w:cs="Consolas" w:eastAsia="Consolas" w:hAnsi="Consolas"/>
          <w:sz w:val="19"/>
          <w:szCs w:val="19"/>
          <w:shd w:fill="EDEDED" w:color="auto" w:val="clear"/>
        </w:rPr>
        <w:t xml:space="preserve">chatgpt.composerEnterBehavior</w:t>
      </w:r>
      <w:r>
        <w:t xml:space="preserve">, </w:t>
      </w:r>
      <w:r>
        <w:rPr>
          <w:rFonts w:ascii="Consolas" w:cs="Consolas" w:eastAsia="Consolas" w:hAnsi="Consolas"/>
          <w:sz w:val="19"/>
          <w:szCs w:val="19"/>
          <w:shd w:fill="EDEDED" w:color="auto" w:val="clear"/>
        </w:rPr>
        <w:t xml:space="preserve">chatgpt.reviewDelivery</w:t>
      </w:r>
      <w:r>
        <w:t xml:space="preserve">, </w:t>
      </w:r>
      <w:r>
        <w:rPr>
          <w:rFonts w:ascii="Consolas" w:cs="Consolas" w:eastAsia="Consolas" w:hAnsi="Consolas"/>
          <w:sz w:val="19"/>
          <w:szCs w:val="19"/>
          <w:shd w:fill="EDEDED" w:color="auto" w:val="clear"/>
        </w:rPr>
        <w:t xml:space="preserve">chatgpt.localeOverride</w:t>
      </w:r>
      <w:r>
        <w:t xml:space="preserve"> and </w:t>
      </w:r>
      <w:r>
        <w:rPr>
          <w:rFonts w:ascii="Consolas" w:cs="Consolas" w:eastAsia="Consolas" w:hAnsi="Consolas"/>
          <w:sz w:val="19"/>
          <w:szCs w:val="19"/>
          <w:shd w:fill="EDEDED" w:color="auto" w:val="clear"/>
        </w:rPr>
        <w:t xml:space="preserve">chatgpt.commentCodeLensEnabled</w:t>
      </w:r>
      <w:r>
        <w:t xml:space="preserve">. None controls network, telemetry or login. The extension's settings documentation page was not available.</w:t>
      </w:r>
    </w:p>
    <w:p>
      <w:pPr>
        <w:spacing w:after="120"/>
      </w:pPr>
      <w:r>
        <w:t xml:space="preserve">Opening the extension in VS Code 1.142: choose Codex in the session-type dropdown at the bottom left of the chat box, or use the commands </w:t>
      </w:r>
      <w:r>
        <w:rPr>
          <w:rFonts w:ascii="Consolas" w:cs="Consolas" w:eastAsia="Consolas" w:hAnsi="Consolas"/>
          <w:sz w:val="19"/>
          <w:szCs w:val="19"/>
          <w:shd w:fill="EDEDED" w:color="auto" w:val="clear"/>
        </w:rPr>
        <w:t xml:space="preserve">chatgpt.openSidebar</w:t>
      </w:r>
      <w:r>
        <w:t xml:space="preserve">, </w:t>
      </w:r>
      <w:r>
        <w:rPr>
          <w:rFonts w:ascii="Consolas" w:cs="Consolas" w:eastAsia="Consolas" w:hAnsi="Consolas"/>
          <w:sz w:val="19"/>
          <w:szCs w:val="19"/>
          <w:shd w:fill="EDEDED" w:color="auto" w:val="clear"/>
        </w:rPr>
        <w:t xml:space="preserve">chatgpt.newCodexPanel</w:t>
      </w:r>
      <w:r>
        <w:t xml:space="preserve"> or </w:t>
      </w:r>
      <w:r>
        <w:rPr>
          <w:rFonts w:ascii="Consolas" w:cs="Consolas" w:eastAsia="Consolas" w:hAnsi="Consolas"/>
          <w:sz w:val="19"/>
          <w:szCs w:val="19"/>
          <w:shd w:fill="EDEDED" w:color="auto" w:val="clear"/>
        </w:rPr>
        <w:t xml:space="preserve">chatgpt.newChat</w:t>
      </w:r>
      <w:r>
        <w:t xml:space="preserve">. The panel can need about 35 seconds before it accepts input.</w:t>
      </w:r>
    </w:p>
    <w:p>
      <w:pPr>
        <w:pStyle w:val="Heading1"/>
        <w:keepNext/>
      </w:pPr>
      <w:r>
        <w:t xml:space="preserve">Disabling login, telemetry and background network calls</w:t>
      </w:r>
    </w:p>
    <w:p>
      <w:pPr>
        <w:spacing w:after="120"/>
      </w:pPr>
      <w:r>
        <w:t xml:space="preserve">Add these keys near the top of </w:t>
      </w:r>
      <w:r>
        <w:rPr>
          <w:rFonts w:ascii="Consolas" w:cs="Consolas" w:eastAsia="Consolas" w:hAnsi="Consolas"/>
          <w:sz w:val="19"/>
          <w:szCs w:val="19"/>
          <w:shd w:fill="EDEDED" w:color="auto" w:val="clear"/>
        </w:rPr>
        <w:t xml:space="preserve">config.toml</w:t>
      </w:r>
      <w:r>
        <w:t xml:space="preserve">, before any </w:t>
      </w:r>
      <w:r>
        <w:rPr>
          <w:rFonts w:ascii="Consolas" w:cs="Consolas" w:eastAsia="Consolas" w:hAnsi="Consolas"/>
          <w:sz w:val="19"/>
          <w:szCs w:val="19"/>
          <w:shd w:fill="EDEDED" w:color="auto" w:val="clear"/>
        </w:rPr>
        <w:t xml:space="preserve">[table]</w:t>
      </w:r>
      <w:r>
        <w:t xml:space="preserve"> header (inline tables are used so that no ordering problem arises):</w:t>
      </w:r>
    </w:p>
    <w:p>
      <w:pPr>
        <w:pStyle w:val="Code"/>
        <w:keepLines/>
        <w:spacing w:after="0" w:before="0" w:line="240"/>
      </w:pPr>
      <w:r>
        <w:rPr>
          <w:rFonts w:ascii="Consolas" w:cs="Consolas" w:eastAsia="Consolas" w:hAnsi="Consolas"/>
          <w:sz w:val="16"/>
          <w:szCs w:val="16"/>
        </w:rPr>
        <w:t xml:space="preserve">features = { plugins = false, remote_plugin = false, plugin_sharing = false, apps = false, in_app_updates = false }</w:t>
      </w:r>
    </w:p>
    <w:p>
      <w:pPr>
        <w:pStyle w:val="Code"/>
        <w:keepLines/>
        <w:spacing w:after="160" w:before="0" w:line="240"/>
      </w:pPr>
      <w:r>
        <w:rPr>
          <w:rFonts w:ascii="Consolas" w:cs="Consolas" w:eastAsia="Consolas" w:hAnsi="Consolas"/>
          <w:sz w:val="16"/>
          <w:szCs w:val="16"/>
        </w:rPr>
        <w:t xml:space="preserve">analytics = { enabled = false }</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5"/>
        <w:gridCol w:w="1170"/>
        <w:gridCol w:w="1170"/>
        <w:gridCol w:w="1170"/>
        <w:gridCol w:w="3351"/>
      </w:tblGrid>
      <w:tr>
        <w:trPr>
          <w:cantSplit/>
          <w:tblHeader/>
        </w:trPr>
        <w:tc>
          <w:tcPr>
            <w:tcW w:type="dxa" w:w="28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117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Where</w:t>
            </w:r>
          </w:p>
        </w:tc>
        <w:tc>
          <w:tcPr>
            <w:tcW w:type="dxa" w:w="117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c>
          <w:tcPr>
            <w:tcW w:type="dxa" w:w="117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335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features.plugins</w:t>
            </w:r>
            <w:r>
              <w:t xml:space="preserve">, </w:t>
            </w:r>
            <w:r>
              <w:rPr>
                <w:rFonts w:ascii="Consolas" w:cs="Consolas" w:eastAsia="Consolas" w:hAnsi="Consolas"/>
                <w:sz w:val="19"/>
                <w:szCs w:val="19"/>
                <w:shd w:fill="EDEDED" w:color="auto" w:val="clear"/>
              </w:rPr>
              <w:t xml:space="preserve">features.remote_plugin</w:t>
            </w:r>
            <w:r>
              <w:t xml:space="preserve">, </w:t>
            </w:r>
            <w:r>
              <w:rPr>
                <w:rFonts w:ascii="Consolas" w:cs="Consolas" w:eastAsia="Consolas" w:hAnsi="Consolas"/>
                <w:sz w:val="19"/>
                <w:szCs w:val="19"/>
                <w:shd w:fill="EDEDED" w:color="auto" w:val="clear"/>
              </w:rPr>
              <w:t xml:space="preserve">features.plugin_sharing</w:t>
            </w:r>
            <w:r>
              <w:t xml:space="preserve">, </w:t>
            </w:r>
            <w:r>
              <w:rPr>
                <w:rFonts w:ascii="Consolas" w:cs="Consolas" w:eastAsia="Consolas" w:hAnsi="Consolas"/>
                <w:sz w:val="19"/>
                <w:szCs w:val="19"/>
                <w:shd w:fill="EDEDED" w:color="auto" w:val="clear"/>
              </w:rPr>
              <w:t xml:space="preserve">features.apps</w:t>
            </w:r>
            <w:r>
              <w:t xml:space="preserve">, </w:t>
            </w:r>
            <w:r>
              <w:rPr>
                <w:rFonts w:ascii="Consolas" w:cs="Consolas" w:eastAsia="Consolas" w:hAnsi="Consolas"/>
                <w:sz w:val="19"/>
                <w:szCs w:val="19"/>
                <w:shd w:fill="EDEDED" w:color="auto" w:val="clear"/>
              </w:rPr>
              <w:t xml:space="preserve">features.in_app_updates</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stable, on</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the bundled process's plugin catalog and curated plugin sync (chatgpt.com and github.com), app and connector integration and in-app updates. Which single flag matters most is not established</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analytics.enabled</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 (client default applies)</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anonymous usage and health data from the bundled process. Also disables custom OTLP metrics exporters</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feedback.enabled</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true</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Rejects </w:t>
            </w:r>
            <w:r>
              <w:rPr>
                <w:rFonts w:ascii="Consolas" w:cs="Consolas" w:eastAsia="Consolas" w:hAnsi="Consolas"/>
                <w:sz w:val="19"/>
                <w:szCs w:val="19"/>
                <w:shd w:fill="EDEDED" w:color="auto" w:val="clear"/>
              </w:rPr>
              <w:t xml:space="preserve">/feedback</w:t>
            </w:r>
            <w:r>
              <w:t xml:space="preserve"> submissions (user-initiated). Documented, effect not confirmed</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otel.metrics_exporter</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"none"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"statsig"</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metrics export independently of logs and traces. Documented, effect not confirmed</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otel.exporter</w:t>
            </w:r>
            <w:r>
              <w:t xml:space="preserve">, </w:t>
            </w:r>
            <w:r>
              <w:rPr>
                <w:rFonts w:ascii="Consolas" w:cs="Consolas" w:eastAsia="Consolas" w:hAnsi="Consolas"/>
                <w:sz w:val="19"/>
                <w:szCs w:val="19"/>
                <w:shd w:fill="EDEDED" w:color="auto" w:val="clear"/>
              </w:rPr>
              <w:t xml:space="preserve">otel.trace_exporter</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"none"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 for </w:t>
            </w:r>
            <w:r>
              <w:rPr>
                <w:rFonts w:ascii="Consolas" w:cs="Consolas" w:eastAsia="Consolas" w:hAnsi="Consolas"/>
                <w:sz w:val="19"/>
                <w:szCs w:val="19"/>
                <w:shd w:fill="EDEDED" w:color="auto" w:val="clear"/>
              </w:rPr>
              <w:t xml:space="preserve">exporter</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OpenTelemetry log and trace export is off unless configured. Documented</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web_search</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"disabled"</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"cached"</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Removes the web search tool. Full-access sandbox mode defaults to live. Documented, effect not confirmed</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mcp_servers.&lt;id&gt;.enabled</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true</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one MCP server without removing its configuration. Documented</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check_for_update_on_startup</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stated</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the update check. The documentation advises setting it to false only when updates are centrally managed</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history.persistence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"none"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"save-all"</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 only: no history is written. No network effect</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forced_login_method</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"api"</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stated</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Restricts authentication to an API method. Whether it avoids chatgpt.com calls is not stated</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Extension settings (</w:t>
            </w:r>
            <w:r>
              <w:rPr>
                <w:rFonts w:ascii="Consolas" w:cs="Consolas" w:eastAsia="Consolas" w:hAnsi="Consolas"/>
                <w:sz w:val="19"/>
                <w:szCs w:val="19"/>
                <w:shd w:fill="EDEDED" w:color="auto" w:val="clear"/>
              </w:rPr>
              <w:t xml:space="preserve">chatgpt.*</w:t>
            </w:r>
            <w:r>
              <w:t xml:space="preserv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settings</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 applicable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documented extension setting stops the extension's calls to OpenAI hosts or error reporting</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telemetry.telemetryLevel</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settings</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off</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all</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Affects VS Code's own telemetry only. The extension's Sentry reports were still sent</w:t>
            </w:r>
          </w:p>
        </w:tc>
      </w:tr>
      <w:tr>
        <w:trPr>
          <w:cantSplit/>
          <w:tblHeader w:val="off"/>
        </w:trPr>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update.mode</w:t>
            </w:r>
            <w:r>
              <w:t xml:space="preserve">, </w:t>
            </w:r>
            <w:r>
              <w:rPr>
                <w:rFonts w:ascii="Consolas" w:cs="Consolas" w:eastAsia="Consolas" w:hAnsi="Consolas"/>
                <w:sz w:val="19"/>
                <w:szCs w:val="19"/>
                <w:shd w:fill="EDEDED" w:color="auto" w:val="clear"/>
              </w:rPr>
              <w:t xml:space="preserve">extensions.autoCheckUpdates</w:t>
            </w:r>
            <w:r>
              <w:t xml:space="preserve">, </w:t>
            </w:r>
            <w:r>
              <w:rPr>
                <w:rFonts w:ascii="Consolas" w:cs="Consolas" w:eastAsia="Consolas" w:hAnsi="Consolas"/>
                <w:sz w:val="19"/>
                <w:szCs w:val="19"/>
                <w:shd w:fill="EDEDED" w:color="auto" w:val="clear"/>
              </w:rPr>
              <w:t xml:space="preserve">extensions.autoUpdate</w:t>
            </w:r>
            <w:r>
              <w:t xml:space="preserve">, </w:t>
            </w:r>
            <w:r>
              <w:rPr>
                <w:rFonts w:ascii="Consolas" w:cs="Consolas" w:eastAsia="Consolas" w:hAnsi="Consolas"/>
                <w:sz w:val="19"/>
                <w:szCs w:val="19"/>
                <w:shd w:fill="EDEDED" w:color="auto" w:val="clear"/>
              </w:rPr>
              <w:t xml:space="preserve">workbench.enableExperiments</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settings</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none</w:t>
            </w:r>
            <w:r>
              <w:t xml:space="preserve">, </w:t>
            </w:r>
            <w:r>
              <w:rPr>
                <w:rFonts w:ascii="Consolas" w:cs="Consolas" w:eastAsia="Consolas" w:hAnsi="Consolas"/>
                <w:sz w:val="19"/>
                <w:szCs w:val="19"/>
                <w:shd w:fill="EDEDED" w:color="auto" w:val="clear"/>
              </w:rPr>
              <w:t xml:space="preserve">false</w:t>
            </w:r>
            <w:r>
              <w:t xml:space="preserve">, </w:t>
            </w:r>
            <w:r>
              <w:rPr>
                <w:rFonts w:ascii="Consolas" w:cs="Consolas" w:eastAsia="Consolas" w:hAnsi="Consolas"/>
                <w:sz w:val="19"/>
                <w:szCs w:val="19"/>
                <w:shd w:fill="EDEDED" w:color="auto" w:val="clear"/>
              </w:rPr>
              <w:t xml:space="preserve">false</w:t>
            </w:r>
            <w:r>
              <w:t xml:space="preserve">, </w:t>
            </w:r>
            <w:r>
              <w:rPr>
                <w:rFonts w:ascii="Consolas" w:cs="Consolas" w:eastAsia="Consolas" w:hAnsi="Consolas"/>
                <w:sz w:val="19"/>
                <w:szCs w:val="19"/>
                <w:shd w:fill="EDEDED" w:color="auto" w:val="clear"/>
              </w:rPr>
              <w:t xml:space="preserve">false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 true, true, true</w:t>
            </w:r>
          </w:p>
        </w:tc>
        <w:tc>
          <w:tcPr>
            <w:tcW w:type="dxa" w:w="3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Reduce VS Code's own Marketplace and experiment calls</w:t>
            </w:r>
          </w:p>
        </w:tc>
      </w:tr>
    </w:tbl>
    <w:p>
      <w:pPr>
        <w:spacing w:after="120"/>
      </w:pPr>
    </w:p>
    <w:p>
      <w:pPr>
        <w:spacing w:after="120"/>
      </w:pPr>
      <w:r>
        <w:t xml:space="preserve">Optional extra keys, all documented but not confirmed against startup traffic:</w:t>
      </w:r>
    </w:p>
    <w:p>
      <w:pPr>
        <w:pStyle w:val="Code"/>
        <w:keepLines/>
        <w:spacing w:after="0" w:before="0" w:line="240"/>
      </w:pPr>
      <w:r>
        <w:rPr>
          <w:rFonts w:ascii="Consolas" w:cs="Consolas" w:eastAsia="Consolas" w:hAnsi="Consolas"/>
          <w:sz w:val="16"/>
          <w:szCs w:val="16"/>
        </w:rPr>
        <w:t xml:space="preserve">web_search = "disabled"</w:t>
      </w:r>
    </w:p>
    <w:p>
      <w:pPr>
        <w:pStyle w:val="Code"/>
        <w:keepLines/>
        <w:spacing w:after="0" w:before="0" w:line="240"/>
      </w:pPr>
      <w:r>
        <w:rPr>
          <w:rFonts w:ascii="Consolas" w:cs="Consolas" w:eastAsia="Consolas" w:hAnsi="Consolas"/>
          <w:sz w:val="16"/>
          <w:szCs w:val="16"/>
        </w:rPr>
        <w:t xml:space="preserve">feedback = { enabled = false }</w:t>
      </w:r>
    </w:p>
    <w:p>
      <w:pPr>
        <w:pStyle w:val="Code"/>
        <w:keepLines/>
        <w:spacing w:after="160" w:before="0" w:line="240"/>
      </w:pPr>
      <w:r>
        <w:rPr>
          <w:rFonts w:ascii="Consolas" w:cs="Consolas" w:eastAsia="Consolas" w:hAnsi="Consolas"/>
          <w:sz w:val="16"/>
          <w:szCs w:val="16"/>
        </w:rPr>
        <w:t xml:space="preserve">otel = { exporter = "none", metrics_exporter = "none" }</w:t>
      </w:r>
    </w:p>
    <w:p>
      <w:pPr>
        <w:pStyle w:val="ListParagraph"/>
        <w:numPr>
          <w:ilvl w:val="0"/>
          <w:numId w:val="8"/>
        </w:numPr>
        <w:spacing w:after="60"/>
      </w:pPr>
      <w:r>
        <w:t xml:space="preserve">The only documented statement about the extension's feedback is that </w:t>
      </w:r>
      <w:r>
        <w:rPr>
          <w:rFonts w:ascii="Consolas" w:cs="Consolas" w:eastAsia="Consolas" w:hAnsi="Consolas"/>
          <w:sz w:val="19"/>
          <w:szCs w:val="19"/>
          <w:shd w:fill="EDEDED" w:color="auto" w:val="clear"/>
        </w:rPr>
        <w:t xml:space="preserve">[feedback] enabled = false</w:t>
      </w:r>
      <w:r>
        <w:t xml:space="preserve"> disables feedback collection across the desktop app, the CLI and the IDE extension.</w:t>
      </w:r>
    </w:p>
    <w:p>
      <w:pPr>
        <w:pStyle w:val="ListParagraph"/>
        <w:numPr>
          <w:ilvl w:val="0"/>
          <w:numId w:val="8"/>
        </w:numPr>
        <w:spacing w:after="60"/>
      </w:pPr>
      <w:r>
        <w:t xml:space="preserve">No environment variable or command-line flag is documented to disable analytics, updates, feedback or the plugin sync, and there is no single offline switch.</w:t>
      </w:r>
    </w:p>
    <w:p>
      <w:pPr>
        <w:pStyle w:val="ListParagraph"/>
        <w:numPr>
          <w:ilvl w:val="0"/>
          <w:numId w:val="8"/>
        </w:numPr>
        <w:spacing w:after="60"/>
      </w:pPr>
      <w:r>
        <w:t xml:space="preserve">Login: with a custom provider and a command-backed token no ChatGPT sign-in screen or prompt appears.</w:t>
      </w:r>
    </w:p>
    <w:p>
      <w:pPr>
        <w:pStyle w:val="Heading1"/>
        <w:keepNext/>
      </w:pPr>
      <w:r>
        <w:t xml:space="preserve">Network behaviour with this configuration</w:t>
      </w:r>
    </w:p>
    <w:p>
      <w:pPr>
        <w:pStyle w:val="ListParagraph"/>
        <w:numPr>
          <w:ilvl w:val="0"/>
          <w:numId w:val="8"/>
        </w:numPr>
        <w:spacing w:after="60"/>
      </w:pPr>
      <w:r>
        <w:t xml:space="preserve">Bundled Codex process, default: </w:t>
      </w:r>
      <w:r>
        <w:rPr>
          <w:rFonts w:ascii="Consolas" w:cs="Consolas" w:eastAsia="Consolas" w:hAnsi="Consolas"/>
          <w:sz w:val="19"/>
          <w:szCs w:val="19"/>
          <w:shd w:fill="EDEDED" w:color="auto" w:val="clear"/>
        </w:rPr>
        <w:t xml:space="preserve">chatgpt.com</w:t>
      </w:r>
      <w:r>
        <w:t xml:space="preserve"> (including </w:t>
      </w:r>
      <w:r>
        <w:rPr>
          <w:rFonts w:ascii="Consolas" w:cs="Consolas" w:eastAsia="Consolas" w:hAnsi="Consolas"/>
          <w:sz w:val="19"/>
          <w:szCs w:val="19"/>
          <w:shd w:fill="EDEDED" w:color="auto" w:val="clear"/>
        </w:rPr>
        <w:t xml:space="preserve">ab.chatgpt.com</w:t>
      </w:r>
      <w:r>
        <w:t xml:space="preserve">) and </w:t>
      </w:r>
      <w:r>
        <w:rPr>
          <w:rFonts w:ascii="Consolas" w:cs="Consolas" w:eastAsia="Consolas" w:hAnsi="Consolas"/>
          <w:sz w:val="19"/>
          <w:szCs w:val="19"/>
          <w:shd w:fill="EDEDED" w:color="auto" w:val="clear"/>
        </w:rPr>
        <w:t xml:space="preserve">github.com</w:t>
      </w:r>
      <w:r>
        <w:t xml:space="preserve"> and </w:t>
      </w:r>
      <w:r>
        <w:rPr>
          <w:rFonts w:ascii="Consolas" w:cs="Consolas" w:eastAsia="Consolas" w:hAnsi="Consolas"/>
          <w:sz w:val="19"/>
          <w:szCs w:val="19"/>
          <w:shd w:fill="EDEDED" w:color="auto" w:val="clear"/>
        </w:rPr>
        <w:t xml:space="preserve">api.github.com</w:t>
      </w:r>
      <w:r>
        <w:t xml:space="preserve"> (curated plugin sync through </w:t>
      </w:r>
      <w:r>
        <w:rPr>
          <w:rFonts w:ascii="Consolas" w:cs="Consolas" w:eastAsia="Consolas" w:hAnsi="Consolas"/>
          <w:sz w:val="19"/>
          <w:szCs w:val="19"/>
          <w:shd w:fill="EDEDED" w:color="auto" w:val="clear"/>
        </w:rPr>
        <w:t xml:space="preserve">git</w:t>
      </w:r>
      <w:r>
        <w:t xml:space="preserve">).</w:t>
      </w:r>
    </w:p>
    <w:p>
      <w:pPr>
        <w:pStyle w:val="ListParagraph"/>
        <w:numPr>
          <w:ilvl w:val="0"/>
          <w:numId w:val="8"/>
        </w:numPr>
        <w:spacing w:after="60"/>
      </w:pPr>
      <w:r>
        <w:t xml:space="preserve">Bundled Codex process, after the keys above: no external connection.</w:t>
      </w:r>
    </w:p>
    <w:p>
      <w:pPr>
        <w:pStyle w:val="ListParagraph"/>
        <w:numPr>
          <w:ilvl w:val="0"/>
          <w:numId w:val="8"/>
        </w:numPr>
        <w:spacing w:after="60"/>
      </w:pPr>
      <w:r>
        <w:t xml:space="preserve">Extension interface and host, with the keys above and VS Code's quiet settings: still </w:t>
      </w:r>
      <w:r>
        <w:rPr>
          <w:rFonts w:ascii="Consolas" w:cs="Consolas" w:eastAsia="Consolas" w:hAnsi="Consolas"/>
          <w:sz w:val="19"/>
          <w:szCs w:val="19"/>
          <w:shd w:fill="EDEDED" w:color="auto" w:val="clear"/>
        </w:rPr>
        <w:t xml:space="preserve">chatgpt.com</w:t>
      </w:r>
      <w:r>
        <w:t xml:space="preserve"> and an error-reporting endpoint (a Sentry ingest host). Without the keys the extension also reached </w:t>
      </w:r>
      <w:r>
        <w:rPr>
          <w:rFonts w:ascii="Consolas" w:cs="Consolas" w:eastAsia="Consolas" w:hAnsi="Consolas"/>
          <w:sz w:val="19"/>
          <w:szCs w:val="19"/>
          <w:shd w:fill="EDEDED" w:color="auto" w:val="clear"/>
        </w:rPr>
        <w:t xml:space="preserve">chat.openai.com</w:t>
      </w:r>
      <w:r>
        <w:t xml:space="preserve">, </w:t>
      </w:r>
      <w:r>
        <w:rPr>
          <w:rFonts w:ascii="Consolas" w:cs="Consolas" w:eastAsia="Consolas" w:hAnsi="Consolas"/>
          <w:sz w:val="19"/>
          <w:szCs w:val="19"/>
          <w:shd w:fill="EDEDED" w:color="auto" w:val="clear"/>
        </w:rPr>
        <w:t xml:space="preserve">ab.chatgpt.com</w:t>
      </w:r>
      <w:r>
        <w:t xml:space="preserve">, </w:t>
      </w:r>
      <w:r>
        <w:rPr>
          <w:rFonts w:ascii="Consolas" w:cs="Consolas" w:eastAsia="Consolas" w:hAnsi="Consolas"/>
          <w:sz w:val="19"/>
          <w:szCs w:val="19"/>
          <w:shd w:fill="EDEDED" w:color="auto" w:val="clear"/>
        </w:rPr>
        <w:t xml:space="preserve">github.com</w:t>
      </w:r>
      <w:r>
        <w:t xml:space="preserve"> and </w:t>
      </w:r>
      <w:r>
        <w:rPr>
          <w:rFonts w:ascii="Consolas" w:cs="Consolas" w:eastAsia="Consolas" w:hAnsi="Consolas"/>
          <w:sz w:val="19"/>
          <w:szCs w:val="19"/>
          <w:shd w:fill="EDEDED" w:color="auto" w:val="clear"/>
        </w:rPr>
        <w:t xml:space="preserve">api.github.com</w:t>
      </w:r>
      <w:r>
        <w:t xml:space="preserve">; whether </w:t>
      </w:r>
      <w:r>
        <w:rPr>
          <w:rFonts w:ascii="Consolas" w:cs="Consolas" w:eastAsia="Consolas" w:hAnsi="Consolas"/>
          <w:sz w:val="19"/>
          <w:szCs w:val="19"/>
          <w:shd w:fill="EDEDED" w:color="auto" w:val="clear"/>
        </w:rPr>
        <w:t xml:space="preserve">chat.openai.com</w:t>
      </w:r>
      <w:r>
        <w:t xml:space="preserve"> and </w:t>
      </w:r>
      <w:r>
        <w:rPr>
          <w:rFonts w:ascii="Consolas" w:cs="Consolas" w:eastAsia="Consolas" w:hAnsi="Consolas"/>
          <w:sz w:val="19"/>
          <w:szCs w:val="19"/>
          <w:shd w:fill="EDEDED" w:color="auto" w:val="clear"/>
        </w:rPr>
        <w:t xml:space="preserve">ab.chatgpt.com</w:t>
      </w:r>
      <w:r>
        <w:t xml:space="preserve"> remain with the keys set was not separately established. No documented extension setting stops these calls.</w:t>
      </w:r>
    </w:p>
    <w:p>
      <w:pPr>
        <w:pStyle w:val="ListParagraph"/>
        <w:numPr>
          <w:ilvl w:val="0"/>
          <w:numId w:val="8"/>
        </w:numPr>
        <w:spacing w:after="60"/>
      </w:pPr>
      <w:r>
        <w:t xml:space="preserve">VS Code itself: </w:t>
      </w:r>
      <w:r>
        <w:rPr>
          <w:rFonts w:ascii="Consolas" w:cs="Consolas" w:eastAsia="Consolas" w:hAnsi="Consolas"/>
          <w:sz w:val="19"/>
          <w:szCs w:val="19"/>
          <w:shd w:fill="EDEDED" w:color="auto" w:val="clear"/>
        </w:rPr>
        <w:t xml:space="preserve">main.vscode-cdn.net</w:t>
      </w:r>
      <w:r>
        <w:t xml:space="preserve">, </w:t>
      </w:r>
      <w:r>
        <w:rPr>
          <w:rFonts w:ascii="Consolas" w:cs="Consolas" w:eastAsia="Consolas" w:hAnsi="Consolas"/>
          <w:sz w:val="19"/>
          <w:szCs w:val="19"/>
          <w:shd w:fill="EDEDED" w:color="auto" w:val="clear"/>
        </w:rPr>
        <w:t xml:space="preserve">marketplace.visualstudio.com</w:t>
      </w:r>
      <w:r>
        <w:t xml:space="preserve"> and </w:t>
      </w:r>
      <w:r>
        <w:rPr>
          <w:rFonts w:ascii="Consolas" w:cs="Consolas" w:eastAsia="Consolas" w:hAnsi="Consolas"/>
          <w:sz w:val="19"/>
          <w:szCs w:val="19"/>
          <w:shd w:fill="EDEDED" w:color="auto" w:val="clear"/>
        </w:rPr>
        <w:t xml:space="preserve">www.vscode-unpkg.net</w:t>
      </w:r>
      <w:r>
        <w:t xml:space="preserve"> (updates, Marketplace and extension content). The VS Code settings in the table above reduce these calls.</w:t>
      </w:r>
    </w:p>
    <w:p>
      <w:pPr>
        <w:pStyle w:val="ListParagraph"/>
        <w:numPr>
          <w:ilvl w:val="0"/>
          <w:numId w:val="8"/>
        </w:numPr>
        <w:spacing w:after="60"/>
      </w:pPr>
      <w:r>
        <w:t xml:space="preserve">TLS inspection: </w:t>
      </w:r>
      <w:r>
        <w:rPr>
          <w:rFonts w:ascii="Consolas" w:cs="Consolas" w:eastAsia="Consolas" w:hAnsi="Consolas"/>
          <w:sz w:val="19"/>
          <w:szCs w:val="19"/>
          <w:shd w:fill="EDEDED" w:color="auto" w:val="clear"/>
        </w:rPr>
        <w:t xml:space="preserve">CODEX_CA_CERTIFICATE</w:t>
      </w:r>
      <w:r>
        <w:t xml:space="preserve"> and </w:t>
      </w:r>
      <w:r>
        <w:rPr>
          <w:rFonts w:ascii="Consolas" w:cs="Consolas" w:eastAsia="Consolas" w:hAnsi="Consolas"/>
          <w:sz w:val="19"/>
          <w:szCs w:val="19"/>
          <w:shd w:fill="EDEDED" w:color="auto" w:val="clear"/>
        </w:rPr>
        <w:t xml:space="preserve">SSL_CERT_FILE</w:t>
      </w:r>
      <w:r>
        <w:t xml:space="preserve"> set CA bundles for the bundled process.</w:t>
      </w:r>
    </w:p>
    <w:p>
      <w:pPr>
        <w:pStyle w:val="ListParagraph"/>
        <w:numPr>
          <w:ilvl w:val="0"/>
          <w:numId w:val="8"/>
        </w:numPr>
        <w:spacing w:after="60"/>
      </w:pPr>
      <w:r>
        <w:t xml:space="preserve">With every host except the gateway refused, the panel opens and model requests succeed; the refused calls fail quietly.</w:t>
      </w:r>
    </w:p>
    <w:p>
      <w:pPr>
        <w:pStyle w:val="ListParagraph"/>
        <w:numPr>
          <w:ilvl w:val="0"/>
          <w:numId w:val="8"/>
        </w:numPr>
        <w:spacing w:after="60"/>
      </w:pPr>
      <w:r>
        <w:t xml:space="preserve">Allow: the gateway host and the Entra endpoints used by </w:t>
      </w:r>
      <w:r>
        <w:rPr>
          <w:rFonts w:ascii="Consolas" w:cs="Consolas" w:eastAsia="Consolas" w:hAnsi="Consolas"/>
          <w:sz w:val="19"/>
          <w:szCs w:val="19"/>
          <w:shd w:fill="EDEDED" w:color="auto" w:val="clear"/>
        </w:rPr>
        <w:t xml:space="preserve">az login</w:t>
      </w:r>
      <w:r>
        <w:t xml:space="preserve">. Block: </w:t>
      </w:r>
      <w:r>
        <w:rPr>
          <w:rFonts w:ascii="Consolas" w:cs="Consolas" w:eastAsia="Consolas" w:hAnsi="Consolas"/>
          <w:sz w:val="19"/>
          <w:szCs w:val="19"/>
          <w:shd w:fill="EDEDED" w:color="auto" w:val="clear"/>
        </w:rPr>
        <w:t xml:space="preserve">chatgpt.com</w:t>
      </w:r>
      <w:r>
        <w:t xml:space="preserve">, </w:t>
      </w:r>
      <w:r>
        <w:rPr>
          <w:rFonts w:ascii="Consolas" w:cs="Consolas" w:eastAsia="Consolas" w:hAnsi="Consolas"/>
          <w:sz w:val="19"/>
          <w:szCs w:val="19"/>
          <w:shd w:fill="EDEDED" w:color="auto" w:val="clear"/>
        </w:rPr>
        <w:t xml:space="preserve">chat.openai.com</w:t>
      </w:r>
      <w:r>
        <w:t xml:space="preserve">, </w:t>
      </w:r>
      <w:r>
        <w:rPr>
          <w:rFonts w:ascii="Consolas" w:cs="Consolas" w:eastAsia="Consolas" w:hAnsi="Consolas"/>
          <w:sz w:val="19"/>
          <w:szCs w:val="19"/>
          <w:shd w:fill="EDEDED" w:color="auto" w:val="clear"/>
        </w:rPr>
        <w:t xml:space="preserve">ab.chatgpt.com</w:t>
      </w:r>
      <w:r>
        <w:t xml:space="preserve">, </w:t>
      </w:r>
      <w:r>
        <w:rPr>
          <w:rFonts w:ascii="Consolas" w:cs="Consolas" w:eastAsia="Consolas" w:hAnsi="Consolas"/>
          <w:sz w:val="19"/>
          <w:szCs w:val="19"/>
          <w:shd w:fill="EDEDED" w:color="auto" w:val="clear"/>
        </w:rPr>
        <w:t xml:space="preserve">github.com</w:t>
      </w:r>
      <w:r>
        <w:t xml:space="preserve">, </w:t>
      </w:r>
      <w:r>
        <w:rPr>
          <w:rFonts w:ascii="Consolas" w:cs="Consolas" w:eastAsia="Consolas" w:hAnsi="Consolas"/>
          <w:sz w:val="19"/>
          <w:szCs w:val="19"/>
          <w:shd w:fill="EDEDED" w:color="auto" w:val="clear"/>
        </w:rPr>
        <w:t xml:space="preserve">api.github.com</w:t>
      </w:r>
      <w:r>
        <w:t xml:space="preserve">, the Sentry ingest host and, if required, the VS Code hosts above.</w:t>
      </w:r>
    </w:p>
    <w:p>
      <w:pPr>
        <w:pStyle w:val="ListParagraph"/>
        <w:numPr>
          <w:ilvl w:val="0"/>
          <w:numId w:val="8"/>
        </w:numPr>
        <w:spacing w:after="60"/>
      </w:pPr>
      <w:r>
        <w:t xml:space="preserve">Local sandboxed commands have network access off by default (</w:t>
      </w:r>
      <w:r>
        <w:rPr>
          <w:rFonts w:ascii="Consolas" w:cs="Consolas" w:eastAsia="Consolas" w:hAnsi="Consolas"/>
          <w:sz w:val="19"/>
          <w:szCs w:val="19"/>
          <w:shd w:fill="EDEDED" w:color="auto" w:val="clear"/>
        </w:rPr>
        <w:t xml:space="preserve">sandbox_workspace_write.network_access = false</w:t>
      </w:r>
      <w:r>
        <w:t xml:space="preserve">); that setting does not govern Codex's own calls.</w:t>
      </w:r>
    </w:p>
    <w:p>
      <w:pPr>
        <w:pStyle w:val="Heading1"/>
        <w:keepNext/>
      </w:pPr>
      <w:r>
        <w:t xml:space="preserve">Effects and limits of this configuration</w:t>
      </w:r>
    </w:p>
    <w:p>
      <w:pPr>
        <w:pStyle w:val="ListParagraph"/>
        <w:numPr>
          <w:ilvl w:val="0"/>
          <w:numId w:val="8"/>
        </w:numPr>
        <w:spacing w:after="60"/>
      </w:pPr>
      <w:r>
        <w:t xml:space="preserve">Plugins, apps, connectors and in-app updates are unavailable, and anonymous usage data from the bundled process is off.</w:t>
      </w:r>
    </w:p>
    <w:p>
      <w:pPr>
        <w:pStyle w:val="ListParagraph"/>
        <w:numPr>
          <w:ilvl w:val="0"/>
          <w:numId w:val="8"/>
        </w:numPr>
        <w:spacing w:after="60"/>
      </w:pPr>
      <w:r>
        <w:rPr>
          <w:rFonts w:ascii="Consolas" w:cs="Consolas" w:eastAsia="Consolas" w:hAnsi="Consolas"/>
          <w:sz w:val="19"/>
          <w:szCs w:val="19"/>
          <w:shd w:fill="EDEDED" w:color="auto" w:val="clear"/>
        </w:rPr>
        <w:t xml:space="preserve">/feedback</w:t>
      </w:r>
      <w:r>
        <w:t xml:space="preserve"> is unavailable only if </w:t>
      </w:r>
      <w:r>
        <w:rPr>
          <w:rFonts w:ascii="Consolas" w:cs="Consolas" w:eastAsia="Consolas" w:hAnsi="Consolas"/>
          <w:sz w:val="19"/>
          <w:szCs w:val="19"/>
          <w:shd w:fill="EDEDED" w:color="auto" w:val="clear"/>
        </w:rPr>
        <w:t xml:space="preserve">feedback.enabled = false</w:t>
      </w:r>
      <w:r>
        <w:t xml:space="preserve"> is set.</w:t>
      </w:r>
    </w:p>
    <w:p>
      <w:pPr>
        <w:pStyle w:val="ListParagraph"/>
        <w:numPr>
          <w:ilvl w:val="0"/>
          <w:numId w:val="8"/>
        </w:numPr>
        <w:spacing w:after="60"/>
      </w:pPr>
      <w:r>
        <w:t xml:space="preserve">Model metadata for deployment names is not discovered when the </w:t>
      </w:r>
      <w:r>
        <w:rPr>
          <w:rFonts w:ascii="Consolas" w:cs="Consolas" w:eastAsia="Consolas" w:hAnsi="Consolas"/>
          <w:sz w:val="19"/>
          <w:szCs w:val="19"/>
          <w:shd w:fill="EDEDED" w:color="auto" w:val="clear"/>
        </w:rPr>
        <w:t xml:space="preserve">/models</w:t>
      </w:r>
      <w:r>
        <w:t xml:space="preserve"> shape differs, so Codex uses generic metadata.</w:t>
      </w:r>
    </w:p>
    <w:p>
      <w:pPr>
        <w:pStyle w:val="ListParagraph"/>
        <w:numPr>
          <w:ilvl w:val="0"/>
          <w:numId w:val="8"/>
        </w:numPr>
        <w:spacing w:after="60"/>
      </w:pPr>
      <w:r>
        <w:t xml:space="preserve">The extension still attempts calls to OpenAI hosts and its error reporter. They are harmless when blocked, but they are not configurable.</w:t>
      </w:r>
    </w:p>
    <w:p>
      <w:pPr>
        <w:pStyle w:val="ListParagraph"/>
        <w:numPr>
          <w:ilvl w:val="0"/>
          <w:numId w:val="8"/>
        </w:numPr>
        <w:spacing w:after="60"/>
      </w:pPr>
      <w:r>
        <w:t xml:space="preserve">A "Finish Windows setup" sandbox prompt and a model-promotion dialog can appear. They are unrelated to authentication.</w:t>
      </w:r>
    </w:p>
    <w:p>
      <w:pPr>
        <w:pStyle w:val="ListParagraph"/>
        <w:numPr>
          <w:ilvl w:val="0"/>
          <w:numId w:val="8"/>
        </w:numPr>
        <w:spacing w:after="60"/>
      </w:pPr>
      <w:r>
        <w:t xml:space="preserve">With </w:t>
      </w:r>
      <w:r>
        <w:rPr>
          <w:rFonts w:ascii="Consolas" w:cs="Consolas" w:eastAsia="Consolas" w:hAnsi="Consolas"/>
          <w:sz w:val="19"/>
          <w:szCs w:val="19"/>
          <w:shd w:fill="EDEDED" w:color="auto" w:val="clear"/>
        </w:rPr>
        <w:t xml:space="preserve">CODEX_HOME</w:t>
      </w:r>
      <w:r>
        <w:t xml:space="preserve"> unset, caches and logs are written under </w:t>
      </w:r>
      <w:r>
        <w:rPr>
          <w:rFonts w:ascii="Consolas" w:cs="Consolas" w:eastAsia="Consolas" w:hAnsi="Consolas"/>
          <w:sz w:val="19"/>
          <w:szCs w:val="19"/>
          <w:shd w:fill="EDEDED" w:color="auto" w:val="clear"/>
        </w:rPr>
        <w:t xml:space="preserve">%USERPROFILE%\.codex</w:t>
      </w:r>
      <w:r>
        <w:t xml:space="preserve">.</w:t>
      </w:r>
    </w:p>
    <w:p>
      <w:pPr>
        <w:pStyle w:val="ListParagraph"/>
        <w:numPr>
          <w:ilvl w:val="0"/>
          <w:numId w:val="8"/>
        </w:numPr>
        <w:spacing w:after="60"/>
      </w:pPr>
      <w:r>
        <w:t xml:space="preserve">Only the Responses wire format is supported for a custom provider.</w:t>
      </w:r>
    </w:p>
    <w:p>
      <w:pPr>
        <w:pStyle w:val="ListParagraph"/>
        <w:numPr>
          <w:ilvl w:val="0"/>
          <w:numId w:val="8"/>
        </w:numPr>
        <w:spacing w:after="60"/>
      </w:pPr>
      <w:r>
        <w:t xml:space="preserve">Hosted tools (web search, MCP, apps) are not governed by the sandbox network settings.</w:t>
      </w:r>
    </w:p>
    <w:p>
      <w:pPr>
        <w:pStyle w:val="Heading1"/>
        <w:keepNext/>
      </w:pPr>
      <w:r>
        <w:t xml:space="preserve">Confirming it works</w:t>
      </w:r>
    </w:p>
    <w:p>
      <w:pPr>
        <w:pStyle w:val="ListParagraph"/>
        <w:numPr>
          <w:ilvl w:val="0"/>
          <w:numId w:val="9"/>
        </w:numPr>
        <w:spacing w:after="80"/>
      </w:pPr>
      <w:r>
        <w:t xml:space="preserve">Run the helper script from Appendix A by hand (</w:t>
      </w:r>
      <w:r>
        <w:rPr>
          <w:rFonts w:ascii="Consolas" w:cs="Consolas" w:eastAsia="Consolas" w:hAnsi="Consolas"/>
          <w:sz w:val="19"/>
          <w:szCs w:val="19"/>
          <w:shd w:fill="EDEDED" w:color="auto" w:val="clear"/>
        </w:rPr>
        <w:t xml:space="preserve">powershell -NoProfile -File C:\Users\&lt;you&gt;\bin\get-apim-token.ps1</w:t>
      </w:r>
      <w:r>
        <w:t xml:space="preserve">) and check that it prints one long </w:t>
      </w:r>
      <w:r>
        <w:rPr>
          <w:rFonts w:ascii="Consolas" w:cs="Consolas" w:eastAsia="Consolas" w:hAnsi="Consolas"/>
          <w:sz w:val="19"/>
          <w:szCs w:val="19"/>
          <w:shd w:fill="EDEDED" w:color="auto" w:val="clear"/>
        </w:rPr>
        <w:t xml:space="preserve">eyJ...</w:t>
      </w:r>
      <w:r>
        <w:t xml:space="preserve"> line.</w:t>
      </w:r>
    </w:p>
    <w:p>
      <w:pPr>
        <w:pStyle w:val="ListParagraph"/>
        <w:numPr>
          <w:ilvl w:val="0"/>
          <w:numId w:val="10"/>
        </w:numPr>
        <w:spacing w:after="80"/>
      </w:pPr>
      <w:r>
        <w:t xml:space="preserve">Open the Codex panel (session-type dropdown, then Codex) and wait until the input box appears.</w:t>
      </w:r>
    </w:p>
    <w:p>
      <w:pPr>
        <w:pStyle w:val="ListParagraph"/>
        <w:numPr>
          <w:ilvl w:val="0"/>
          <w:numId w:val="11"/>
        </w:numPr>
        <w:spacing w:after="80"/>
      </w:pPr>
      <w:r>
        <w:t xml:space="preserve">Send a short prompt and confirm a reply in the panel.</w:t>
      </w:r>
    </w:p>
    <w:p>
      <w:pPr>
        <w:pStyle w:val="ListParagraph"/>
        <w:numPr>
          <w:ilvl w:val="0"/>
          <w:numId w:val="12"/>
        </w:numPr>
        <w:spacing w:after="80"/>
      </w:pPr>
      <w:r>
        <w:t xml:space="preserve">In the gateway log expect </w:t>
      </w:r>
      <w:r>
        <w:rPr>
          <w:rFonts w:ascii="Consolas" w:cs="Consolas" w:eastAsia="Consolas" w:hAnsi="Consolas"/>
          <w:sz w:val="19"/>
          <w:szCs w:val="19"/>
          <w:shd w:fill="EDEDED" w:color="auto" w:val="clear"/>
        </w:rPr>
        <w:t xml:space="preserve">GET &lt;path&gt;/models</w:t>
      </w:r>
      <w:r>
        <w:t xml:space="preserve"> calls and a </w:t>
      </w:r>
      <w:r>
        <w:rPr>
          <w:rFonts w:ascii="Consolas" w:cs="Consolas" w:eastAsia="Consolas" w:hAnsi="Consolas"/>
          <w:sz w:val="19"/>
          <w:szCs w:val="19"/>
          <w:shd w:fill="EDEDED" w:color="auto" w:val="clear"/>
        </w:rPr>
        <w:t xml:space="preserve">POST &lt;path&gt;/responses</w:t>
      </w:r>
      <w:r>
        <w:t xml:space="preserve">, each with </w:t>
      </w:r>
      <w:r>
        <w:rPr>
          <w:rFonts w:ascii="Consolas" w:cs="Consolas" w:eastAsia="Consolas" w:hAnsi="Consolas"/>
          <w:sz w:val="19"/>
          <w:szCs w:val="19"/>
          <w:shd w:fill="EDEDED" w:color="auto" w:val="clear"/>
        </w:rPr>
        <w:t xml:space="preserve">Authorization: Bearer &lt;jwt&gt;</w:t>
      </w:r>
      <w:r>
        <w:t xml:space="preserve">, from the user agent and originator </w:t>
      </w:r>
      <w:r>
        <w:rPr>
          <w:rFonts w:ascii="Consolas" w:cs="Consolas" w:eastAsia="Consolas" w:hAnsi="Consolas"/>
          <w:sz w:val="19"/>
          <w:szCs w:val="19"/>
          <w:shd w:fill="EDEDED" w:color="auto" w:val="clear"/>
        </w:rPr>
        <w:t xml:space="preserve">codex_vscode</w:t>
      </w:r>
      <w:r>
        <w:t xml:space="preserve">. A </w:t>
      </w:r>
      <w:r>
        <w:rPr>
          <w:rFonts w:ascii="Consolas" w:cs="Consolas" w:eastAsia="Consolas" w:hAnsi="Consolas"/>
          <w:sz w:val="19"/>
          <w:szCs w:val="19"/>
          <w:shd w:fill="EDEDED" w:color="auto" w:val="clear"/>
        </w:rPr>
        <w:t xml:space="preserve">/models</w:t>
      </w:r>
      <w:r>
        <w:t xml:space="preserve"> decode error is expected unless the gateway mimics Codex's model list shape.</w:t>
      </w:r>
    </w:p>
    <w:p>
      <w:pPr>
        <w:pStyle w:val="ListParagraph"/>
        <w:numPr>
          <w:ilvl w:val="0"/>
          <w:numId w:val="13"/>
        </w:numPr>
        <w:spacing w:after="80"/>
      </w:pPr>
      <w:r>
        <w:t xml:space="preserve">The JWT claims (audience, issuer, expiry) match the gateway policy.</w:t>
      </w:r>
    </w:p>
    <w:p>
      <w:pPr>
        <w:pStyle w:val="Heading1"/>
        <w:keepNext/>
      </w:pPr>
      <w:r>
        <w:t xml:space="preserve">Troubleshooting</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Symptom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Likely cause and fix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ChatGPT sign-in screen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provider is not configured in the </w:t>
            </w:r>
            <w:r>
              <w:rPr>
                <w:rFonts w:ascii="Consolas" w:cs="Consolas" w:eastAsia="Consolas" w:hAnsi="Consolas"/>
                <w:sz w:val="19"/>
                <w:szCs w:val="19"/>
                <w:shd w:fill="EDEDED" w:color="auto" w:val="clear"/>
              </w:rPr>
              <w:t xml:space="preserve">config.toml</w:t>
            </w:r>
            <w:r>
              <w:t xml:space="preserve"> the extension reads. Check </w:t>
            </w:r>
            <w:r>
              <w:rPr>
                <w:rFonts w:ascii="Consolas" w:cs="Consolas" w:eastAsia="Consolas" w:hAnsi="Consolas"/>
                <w:sz w:val="19"/>
                <w:szCs w:val="19"/>
                <w:shd w:fill="EDEDED" w:color="auto" w:val="clear"/>
              </w:rPr>
              <w:t xml:space="preserve">CODEX_HOME</w:t>
            </w:r>
            <w:r>
              <w:t xml:space="preserve"> and the file path</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Panel stays on a logo</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Wait up to about 35 seconds. The panel loads after the bundled process starts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"timed out after N ms"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timeout_ms</w:t>
            </w:r>
            <w:r>
              <w:t xml:space="preserve"> is shorter than the helper. Raise it (15000)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"provider auth cannot be combined with env_key"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Remove </w:t>
            </w:r>
            <w:r>
              <w:rPr>
                <w:rFonts w:ascii="Consolas" w:cs="Consolas" w:eastAsia="Consolas" w:hAnsi="Consolas"/>
                <w:sz w:val="19"/>
                <w:szCs w:val="19"/>
                <w:shd w:fill="EDEDED" w:color="auto" w:val="clear"/>
              </w:rPr>
              <w:t xml:space="preserve">env_key</w:t>
            </w:r>
            <w:r>
              <w:t xml:space="preserve">, </w:t>
            </w:r>
            <w:r>
              <w:rPr>
                <w:rFonts w:ascii="Consolas" w:cs="Consolas" w:eastAsia="Consolas" w:hAnsi="Consolas"/>
                <w:sz w:val="19"/>
                <w:szCs w:val="19"/>
                <w:shd w:fill="EDEDED" w:color="auto" w:val="clear"/>
              </w:rPr>
              <w:t xml:space="preserve">experimental_bearer_token</w:t>
            </w:r>
            <w:r>
              <w:t xml:space="preserve"> and </w:t>
            </w:r>
            <w:r>
              <w:rPr>
                <w:rFonts w:ascii="Consolas" w:cs="Consolas" w:eastAsia="Consolas" w:hAnsi="Consolas"/>
                <w:sz w:val="19"/>
                <w:szCs w:val="19"/>
                <w:shd w:fill="EDEDED" w:color="auto" w:val="clear"/>
              </w:rPr>
              <w:t xml:space="preserve">requires_openai_auth</w:t>
            </w:r>
            <w:r>
              <w:t xml:space="preserve"> from the provider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Many helper runs, then failure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helper fails (not signed in or wrong audience). Read the stderr line in the error output and run </w:t>
            </w:r>
            <w:r>
              <w:rPr>
                <w:rFonts w:ascii="Consolas" w:cs="Consolas" w:eastAsia="Consolas" w:hAnsi="Consolas"/>
                <w:sz w:val="19"/>
                <w:szCs w:val="19"/>
                <w:shd w:fill="EDEDED" w:color="auto" w:val="clear"/>
              </w:rPr>
              <w:t xml:space="preserve">az login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401 from the gateway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Wrong audience or issuer, expired token, or a policy that needs an extra header (</w:t>
            </w:r>
            <w:r>
              <w:rPr>
                <w:rFonts w:ascii="Consolas" w:cs="Consolas" w:eastAsia="Consolas" w:hAnsi="Consolas"/>
                <w:sz w:val="19"/>
                <w:szCs w:val="19"/>
                <w:shd w:fill="EDEDED" w:color="auto" w:val="clear"/>
              </w:rPr>
              <w:t xml:space="preserve">http_headers</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"failed to decode models response"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Gateway </w:t>
            </w:r>
            <w:r>
              <w:rPr>
                <w:rFonts w:ascii="Consolas" w:cs="Consolas" w:eastAsia="Consolas" w:hAnsi="Consolas"/>
                <w:sz w:val="19"/>
                <w:szCs w:val="19"/>
                <w:shd w:fill="EDEDED" w:color="auto" w:val="clear"/>
              </w:rPr>
              <w:t xml:space="preserve">/models</w:t>
            </w:r>
            <w:r>
              <w:t xml:space="preserve"> shape differs from Codex's. Non-fatal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works in a terminal but not in VS Code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w:t>
            </w:r>
            <w:r>
              <w:t xml:space="preserve"> is not on the PATH of the VS Code process. Use the full path to </w:t>
            </w:r>
            <w:r>
              <w:rPr>
                <w:rFonts w:ascii="Consolas" w:cs="Consolas" w:eastAsia="Consolas" w:hAnsi="Consolas"/>
                <w:sz w:val="19"/>
                <w:szCs w:val="19"/>
                <w:shd w:fill="EDEDED" w:color="auto" w:val="clear"/>
              </w:rPr>
              <w:t xml:space="preserve">az.cmd</w:t>
            </w:r>
            <w:r>
              <w:t xml:space="preserve"> in the helper script (Appendix A)</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 from the helper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Azure CLI is not pre-authorized for the API scope. See the prerequisites in Appendix A</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Provider config ignored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Provider settings in a project </w:t>
            </w:r>
            <w:r>
              <w:rPr>
                <w:rFonts w:ascii="Consolas" w:cs="Consolas" w:eastAsia="Consolas" w:hAnsi="Consolas"/>
                <w:sz w:val="19"/>
                <w:szCs w:val="19"/>
                <w:shd w:fill="EDEDED" w:color="auto" w:val="clear"/>
              </w:rPr>
              <w:t xml:space="preserve">.codex\config.toml</w:t>
            </w:r>
            <w:r>
              <w:t xml:space="preserve"> are ignored. Use the user file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 unexpected second </w:t>
            </w:r>
            <w:r>
              <w:rPr>
                <w:rFonts w:ascii="Consolas" w:cs="Consolas" w:eastAsia="Consolas" w:hAnsi="Consolas"/>
                <w:sz w:val="19"/>
                <w:szCs w:val="19"/>
                <w:shd w:fill="EDEDED" w:color="auto" w:val="clear"/>
              </w:rPr>
              <w:t xml:space="preserve">/responses</w:t>
            </w:r>
            <w:r>
              <w:t xml:space="preserve"> request with another model name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extension issues it itself. Make the gateway accept or reject it harmlessly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Calls to chatgpt.com or sentry.io still appear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configurable from the extension. Block the hosts at the network</w:t>
            </w:r>
          </w:p>
        </w:tc>
      </w:tr>
    </w:tbl>
    <w:p>
      <w:pPr>
        <w:spacing w:after="120"/>
      </w:pPr>
    </w:p>
    <w:p>
      <w:pPr>
        <w:pStyle w:val="Heading1"/>
        <w:keepNext/>
      </w:pPr>
      <w:r>
        <w:t xml:space="preserve">References</w:t>
      </w:r>
    </w:p>
    <w:p>
      <w:pPr>
        <w:pStyle w:val="ListParagraph"/>
        <w:numPr>
          <w:ilvl w:val="0"/>
          <w:numId w:val="8"/>
        </w:numPr>
        <w:spacing w:after="60"/>
      </w:pPr>
      <w:r>
        <w:t xml:space="preserve">https://developers.openai.com/codex/ide</w:t>
      </w:r>
    </w:p>
    <w:p>
      <w:pPr>
        <w:pStyle w:val="ListParagraph"/>
        <w:numPr>
          <w:ilvl w:val="0"/>
          <w:numId w:val="8"/>
        </w:numPr>
        <w:spacing w:after="60"/>
      </w:pPr>
      <w:r>
        <w:t xml:space="preserve">https://developers.openai.com/codex/config-advanced</w:t>
      </w:r>
    </w:p>
    <w:p>
      <w:pPr>
        <w:pStyle w:val="ListParagraph"/>
        <w:numPr>
          <w:ilvl w:val="0"/>
          <w:numId w:val="8"/>
        </w:numPr>
        <w:spacing w:after="60"/>
      </w:pPr>
      <w:r>
        <w:t xml:space="preserve">https://learn.chatgpt.com/docs/config-file/config-reference</w:t>
      </w:r>
    </w:p>
    <w:p>
      <w:pPr>
        <w:pStyle w:val="ListParagraph"/>
        <w:numPr>
          <w:ilvl w:val="0"/>
          <w:numId w:val="8"/>
        </w:numPr>
        <w:spacing w:after="60"/>
      </w:pPr>
      <w:r>
        <w:t xml:space="preserve">https://learn.chatgpt.com/docs/config-file/config-basic</w:t>
      </w:r>
    </w:p>
    <w:p>
      <w:pPr>
        <w:pStyle w:val="ListParagraph"/>
        <w:numPr>
          <w:ilvl w:val="0"/>
          <w:numId w:val="8"/>
        </w:numPr>
        <w:spacing w:after="60"/>
      </w:pPr>
      <w:r>
        <w:t xml:space="preserve">https://learn.chatgpt.com/docs/config-file/environment-variables</w:t>
      </w:r>
    </w:p>
    <w:p>
      <w:pPr>
        <w:pStyle w:val="Heading1"/>
        <w:keepNext/>
      </w:pPr>
      <w:r>
        <w:t xml:space="preserve">Appendix A: Entra token helper script</w:t>
      </w:r>
    </w:p>
    <w:p>
      <w:pPr>
        <w:spacing w:after="120"/>
      </w:pPr>
      <w:r>
        <w:t xml:space="preserve">This appendix is part of this guide. It is the command that obtains a fresh Entra ID access token for the gateway's API and prints only the token. Use it wherever this guide calls for the helper command.</w:t>
      </w:r>
    </w:p>
    <w:p>
      <w:pPr>
        <w:spacing w:after="120"/>
      </w:pPr>
      <w:r>
        <w:rPr>
          <w:b/>
          <w:bCs/>
        </w:rPr>
        <w:t xml:space="preserve">What it does.</w:t>
      </w:r>
      <w:r>
        <w:t xml:space="preserve"> It asks the Azure CLI for an access token for the API, checks the token, and prints the raw JWT on standard output. The user signs in once with </w:t>
      </w:r>
      <w:r>
        <w:rPr>
          <w:rFonts w:ascii="Consolas" w:cs="Consolas" w:eastAsia="Consolas" w:hAnsi="Consolas"/>
          <w:sz w:val="19"/>
          <w:szCs w:val="19"/>
          <w:shd w:fill="EDEDED" w:color="auto" w:val="clear"/>
        </w:rPr>
        <w:t xml:space="preserve">az login</w:t>
      </w:r>
      <w:r>
        <w:t xml:space="preserve">; the Azure CLI renews tokens silently. The script never prompts, never writes the token to disk, and makes no network call itself (the Azure CLI contacts Microsoft Entra when it needs to renew).</w:t>
      </w:r>
    </w:p>
    <w:p>
      <w:pPr>
        <w:spacing w:after="120"/>
      </w:pPr>
      <w:r>
        <w:rPr>
          <w:b/>
          <w:bCs/>
        </w:rPr>
        <w:t xml:space="preserve">Prerequisites.</w:t>
      </w:r>
    </w:p>
    <w:p>
      <w:pPr>
        <w:pStyle w:val="ListParagraph"/>
        <w:numPr>
          <w:ilvl w:val="0"/>
          <w:numId w:val="14"/>
        </w:numPr>
        <w:spacing w:after="80"/>
      </w:pPr>
      <w:r>
        <w:t xml:space="preserve">An Entra app registration that represents the gateway's API, with an Application ID URI such as </w:t>
      </w:r>
      <w:r>
        <w:rPr>
          <w:rFonts w:ascii="Consolas" w:cs="Consolas" w:eastAsia="Consolas" w:hAnsi="Consolas"/>
          <w:sz w:val="19"/>
          <w:szCs w:val="19"/>
          <w:shd w:fill="EDEDED" w:color="auto" w:val="clear"/>
        </w:rPr>
        <w:t xml:space="preserve">api://&lt;apim-app-id&gt;</w:t>
      </w:r>
      <w:r>
        <w:t xml:space="preserve">. The gateway's </w:t>
      </w:r>
      <w:r>
        <w:rPr>
          <w:rFonts w:ascii="Consolas" w:cs="Consolas" w:eastAsia="Consolas" w:hAnsi="Consolas"/>
          <w:sz w:val="19"/>
          <w:szCs w:val="19"/>
          <w:shd w:fill="EDEDED" w:color="auto" w:val="clear"/>
        </w:rPr>
        <w:t xml:space="preserve">validate-jwt</w:t>
      </w:r>
      <w:r>
        <w:t xml:space="preserve"> policy checks the </w:t>
      </w:r>
      <w:r>
        <w:rPr>
          <w:rFonts w:ascii="Consolas" w:cs="Consolas" w:eastAsia="Consolas" w:hAnsi="Consolas"/>
          <w:sz w:val="19"/>
          <w:szCs w:val="19"/>
          <w:shd w:fill="EDEDED" w:color="auto" w:val="clear"/>
        </w:rPr>
        <w:t xml:space="preserve">aud</w:t>
      </w:r>
      <w:r>
        <w:t xml:space="preserve"> and </w:t>
      </w:r>
      <w:r>
        <w:rPr>
          <w:rFonts w:ascii="Consolas" w:cs="Consolas" w:eastAsia="Consolas" w:hAnsi="Consolas"/>
          <w:sz w:val="19"/>
          <w:szCs w:val="19"/>
          <w:shd w:fill="EDEDED" w:color="auto" w:val="clear"/>
        </w:rPr>
        <w:t xml:space="preserve">iss</w:t>
      </w:r>
      <w:r>
        <w:t xml:space="preserve"> claims of tokens for that app.</w:t>
      </w:r>
    </w:p>
    <w:p>
      <w:pPr>
        <w:pStyle w:val="ListParagraph"/>
        <w:numPr>
          <w:ilvl w:val="0"/>
          <w:numId w:val="15"/>
        </w:numPr>
        <w:spacing w:after="80"/>
      </w:pPr>
      <w:r>
        <w:t xml:space="preserve">The Azure CLI may request a token for that API: pre-authorize the Azure CLI client ID </w:t>
      </w:r>
      <w:r>
        <w:rPr>
          <w:rFonts w:ascii="Consolas" w:cs="Consolas" w:eastAsia="Consolas" w:hAnsi="Consolas"/>
          <w:sz w:val="19"/>
          <w:szCs w:val="19"/>
          <w:shd w:fill="EDEDED" w:color="auto" w:val="clear"/>
        </w:rPr>
        <w:t xml:space="preserve">04b07795-8ddb-461a-bbee-02f9e1bf7b46</w:t>
      </w:r>
      <w:r>
        <w:t xml:space="preserve"> under "Expose an API" on the app registration, or have an administrator grant consent. Without this, </w:t>
      </w:r>
      <w:r>
        <w:rPr>
          <w:rFonts w:ascii="Consolas" w:cs="Consolas" w:eastAsia="Consolas" w:hAnsi="Consolas"/>
          <w:sz w:val="19"/>
          <w:szCs w:val="19"/>
          <w:shd w:fill="EDEDED" w:color="auto" w:val="clear"/>
        </w:rPr>
        <w:t xml:space="preserve">az</w:t>
      </w:r>
      <w:r>
        <w:t xml:space="preserve"> fails with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w:t>
      </w:r>
    </w:p>
    <w:p>
      <w:pPr>
        <w:pStyle w:val="ListParagraph"/>
        <w:numPr>
          <w:ilvl w:val="0"/>
          <w:numId w:val="16"/>
        </w:numPr>
        <w:spacing w:after="80"/>
      </w:pPr>
      <w:r>
        <w:t xml:space="preserve">The Azure CLI installed, and one </w:t>
      </w:r>
      <w:r>
        <w:rPr>
          <w:rFonts w:ascii="Consolas" w:cs="Consolas" w:eastAsia="Consolas" w:hAnsi="Consolas"/>
          <w:sz w:val="19"/>
          <w:szCs w:val="19"/>
          <w:shd w:fill="EDEDED" w:color="auto" w:val="clear"/>
        </w:rPr>
        <w:t xml:space="preserve">az login</w:t>
      </w:r>
      <w:r>
        <w:t xml:space="preserve"> per user. Renewal is silent, subject to the tenant's Conditional Access sign-in frequency; run </w:t>
      </w:r>
      <w:r>
        <w:rPr>
          <w:rFonts w:ascii="Consolas" w:cs="Consolas" w:eastAsia="Consolas" w:hAnsi="Consolas"/>
          <w:sz w:val="19"/>
          <w:szCs w:val="19"/>
          <w:shd w:fill="EDEDED" w:color="auto" w:val="clear"/>
        </w:rPr>
        <w:t xml:space="preserve">az login</w:t>
      </w:r>
      <w:r>
        <w:t xml:space="preserve"> again when that expires.</w:t>
      </w:r>
    </w:p>
    <w:p>
      <w:pPr>
        <w:pStyle w:val="ListParagraph"/>
        <w:numPr>
          <w:ilvl w:val="0"/>
          <w:numId w:val="17"/>
        </w:numPr>
        <w:spacing w:after="80"/>
      </w:pPr>
      <w:r>
        <w:t xml:space="preserve">The audience value of the tokens your gateway expects. Tokens issued under the v1 and v2 endpoints can carry different </w:t>
      </w:r>
      <w:r>
        <w:rPr>
          <w:rFonts w:ascii="Consolas" w:cs="Consolas" w:eastAsia="Consolas" w:hAnsi="Consolas"/>
          <w:sz w:val="19"/>
          <w:szCs w:val="19"/>
          <w:shd w:fill="EDEDED" w:color="auto" w:val="clear"/>
        </w:rPr>
        <w:t xml:space="preserve">aud</w:t>
      </w:r>
      <w:r>
        <w:t xml:space="preserve"> values (an </w:t>
      </w:r>
      <w:r>
        <w:rPr>
          <w:rFonts w:ascii="Consolas" w:cs="Consolas" w:eastAsia="Consolas" w:hAnsi="Consolas"/>
          <w:sz w:val="19"/>
          <w:szCs w:val="19"/>
          <w:shd w:fill="EDEDED" w:color="auto" w:val="clear"/>
        </w:rPr>
        <w:t xml:space="preserve">api://</w:t>
      </w:r>
      <w:r>
        <w:t xml:space="preserve"> URI or an app ID). List every value your tokens can carry in </w:t>
      </w:r>
      <w:r>
        <w:rPr>
          <w:rFonts w:ascii="Consolas" w:cs="Consolas" w:eastAsia="Consolas" w:hAnsi="Consolas"/>
          <w:sz w:val="19"/>
          <w:szCs w:val="19"/>
          <w:shd w:fill="EDEDED" w:color="auto" w:val="clear"/>
        </w:rPr>
        <w:t xml:space="preserve">ExpectedAud</w:t>
      </w:r>
      <w:r>
        <w:t xml:space="preserve"> (the script accepts a list). For reference, a token for the Azure Resource Manager scope is about 2,400 characters, lives about 80 minutes, is a version 1.0 token, and has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https://management.azure.com</w:t>
      </w:r>
      <w:r>
        <w:t xml:space="preserve"> with no trailing slash; fetching it with the Azure CLI takes about 1 to 1.3 seconds.</w:t>
      </w:r>
    </w:p>
    <w:p>
      <w:pPr>
        <w:spacing w:after="120"/>
      </w:pPr>
      <w:r>
        <w:rPr>
          <w:b/>
          <w:bCs/>
        </w:rPr>
        <w:t xml:space="preserve">Script.</w:t>
      </w:r>
      <w:r>
        <w:t xml:space="preserve"> Save as </w:t>
      </w:r>
      <w:r>
        <w:rPr>
          <w:rFonts w:ascii="Consolas" w:cs="Consolas" w:eastAsia="Consolas" w:hAnsi="Consolas"/>
          <w:sz w:val="19"/>
          <w:szCs w:val="19"/>
          <w:shd w:fill="EDEDED" w:color="auto" w:val="clear"/>
        </w:rPr>
        <w:t xml:space="preserve">C:\Users\&lt;you&gt;\bin\get-apim-token.ps1</w:t>
      </w:r>
      <w:r>
        <w:t xml:space="preserve"> and replace </w:t>
      </w:r>
      <w:r>
        <w:rPr>
          <w:rFonts w:ascii="Consolas" w:cs="Consolas" w:eastAsia="Consolas" w:hAnsi="Consolas"/>
          <w:sz w:val="19"/>
          <w:szCs w:val="19"/>
          <w:shd w:fill="EDEDED" w:color="auto" w:val="clear"/>
        </w:rPr>
        <w:t xml:space="preserve">&lt;apim-app-id&gt;</w:t>
      </w:r>
      <w:r>
        <w:t xml:space="preserve"> and </w:t>
      </w:r>
      <w:r>
        <w:rPr>
          <w:rFonts w:ascii="Consolas" w:cs="Consolas" w:eastAsia="Consolas" w:hAnsi="Consolas"/>
          <w:sz w:val="19"/>
          <w:szCs w:val="19"/>
          <w:shd w:fill="EDEDED" w:color="auto" w:val="clear"/>
        </w:rPr>
        <w:t xml:space="preserve">&lt;apim-app-client-id&gt;</w:t>
      </w:r>
      <w:r>
        <w:t xml:space="preserve"> in the first two variables. It runs under Windows PowerShell 5.1 (</w:t>
      </w:r>
      <w:r>
        <w:rPr>
          <w:rFonts w:ascii="Consolas" w:cs="Consolas" w:eastAsia="Consolas" w:hAnsi="Consolas"/>
          <w:sz w:val="19"/>
          <w:szCs w:val="19"/>
          <w:shd w:fill="EDEDED" w:color="auto" w:val="clear"/>
        </w:rPr>
        <w:t xml:space="preserve">powershell</w:t>
      </w:r>
      <w:r>
        <w:t xml:space="preserve">) or PowerShell 7.</w:t>
      </w:r>
    </w:p>
    <w:p>
      <w:pPr>
        <w:pStyle w:val="Code"/>
        <w:keepLines/>
        <w:spacing w:after="0" w:before="0" w:line="240"/>
      </w:pPr>
      <w:r>
        <w:rPr>
          <w:rFonts w:ascii="Consolas" w:cs="Consolas" w:eastAsia="Consolas" w:hAnsi="Consolas"/>
          <w:sz w:val="16"/>
          <w:szCs w:val="16"/>
        </w:rPr>
        <w:t xml:space="preserve"># Prints ONLY the raw JWT to stdout; on any problem prints a one-line reason to stderr and exits 1.</w:t>
      </w:r>
    </w:p>
    <w:p>
      <w:pPr>
        <w:pStyle w:val="Code"/>
        <w:keepLines/>
        <w:spacing w:after="0" w:before="0" w:line="240"/>
      </w:pPr>
      <w:r>
        <w:rPr>
          <w:rFonts w:ascii="Consolas" w:cs="Consolas" w:eastAsia="Consolas" w:hAnsi="Consolas"/>
          <w:sz w:val="16"/>
          <w:szCs w:val="16"/>
        </w:rPr>
        <w:t xml:space="preserve"># Failing fast matters: both Claude Code and Codex retry hard on a bad token.</w:t>
      </w:r>
    </w:p>
    <w:p>
      <w:pPr>
        <w:pStyle w:val="Code"/>
        <w:keepLines/>
        <w:spacing w:after="0" w:before="0" w:line="240"/>
      </w:pPr>
      <w:r>
        <w:rPr>
          <w:rFonts w:ascii="Consolas" w:cs="Consolas" w:eastAsia="Consolas" w:hAnsi="Consolas"/>
          <w:sz w:val="16"/>
          <w:szCs w:val="16"/>
        </w:rPr>
        <w:t xml:space="preserve">$Scope       = 'api://&lt;apim-app-id&gt;/.default'</w:t>
      </w:r>
    </w:p>
    <w:p>
      <w:pPr>
        <w:pStyle w:val="Code"/>
        <w:keepLines/>
        <w:spacing w:after="0" w:before="0" w:line="240"/>
      </w:pPr>
      <w:r>
        <w:rPr>
          <w:rFonts w:ascii="Consolas" w:cs="Consolas" w:eastAsia="Consolas" w:hAnsi="Consolas"/>
          <w:sz w:val="16"/>
          <w:szCs w:val="16"/>
        </w:rPr>
        <w:t xml:space="preserve">$ExpectedAud = @('api://&lt;apim-app-id&gt;', '&lt;apim-app-client-id&gt;')   # accept both token forms</w:t>
      </w:r>
    </w:p>
    <w:p>
      <w:pPr>
        <w:pStyle w:val="Code"/>
        <w:keepLines/>
        <w:spacing w:after="0" w:before="0" w:line="240"/>
      </w:pPr>
      <w:r>
        <w:rPr>
          <w:rFonts w:ascii="Consolas" w:cs="Consolas" w:eastAsia="Consolas" w:hAnsi="Consolas"/>
          <w:sz w:val="16"/>
          <w:szCs w:val="16"/>
        </w:rPr>
        <w:t xml:space="preserve">$MinLifeSecs = 60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$lines = &amp; az account get-access-token --scope $Scope --query accessToken -o tsv 2&gt;$null</w:t>
      </w:r>
    </w:p>
    <w:p>
      <w:pPr>
        <w:pStyle w:val="Code"/>
        <w:keepLines/>
        <w:spacing w:after="0" w:before="0" w:line="240"/>
      </w:pPr>
      <w:r>
        <w:rPr>
          <w:rFonts w:ascii="Consolas" w:cs="Consolas" w:eastAsia="Consolas" w:hAnsi="Consolas"/>
          <w:sz w:val="16"/>
          <w:szCs w:val="16"/>
        </w:rPr>
        <w:t xml:space="preserve">if ($LASTEXITCODE -ne 0) { [Console]::Error.WriteLine("get-apim-token: az failed (exit $LASTEXITCODE). Run: az login");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Tolerate banners/warnings on stdout: keep only the line that looks like a JWT.</w:t>
      </w:r>
    </w:p>
    <w:p>
      <w:pPr>
        <w:pStyle w:val="Code"/>
        <w:keepLines/>
        <w:spacing w:after="0" w:before="0" w:line="240"/>
      </w:pPr>
      <w:r>
        <w:rPr>
          <w:rFonts w:ascii="Consolas" w:cs="Consolas" w:eastAsia="Consolas" w:hAnsi="Consolas"/>
          <w:sz w:val="16"/>
          <w:szCs w:val="16"/>
        </w:rPr>
        <w:t xml:space="preserve">$jwt = $lines | ForEach-Object { "$_".Trim() } | Where-Object { $_ -match '^eyJ[\w-]+\.[\w-]+\.[\w-]+$' } | Select-Object -Last 1</w:t>
      </w:r>
    </w:p>
    <w:p>
      <w:pPr>
        <w:pStyle w:val="Code"/>
        <w:keepLines/>
        <w:spacing w:after="0" w:before="0" w:line="240"/>
      </w:pPr>
      <w:r>
        <w:rPr>
          <w:rFonts w:ascii="Consolas" w:cs="Consolas" w:eastAsia="Consolas" w:hAnsi="Consolas"/>
          <w:sz w:val="16"/>
          <w:szCs w:val="16"/>
        </w:rPr>
        <w:t xml:space="preserve">if (-not $jwt) { [Console]::Error.WriteLine('get-apim-token: az output contained no JWT');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Sanity-check the claims so a wrong audience or nearly-expired token fails here, not as an endless 401 loop.</w:t>
      </w:r>
    </w:p>
    <w:p>
      <w:pPr>
        <w:pStyle w:val="Code"/>
        <w:keepLines/>
        <w:spacing w:after="0" w:before="0" w:line="240"/>
      </w:pPr>
      <w:r>
        <w:rPr>
          <w:rFonts w:ascii="Consolas" w:cs="Consolas" w:eastAsia="Consolas" w:hAnsi="Consolas"/>
          <w:sz w:val="16"/>
          <w:szCs w:val="16"/>
        </w:rPr>
        <w:t xml:space="preserve">$p = $jwt.Split('.')[1].Replace('-', '+').Replace('_', '/')</w:t>
      </w:r>
    </w:p>
    <w:p>
      <w:pPr>
        <w:pStyle w:val="Code"/>
        <w:keepLines/>
        <w:spacing w:after="0" w:before="0" w:line="240"/>
      </w:pPr>
      <w:r>
        <w:rPr>
          <w:rFonts w:ascii="Consolas" w:cs="Consolas" w:eastAsia="Consolas" w:hAnsi="Consolas"/>
          <w:sz w:val="16"/>
          <w:szCs w:val="16"/>
        </w:rPr>
        <w:t xml:space="preserve">while ($p.Length % 4) { $p += '=' }</w:t>
      </w:r>
    </w:p>
    <w:p>
      <w:pPr>
        <w:pStyle w:val="Code"/>
        <w:keepLines/>
        <w:spacing w:after="0" w:before="0" w:line="240"/>
      </w:pPr>
      <w:r>
        <w:rPr>
          <w:rFonts w:ascii="Consolas" w:cs="Consolas" w:eastAsia="Consolas" w:hAnsi="Consolas"/>
          <w:sz w:val="16"/>
          <w:szCs w:val="16"/>
        </w:rPr>
        <w:t xml:space="preserve">$claims = [Text.Encoding]::UTF8.GetString([Convert]::FromBase64String($p)) | ConvertFrom-Json</w:t>
      </w:r>
    </w:p>
    <w:p>
      <w:pPr>
        <w:pStyle w:val="Code"/>
        <w:keepLines/>
        <w:spacing w:after="0" w:before="0" w:line="240"/>
      </w:pPr>
      <w:r>
        <w:rPr>
          <w:rFonts w:ascii="Consolas" w:cs="Consolas" w:eastAsia="Consolas" w:hAnsi="Consolas"/>
          <w:sz w:val="16"/>
          <w:szCs w:val="16"/>
        </w:rPr>
        <w:t xml:space="preserve">$now = [DateTimeOffset]::UtcNow.ToUnixTimeSeconds()</w:t>
      </w:r>
    </w:p>
    <w:p>
      <w:pPr>
        <w:pStyle w:val="Code"/>
        <w:keepLines/>
        <w:spacing w:after="0" w:before="0" w:line="240"/>
      </w:pPr>
      <w:r>
        <w:rPr>
          <w:rFonts w:ascii="Consolas" w:cs="Consolas" w:eastAsia="Consolas" w:hAnsi="Consolas"/>
          <w:sz w:val="16"/>
          <w:szCs w:val="16"/>
        </w:rPr>
        <w:t xml:space="preserve">if ($ExpectedAud -notcontains $claims.aud) { [Console]::Error.WriteLine("get-apim-token: token aud is '$($claims.aud)', expected '$($ExpectedAud -join "' or '")'"); exit 1 }</w:t>
      </w:r>
    </w:p>
    <w:p>
      <w:pPr>
        <w:pStyle w:val="Code"/>
        <w:keepLines/>
        <w:spacing w:after="0" w:before="0" w:line="240"/>
      </w:pPr>
      <w:r>
        <w:rPr>
          <w:rFonts w:ascii="Consolas" w:cs="Consolas" w:eastAsia="Consolas" w:hAnsi="Consolas"/>
          <w:sz w:val="16"/>
          <w:szCs w:val="16"/>
        </w:rPr>
        <w:t xml:space="preserve">if ($claims.exp - $now -lt $MinLifeSecs) { [Console]::Error.WriteLine("get-apim-token: token expires in $($claims.exp - $now)s"); exit 1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[Console]::Out.Write($jwt)</w:t>
      </w:r>
    </w:p>
    <w:p>
      <w:pPr>
        <w:spacing w:after="120"/>
      </w:pPr>
      <w:r>
        <w:rPr>
          <w:b/>
          <w:bCs/>
        </w:rPr>
        <w:t xml:space="preserve">Guards and why they exist.</w:t>
      </w:r>
    </w:p>
    <w:p>
      <w:pPr>
        <w:pStyle w:val="ListParagraph"/>
        <w:numPr>
          <w:ilvl w:val="0"/>
          <w:numId w:val="8"/>
        </w:numPr>
        <w:spacing w:after="60"/>
      </w:pPr>
      <w:r>
        <w:t xml:space="preserve">The standard-output filter keeps only the line that looks like a JWT. A banner or warning on standard output otherwise makes the calling tool send no usable credential.</w:t>
      </w:r>
    </w:p>
    <w:p>
      <w:pPr>
        <w:pStyle w:val="ListParagraph"/>
        <w:numPr>
          <w:ilvl w:val="0"/>
          <w:numId w:val="8"/>
        </w:numPr>
        <w:spacing w:after="60"/>
      </w:pPr>
      <w:r>
        <w:t xml:space="preserve">The audience check fails fast with a clear message. A token for the wrong audience otherwise produces 401 responses that the calling tool retries for a long time.</w:t>
      </w:r>
    </w:p>
    <w:p>
      <w:pPr>
        <w:pStyle w:val="ListParagraph"/>
        <w:numPr>
          <w:ilvl w:val="0"/>
          <w:numId w:val="8"/>
        </w:numPr>
        <w:spacing w:after="60"/>
      </w:pPr>
      <w:r>
        <w:t xml:space="preserve">The lifetime check (</w:t>
      </w:r>
      <w:r>
        <w:rPr>
          <w:rFonts w:ascii="Consolas" w:cs="Consolas" w:eastAsia="Consolas" w:hAnsi="Consolas"/>
          <w:sz w:val="19"/>
          <w:szCs w:val="19"/>
          <w:shd w:fill="EDEDED" w:color="auto" w:val="clear"/>
        </w:rPr>
        <w:t xml:space="preserve">MinLifeSecs</w:t>
      </w:r>
      <w:r>
        <w:t xml:space="preserve">, 60 seconds) refuses a token that is about to expire.</w:t>
      </w:r>
    </w:p>
    <w:p>
      <w:pPr>
        <w:pStyle w:val="ListParagraph"/>
        <w:numPr>
          <w:ilvl w:val="0"/>
          <w:numId w:val="8"/>
        </w:numPr>
        <w:spacing w:after="60"/>
      </w:pPr>
      <w:r>
        <w:t xml:space="preserve">All messages go to standard error; standard output carries only the token.</w:t>
      </w:r>
    </w:p>
    <w:p>
      <w:pPr>
        <w:spacing w:after="120"/>
      </w:pPr>
      <w:r>
        <w:rPr>
          <w:b/>
          <w:bCs/>
        </w:rPr>
        <w:t xml:space="preserve">Exit codes.</w:t>
      </w:r>
      <w:r>
        <w:t xml:space="preserve"> 0: the JWT on standard output, no trailing newline. 1: one line on standard error, one of </w:t>
      </w:r>
      <w:r>
        <w:rPr>
          <w:rFonts w:ascii="Consolas" w:cs="Consolas" w:eastAsia="Consolas" w:hAnsi="Consolas"/>
          <w:sz w:val="19"/>
          <w:szCs w:val="19"/>
          <w:shd w:fill="EDEDED" w:color="auto" w:val="clear"/>
        </w:rPr>
        <w:t xml:space="preserve">az failed (exit N). Run: az login</w:t>
      </w:r>
      <w:r>
        <w:t xml:space="preserve">, </w:t>
      </w:r>
      <w:r>
        <w:rPr>
          <w:rFonts w:ascii="Consolas" w:cs="Consolas" w:eastAsia="Consolas" w:hAnsi="Consolas"/>
          <w:sz w:val="19"/>
          <w:szCs w:val="19"/>
          <w:shd w:fill="EDEDED" w:color="auto" w:val="clear"/>
        </w:rPr>
        <w:t xml:space="preserve">az output contained no JWT</w:t>
      </w:r>
      <w:r>
        <w:t xml:space="preserve">, </w:t>
      </w:r>
      <w:r>
        <w:rPr>
          <w:rFonts w:ascii="Consolas" w:cs="Consolas" w:eastAsia="Consolas" w:hAnsi="Consolas"/>
          <w:sz w:val="19"/>
          <w:szCs w:val="19"/>
          <w:shd w:fill="EDEDED" w:color="auto" w:val="clear"/>
        </w:rPr>
        <w:t xml:space="preserve">token aud is '&lt;aud&gt;', expected '&lt;expected&gt;'</w:t>
      </w:r>
      <w:r>
        <w:t xml:space="preserve">, or </w:t>
      </w:r>
      <w:r>
        <w:rPr>
          <w:rFonts w:ascii="Consolas" w:cs="Consolas" w:eastAsia="Consolas" w:hAnsi="Consolas"/>
          <w:sz w:val="19"/>
          <w:szCs w:val="19"/>
          <w:shd w:fill="EDEDED" w:color="auto" w:val="clear"/>
        </w:rPr>
        <w:t xml:space="preserve">token expires in &lt;N&gt;s</w:t>
      </w:r>
      <w:r>
        <w:t xml:space="preserve">.</w:t>
      </w:r>
    </w:p>
    <w:p>
      <w:pPr>
        <w:spacing w:after="120"/>
      </w:pPr>
      <w:r>
        <w:rPr>
          <w:b/>
          <w:bCs/>
        </w:rPr>
        <w:t xml:space="preserve">Notes.</w:t>
      </w:r>
    </w:p>
    <w:p>
      <w:pPr>
        <w:pStyle w:val="ListParagraph"/>
        <w:numPr>
          <w:ilvl w:val="0"/>
          <w:numId w:val="8"/>
        </w:numPr>
        <w:spacing w:after="60"/>
      </w:pPr>
      <w:r>
        <w:t xml:space="preserve">A host launched from the Start menu or desktop may not have </w:t>
      </w:r>
      <w:r>
        <w:rPr>
          <w:rFonts w:ascii="Consolas" w:cs="Consolas" w:eastAsia="Consolas" w:hAnsi="Consolas"/>
          <w:sz w:val="19"/>
          <w:szCs w:val="19"/>
          <w:shd w:fill="EDEDED" w:color="auto" w:val="clear"/>
        </w:rPr>
        <w:t xml:space="preserve">az</w:t>
      </w:r>
      <w:r>
        <w:t xml:space="preserve"> on its PATH. Replace </w:t>
      </w:r>
      <w:r>
        <w:rPr>
          <w:rFonts w:ascii="Consolas" w:cs="Consolas" w:eastAsia="Consolas" w:hAnsi="Consolas"/>
          <w:sz w:val="19"/>
          <w:szCs w:val="19"/>
          <w:shd w:fill="EDEDED" w:color="auto" w:val="clear"/>
        </w:rPr>
        <w:t xml:space="preserve">az</w:t>
      </w:r>
      <w:r>
        <w:t xml:space="preserve"> in the script with the full path to </w:t>
      </w:r>
      <w:r>
        <w:rPr>
          <w:rFonts w:ascii="Consolas" w:cs="Consolas" w:eastAsia="Consolas" w:hAnsi="Consolas"/>
          <w:sz w:val="19"/>
          <w:szCs w:val="19"/>
          <w:shd w:fill="EDEDED" w:color="auto" w:val="clear"/>
        </w:rPr>
        <w:t xml:space="preserve">az.cmd</w:t>
      </w:r>
      <w:r>
        <w:t xml:space="preserve"> (find it with </w:t>
      </w:r>
      <w:r>
        <w:rPr>
          <w:rFonts w:ascii="Consolas" w:cs="Consolas" w:eastAsia="Consolas" w:hAnsi="Consolas"/>
          <w:sz w:val="19"/>
          <w:szCs w:val="19"/>
          <w:shd w:fill="EDEDED" w:color="auto" w:val="clear"/>
        </w:rPr>
        <w:t xml:space="preserve">(Get-Command az).Source</w:t>
      </w:r>
      <w:r>
        <w:t xml:space="preserve">).</w:t>
      </w:r>
    </w:p>
    <w:p>
      <w:pPr>
        <w:pStyle w:val="ListParagraph"/>
        <w:numPr>
          <w:ilvl w:val="0"/>
          <w:numId w:val="8"/>
        </w:numPr>
        <w:spacing w:after="60"/>
      </w:pPr>
      <w:r>
        <w:t xml:space="preserve">Set the calling tool's helper timeout above the time </w:t>
      </w:r>
      <w:r>
        <w:rPr>
          <w:rFonts w:ascii="Consolas" w:cs="Consolas" w:eastAsia="Consolas" w:hAnsi="Consolas"/>
          <w:sz w:val="19"/>
          <w:szCs w:val="19"/>
          <w:shd w:fill="EDEDED" w:color="auto" w:val="clear"/>
        </w:rPr>
        <w:t xml:space="preserve">az</w:t>
      </w:r>
      <w:r>
        <w:t xml:space="preserve"> takes (about 1 to 1.3 seconds when signed in; a few seconds on first use), and any cache or refresh interval below the token lifetime.</w:t>
      </w:r>
    </w:p>
    <w:p>
      <w:pPr>
        <w:pStyle w:val="ListParagraph"/>
        <w:numPr>
          <w:ilvl w:val="0"/>
          <w:numId w:val="8"/>
        </w:numPr>
        <w:spacing w:after="60"/>
      </w:pPr>
      <w:r>
        <w:t xml:space="preserve">Check the claims locally, without pasting a token into an online decoder:</w:t>
      </w:r>
    </w:p>
    <w:p>
      <w:pPr>
        <w:pStyle w:val="Code"/>
        <w:keepLines/>
        <w:spacing w:after="0" w:before="0" w:line="240"/>
      </w:pPr>
      <w:r>
        <w:rPr>
          <w:rFonts w:ascii="Consolas" w:cs="Consolas" w:eastAsia="Consolas" w:hAnsi="Consolas"/>
          <w:sz w:val="16"/>
          <w:szCs w:val="16"/>
        </w:rPr>
        <w:t xml:space="preserve">$t = &amp; powershell -NoProfile -File C:\Users\&lt;you&gt;\bin\get-apim-token.ps1</w:t>
      </w:r>
    </w:p>
    <w:p>
      <w:pPr>
        <w:pStyle w:val="Code"/>
        <w:keepLines/>
        <w:spacing w:after="0" w:before="0" w:line="240"/>
      </w:pPr>
      <w:r>
        <w:rPr>
          <w:rFonts w:ascii="Consolas" w:cs="Consolas" w:eastAsia="Consolas" w:hAnsi="Consolas"/>
          <w:sz w:val="16"/>
          <w:szCs w:val="16"/>
        </w:rPr>
        <w:t xml:space="preserve">$p = $t.Split('.')[1].Replace('-','+').Replace('_','/'); while ($p.Length % 4) { $p += '=' }</w:t>
      </w:r>
    </w:p>
    <w:p>
      <w:pPr>
        <w:pStyle w:val="Code"/>
        <w:keepLines/>
        <w:spacing w:after="160" w:before="0" w:line="240"/>
      </w:pPr>
      <w:r>
        <w:rPr>
          <w:rFonts w:ascii="Consolas" w:cs="Consolas" w:eastAsia="Consolas" w:hAnsi="Consolas"/>
          <w:sz w:val="16"/>
          <w:szCs w:val="16"/>
        </w:rPr>
        <w:t xml:space="preserve">[Text.Encoding]::UTF8.GetString([Convert]::FromBase64String($p)) | ConvertFrom-Json | Select aud, iss, scp, upn, exp</w:t>
      </w:r>
    </w:p>
    <w:p>
      <w:pPr>
        <w:pStyle w:val="ListParagraph"/>
        <w:numPr>
          <w:ilvl w:val="0"/>
          <w:numId w:val="8"/>
        </w:numPr>
        <w:spacing w:after="60"/>
      </w:pPr>
      <w:r>
        <w:t xml:space="preserve">Troubleshooting: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 means the Azure CLI is not pre-authorized for the API scope; "az failed. Run: az login" means not signed in or the session expired; "token aud is ..." means a different API than expected (compare </w:t>
      </w:r>
      <w:r>
        <w:rPr>
          <w:rFonts w:ascii="Consolas" w:cs="Consolas" w:eastAsia="Consolas" w:hAnsi="Consolas"/>
          <w:sz w:val="19"/>
          <w:szCs w:val="19"/>
          <w:shd w:fill="EDEDED" w:color="auto" w:val="clear"/>
        </w:rPr>
        <w:t xml:space="preserve">Scope</w:t>
      </w:r>
      <w:r>
        <w:t xml:space="preserve"> and </w:t>
      </w:r>
      <w:r>
        <w:rPr>
          <w:rFonts w:ascii="Consolas" w:cs="Consolas" w:eastAsia="Consolas" w:hAnsi="Consolas"/>
          <w:sz w:val="19"/>
          <w:szCs w:val="19"/>
          <w:shd w:fill="EDEDED" w:color="auto" w:val="clear"/>
        </w:rPr>
        <w:t xml:space="preserve">ExpectedAud</w:t>
      </w:r>
      <w:r>
        <w:t xml:space="preserve"> with a real token's claims); works in a terminal but fails in the tool means </w:t>
      </w:r>
      <w:r>
        <w:rPr>
          <w:rFonts w:ascii="Consolas" w:cs="Consolas" w:eastAsia="Consolas" w:hAnsi="Consolas"/>
          <w:sz w:val="19"/>
          <w:szCs w:val="19"/>
          <w:shd w:fill="EDEDED" w:color="auto" w:val="clear"/>
        </w:rPr>
        <w:t xml:space="preserve">az</w:t>
      </w:r>
      <w:r>
        <w:t xml:space="preserve"> is not on the tool's PATH.</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5"/>
      <w:numFmt w:val="decimal"/>
      <w:lvlText w:val="%1."/>
      <w:lvlJc w:val="left"/>
      <w:pPr>
        <w:ind w:left="540" w:hanging="360"/>
      </w:pPr>
    </w:lvl>
  </w:abstractNum>
  <w:abstractNum w:abstractNumId="8" w15:restartNumberingAfterBreak="0">
    <w:multiLevelType w:val="hybridMultilevel"/>
    <w:lvl w:ilvl="0" w:tentative="1">
      <w:start w:val="6"/>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2"/>
      <w:numFmt w:val="decimal"/>
      <w:lvlText w:val="%1."/>
      <w:lvlJc w:val="left"/>
      <w:pPr>
        <w:ind w:left="540" w:hanging="360"/>
      </w:pPr>
    </w:lvl>
  </w:abstractNum>
  <w:abstractNum w:abstractNumId="11" w15:restartNumberingAfterBreak="0">
    <w:multiLevelType w:val="hybridMultilevel"/>
    <w:lvl w:ilvl="0" w:tentative="1">
      <w:start w:val="3"/>
      <w:numFmt w:val="decimal"/>
      <w:lvlText w:val="%1."/>
      <w:lvlJc w:val="left"/>
      <w:pPr>
        <w:ind w:left="540" w:hanging="360"/>
      </w:pPr>
    </w:lvl>
  </w:abstractNum>
  <w:abstractNum w:abstractNumId="12" w15:restartNumberingAfterBreak="0">
    <w:multiLevelType w:val="hybridMultilevel"/>
    <w:lvl w:ilvl="0" w:tentative="1">
      <w:start w:val="4"/>
      <w:numFmt w:val="decimal"/>
      <w:lvlText w:val="%1."/>
      <w:lvlJc w:val="left"/>
      <w:pPr>
        <w:ind w:left="540" w:hanging="360"/>
      </w:pPr>
    </w:lvl>
  </w:abstractNum>
  <w:abstractNum w:abstractNumId="13" w15:restartNumberingAfterBreak="0">
    <w:multiLevelType w:val="hybridMultilevel"/>
    <w:lvl w:ilvl="0" w:tentative="1">
      <w:start w:val="5"/>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2"/>
      <w:numFmt w:val="decimal"/>
      <w:lvlText w:val="%1."/>
      <w:lvlJc w:val="left"/>
      <w:pPr>
        <w:ind w:left="540" w:hanging="360"/>
      </w:pPr>
    </w:lvl>
  </w:abstractNum>
  <w:abstractNum w:abstractNumId="16" w15:restartNumberingAfterBreak="0">
    <w:multiLevelType w:val="hybridMultilevel"/>
    <w:lvl w:ilvl="0" w:tentative="1">
      <w:start w:val="3"/>
      <w:numFmt w:val="decimal"/>
      <w:lvlText w:val="%1."/>
      <w:lvlJc w:val="left"/>
      <w:pPr>
        <w:ind w:left="540" w:hanging="360"/>
      </w:pPr>
    </w:lvl>
  </w:abstractNum>
  <w:abstractNum w:abstractNumId="17" w15:restartNumberingAfterBreak="0">
    <w:multiLevelType w:val="hybridMultilevel"/>
    <w:lvl w:ilvl="0" w:tentative="1">
      <w:start w:val="4"/>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4"/>
    </w:lvlOverride>
  </w:num>
  <w:num w:numId="6">
    <w:abstractNumId w:val="7"/>
    <w:lvlOverride w:ilvl="0">
      <w:startOverride w:val="5"/>
    </w:lvlOverride>
  </w:num>
  <w:num w:numId="7">
    <w:abstractNumId w:val="8"/>
    <w:lvlOverride w:ilvl="0">
      <w:startOverride w:val="6"/>
    </w:lvlOverride>
  </w:num>
  <w:num w:numId="8">
    <w:abstractNumId w:val="2"/>
    <w:lvlOverride w:ilvl="0">
      <w:startOverride w:val="1"/>
    </w:lvlOverride>
  </w:num>
  <w:num w:numId="9">
    <w:abstractNumId w:val="9"/>
    <w:lvlOverride w:ilvl="0">
      <w:startOverride w:val="1"/>
    </w:lvlOverride>
  </w:num>
  <w:num w:numId="10">
    <w:abstractNumId w:val="10"/>
    <w:lvlOverride w:ilvl="0">
      <w:startOverride w:val="2"/>
    </w:lvlOverride>
  </w:num>
  <w:num w:numId="11">
    <w:abstractNumId w:val="11"/>
    <w:lvlOverride w:ilvl="0">
      <w:startOverride w:val="3"/>
    </w:lvlOverride>
  </w:num>
  <w:num w:numId="12">
    <w:abstractNumId w:val="12"/>
    <w:lvlOverride w:ilvl="0">
      <w:startOverride w:val="4"/>
    </w:lvlOverride>
  </w:num>
  <w:num w:numId="13">
    <w:abstractNumId w:val="13"/>
    <w:lvlOverride w:ilvl="0">
      <w:startOverride w:val="5"/>
    </w:lvlOverride>
  </w:num>
  <w:num w:numId="14">
    <w:abstractNumId w:val="14"/>
    <w:lvlOverride w:ilvl="0">
      <w:startOverride w:val="1"/>
    </w:lvlOverride>
  </w:num>
  <w:num w:numId="15">
    <w:abstractNumId w:val="15"/>
    <w:lvlOverride w:ilvl="0">
      <w:startOverride w:val="2"/>
    </w:lvlOverride>
  </w:num>
  <w:num w:numId="16">
    <w:abstractNumId w:val="16"/>
    <w:lvlOverride w:ilvl="0">
      <w:startOverride w:val="3"/>
    </w:lvlOverride>
  </w:num>
  <w:num w:numId="17">
    <w:abstractNumId w:val="17"/>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2026-10-30T00:25:00.595Z</dcterms:created>
  <dcterms:modified xsi:type="dcterms:W3CDTF">2026-10-30T00:25:00.596Z</dcterms:modified>
</cp:coreProperties>
</file>

<file path=docProps/custom.xml><?xml version="1.0" encoding="utf-8"?>
<Properties xmlns="http://schemas.openxmlformats.org/officeDocument/2006/custom-properties" xmlns:vt="http://schemas.openxmlformats.org/officeDocument/2006/docPropsVTypes"/>
</file>