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Entra token helper: a command that prints a fresh JWT for an APIM gateway</w:t>
      </w:r>
    </w:p>
    <w:p>
      <w:pPr>
        <w:pStyle w:val="Heading1"/>
        <w:keepNext/>
      </w:pPr>
      <w:r>
        <w:t xml:space="preserve">Summary</w:t>
      </w:r>
    </w:p>
    <w:p>
      <w:pPr>
        <w:spacing w:after="120"/>
      </w:pPr>
      <w:r>
        <w:t xml:space="preserve">A short PowerShell script that asks the Azure CLI for an Entra ID access token for the gateway's API, checks the token, and prints only the raw JWT on stdout. It is the shared credential source for tools that can run a command to obtain a token (Claude Code </w:t>
      </w:r>
      <w:r>
        <w:rPr>
          <w:rFonts w:ascii="Consolas" w:cs="Consolas" w:eastAsia="Consolas" w:hAnsi="Consolas"/>
          <w:sz w:val="19"/>
          <w:szCs w:val="19"/>
          <w:shd w:fill="EDEDED" w:color="auto" w:val="clear"/>
        </w:rPr>
        <w:t xml:space="preserve">apiKeyHelper</w:t>
      </w:r>
      <w:r>
        <w:t xml:space="preserve">, Codex </w:t>
      </w:r>
      <w:r>
        <w:rPr>
          <w:rFonts w:ascii="Consolas" w:cs="Consolas" w:eastAsia="Consolas" w:hAnsi="Consolas"/>
          <w:sz w:val="19"/>
          <w:szCs w:val="19"/>
          <w:shd w:fill="EDEDED" w:color="auto" w:val="clear"/>
        </w:rPr>
        <w:t xml:space="preserve">[model_providers.&lt;id&gt;.auth]</w:t>
      </w:r>
      <w:r>
        <w:t xml:space="preserve">) and for a local proxy program that substitutes a fresh token for a static key. The user signs in once with </w:t>
      </w:r>
      <w:r>
        <w:rPr>
          <w:rFonts w:ascii="Consolas" w:cs="Consolas" w:eastAsia="Consolas" w:hAnsi="Consolas"/>
          <w:sz w:val="19"/>
          <w:szCs w:val="19"/>
          <w:shd w:fill="EDEDED" w:color="auto" w:val="clear"/>
        </w:rPr>
        <w:t xml:space="preserve">az login</w:t>
      </w:r>
      <w:r>
        <w:t xml:space="preserve">; the Azure CLI renews tokens silently. The script never prompts and never writes the token to disk.</w:t>
      </w:r>
    </w:p>
    <w:p>
      <w:pPr>
        <w:pStyle w:val="Heading1"/>
        <w:keepNext/>
      </w:pPr>
      <w:r>
        <w:t xml:space="preserve">Applies to</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Item</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Value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Component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get-apim-token.ps1</w:t>
            </w:r>
            <w:r>
              <w:t xml:space="preserve">, run with Windows PowerShell 5.1 (</w:t>
            </w:r>
            <w:r>
              <w:rPr>
                <w:rFonts w:ascii="Consolas" w:cs="Consolas" w:eastAsia="Consolas" w:hAnsi="Consolas"/>
                <w:sz w:val="19"/>
                <w:szCs w:val="19"/>
                <w:shd w:fill="EDEDED" w:color="auto" w:val="clear"/>
              </w:rPr>
              <w:t xml:space="preserve">powershell</w:t>
            </w:r>
            <w:r>
              <w:t xml:space="preserve">) or PowerShell 7</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Requires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Azure CLI (</w:t>
            </w:r>
            <w:r>
              <w:rPr>
                <w:rFonts w:ascii="Consolas" w:cs="Consolas" w:eastAsia="Consolas" w:hAnsi="Consolas"/>
                <w:sz w:val="19"/>
                <w:szCs w:val="19"/>
                <w:shd w:fill="EDEDED" w:color="auto" w:val="clear"/>
              </w:rPr>
              <w:t xml:space="preserve">az account get-access-token --scope ...</w:t>
            </w:r>
            <w:r>
              <w:t xml:space="preserve"> is supported, for example in 2.91.0)</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Windows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Config locations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Save as </w:t>
            </w:r>
            <w:r>
              <w:rPr>
                <w:rFonts w:ascii="Consolas" w:cs="Consolas" w:eastAsia="Consolas" w:hAnsi="Consolas"/>
                <w:sz w:val="19"/>
                <w:szCs w:val="19"/>
                <w:shd w:fill="EDEDED" w:color="auto" w:val="clear"/>
              </w:rPr>
              <w:t xml:space="preserve">C:\Users\&lt;you&gt;\bin\get-apim-token.ps1</w:t>
            </w:r>
            <w:r>
              <w:t xml:space="preserve">. The Azure CLI keeps its own sign-in state in its own folder (</w:t>
            </w:r>
            <w:r>
              <w:rPr>
                <w:rFonts w:ascii="Consolas" w:cs="Consolas" w:eastAsia="Consolas" w:hAnsi="Consolas"/>
                <w:sz w:val="19"/>
                <w:szCs w:val="19"/>
                <w:shd w:fill="EDEDED" w:color="auto" w:val="clear"/>
              </w:rPr>
              <w:t xml:space="preserve">AZURE_CONFIG_DIR</w:t>
            </w:r>
            <w:r>
              <w:t xml:space="preserve"> relocates it)</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Scope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User</w:t>
            </w:r>
          </w:p>
        </w:tc>
      </w:tr>
    </w:tbl>
    <w:p>
      <w:pPr>
        <w:spacing w:after="120"/>
      </w:pPr>
    </w:p>
    <w:p>
      <w:pPr>
        <w:pStyle w:val="Heading1"/>
        <w:keepNext/>
      </w:pPr>
      <w:r>
        <w:t xml:space="preserve">Prerequisites</w:t>
      </w:r>
    </w:p>
    <w:p>
      <w:pPr>
        <w:pStyle w:val="ListParagraph"/>
        <w:numPr>
          <w:ilvl w:val="0"/>
          <w:numId w:val="2"/>
        </w:numPr>
        <w:spacing w:after="80"/>
      </w:pPr>
      <w:r>
        <w:t xml:space="preserve">An Entra app registration that represents the APIM API, with an Application ID URI such as </w:t>
      </w:r>
      <w:r>
        <w:rPr>
          <w:rFonts w:ascii="Consolas" w:cs="Consolas" w:eastAsia="Consolas" w:hAnsi="Consolas"/>
          <w:sz w:val="19"/>
          <w:szCs w:val="19"/>
          <w:shd w:fill="EDEDED" w:color="auto" w:val="clear"/>
        </w:rPr>
        <w:t xml:space="preserve">api://&lt;apim-app-id&gt;</w:t>
      </w:r>
      <w:r>
        <w:t xml:space="preserve">. The APIM </w:t>
      </w:r>
      <w:r>
        <w:rPr>
          <w:rFonts w:ascii="Consolas" w:cs="Consolas" w:eastAsia="Consolas" w:hAnsi="Consolas"/>
          <w:sz w:val="19"/>
          <w:szCs w:val="19"/>
          <w:shd w:fill="EDEDED" w:color="auto" w:val="clear"/>
        </w:rPr>
        <w:t xml:space="preserve">validate-jwt</w:t>
      </w:r>
      <w:r>
        <w:t xml:space="preserve"> policy checks the </w:t>
      </w:r>
      <w:r>
        <w:rPr>
          <w:rFonts w:ascii="Consolas" w:cs="Consolas" w:eastAsia="Consolas" w:hAnsi="Consolas"/>
          <w:sz w:val="19"/>
          <w:szCs w:val="19"/>
          <w:shd w:fill="EDEDED" w:color="auto" w:val="clear"/>
        </w:rPr>
        <w:t xml:space="preserve">aud</w:t>
      </w:r>
      <w:r>
        <w:t xml:space="preserve"> and </w:t>
      </w:r>
      <w:r>
        <w:rPr>
          <w:rFonts w:ascii="Consolas" w:cs="Consolas" w:eastAsia="Consolas" w:hAnsi="Consolas"/>
          <w:sz w:val="19"/>
          <w:szCs w:val="19"/>
          <w:shd w:fill="EDEDED" w:color="auto" w:val="clear"/>
        </w:rPr>
        <w:t xml:space="preserve">iss</w:t>
      </w:r>
      <w:r>
        <w:t xml:space="preserve"> claims of tokens for that app.</w:t>
      </w:r>
    </w:p>
    <w:p>
      <w:pPr>
        <w:pStyle w:val="ListParagraph"/>
        <w:numPr>
          <w:ilvl w:val="0"/>
          <w:numId w:val="3"/>
        </w:numPr>
        <w:spacing w:after="80"/>
      </w:pPr>
      <w:r>
        <w:t xml:space="preserve">The Azure CLI may request a token for that API: either pre-authorize the Azure CLI client ID </w:t>
      </w:r>
      <w:r>
        <w:rPr>
          <w:rFonts w:ascii="Consolas" w:cs="Consolas" w:eastAsia="Consolas" w:hAnsi="Consolas"/>
          <w:sz w:val="19"/>
          <w:szCs w:val="19"/>
          <w:shd w:fill="EDEDED" w:color="auto" w:val="clear"/>
        </w:rPr>
        <w:t xml:space="preserve">04b07795-8ddb-461a-bbee-02f9e1bf7b46</w:t>
      </w:r>
      <w:r>
        <w:t xml:space="preserve"> under "Expose an API" on the app registration, or have an administrator grant consent. Without this, </w:t>
      </w:r>
      <w:r>
        <w:rPr>
          <w:rFonts w:ascii="Consolas" w:cs="Consolas" w:eastAsia="Consolas" w:hAnsi="Consolas"/>
          <w:sz w:val="19"/>
          <w:szCs w:val="19"/>
          <w:shd w:fill="EDEDED" w:color="auto" w:val="clear"/>
        </w:rPr>
        <w:t xml:space="preserve">az</w:t>
      </w:r>
      <w:r>
        <w:t xml:space="preserve"> fails with </w:t>
      </w:r>
      <w:r>
        <w:rPr>
          <w:rFonts w:ascii="Consolas" w:cs="Consolas" w:eastAsia="Consolas" w:hAnsi="Consolas"/>
          <w:sz w:val="19"/>
          <w:szCs w:val="19"/>
          <w:shd w:fill="EDEDED" w:color="auto" w:val="clear"/>
        </w:rPr>
        <w:t xml:space="preserve">AADSTS65001</w:t>
      </w:r>
      <w:r>
        <w:t xml:space="preserve"> or </w:t>
      </w:r>
      <w:r>
        <w:rPr>
          <w:rFonts w:ascii="Consolas" w:cs="Consolas" w:eastAsia="Consolas" w:hAnsi="Consolas"/>
          <w:sz w:val="19"/>
          <w:szCs w:val="19"/>
          <w:shd w:fill="EDEDED" w:color="auto" w:val="clear"/>
        </w:rPr>
        <w:t xml:space="preserve">AADSTS70011</w:t>
      </w:r>
      <w:r>
        <w:t xml:space="preserve">.</w:t>
      </w:r>
    </w:p>
    <w:p>
      <w:pPr>
        <w:pStyle w:val="ListParagraph"/>
        <w:numPr>
          <w:ilvl w:val="0"/>
          <w:numId w:val="4"/>
        </w:numPr>
        <w:spacing w:after="80"/>
      </w:pPr>
      <w:r>
        <w:t xml:space="preserve">The Azure CLI installed, and one </w:t>
      </w:r>
      <w:r>
        <w:rPr>
          <w:rFonts w:ascii="Consolas" w:cs="Consolas" w:eastAsia="Consolas" w:hAnsi="Consolas"/>
          <w:sz w:val="19"/>
          <w:szCs w:val="19"/>
          <w:shd w:fill="EDEDED" w:color="auto" w:val="clear"/>
        </w:rPr>
        <w:t xml:space="preserve">az login</w:t>
      </w:r>
      <w:r>
        <w:t xml:space="preserve"> per user. Renewal is silent, subject to the tenant's Conditional Access sign-in frequency; the user runs </w:t>
      </w:r>
      <w:r>
        <w:rPr>
          <w:rFonts w:ascii="Consolas" w:cs="Consolas" w:eastAsia="Consolas" w:hAnsi="Consolas"/>
          <w:sz w:val="19"/>
          <w:szCs w:val="19"/>
          <w:shd w:fill="EDEDED" w:color="auto" w:val="clear"/>
        </w:rPr>
        <w:t xml:space="preserve">az login</w:t>
      </w:r>
      <w:r>
        <w:t xml:space="preserve"> again when that expires.</w:t>
      </w:r>
    </w:p>
    <w:p>
      <w:pPr>
        <w:pStyle w:val="ListParagraph"/>
        <w:numPr>
          <w:ilvl w:val="0"/>
          <w:numId w:val="5"/>
        </w:numPr>
        <w:spacing w:after="80"/>
      </w:pPr>
      <w:r>
        <w:t xml:space="preserve">Know the audience value of the tokens your gateway expects. Tokens issued under the v1 and v2 endpoints can carry different </w:t>
      </w:r>
      <w:r>
        <w:rPr>
          <w:rFonts w:ascii="Consolas" w:cs="Consolas" w:eastAsia="Consolas" w:hAnsi="Consolas"/>
          <w:sz w:val="19"/>
          <w:szCs w:val="19"/>
          <w:shd w:fill="EDEDED" w:color="auto" w:val="clear"/>
        </w:rPr>
        <w:t xml:space="preserve">aud</w:t>
      </w:r>
      <w:r>
        <w:t xml:space="preserve"> values (an </w:t>
      </w:r>
      <w:r>
        <w:rPr>
          <w:rFonts w:ascii="Consolas" w:cs="Consolas" w:eastAsia="Consolas" w:hAnsi="Consolas"/>
          <w:sz w:val="19"/>
          <w:szCs w:val="19"/>
          <w:shd w:fill="EDEDED" w:color="auto" w:val="clear"/>
        </w:rPr>
        <w:t xml:space="preserve">api://</w:t>
      </w:r>
      <w:r>
        <w:t xml:space="preserve"> URI or an app ID). List every value your tokens can carry in </w:t>
      </w:r>
      <w:r>
        <w:rPr>
          <w:rFonts w:ascii="Consolas" w:cs="Consolas" w:eastAsia="Consolas" w:hAnsi="Consolas"/>
          <w:sz w:val="19"/>
          <w:szCs w:val="19"/>
          <w:shd w:fill="EDEDED" w:color="auto" w:val="clear"/>
        </w:rPr>
        <w:t xml:space="preserve">$ExpectedAud</w:t>
      </w:r>
      <w:r>
        <w:t xml:space="preserve"> (the helper accepts a list). For reference, a token for the Azure Resource Manager scope is about 2,400 characters, lives about 80 minutes, is a version 1.0 token, and has </w:t>
      </w:r>
      <w:r>
        <w:rPr>
          <w:rFonts w:ascii="Consolas" w:cs="Consolas" w:eastAsia="Consolas" w:hAnsi="Consolas"/>
          <w:sz w:val="19"/>
          <w:szCs w:val="19"/>
          <w:shd w:fill="EDEDED" w:color="auto" w:val="clear"/>
        </w:rPr>
        <w:t xml:space="preserve">aud</w:t>
      </w:r>
      <w:r>
        <w:t xml:space="preserve"> </w:t>
      </w:r>
      <w:r>
        <w:rPr>
          <w:rFonts w:ascii="Consolas" w:cs="Consolas" w:eastAsia="Consolas" w:hAnsi="Consolas"/>
          <w:sz w:val="19"/>
          <w:szCs w:val="19"/>
          <w:shd w:fill="EDEDED" w:color="auto" w:val="clear"/>
        </w:rPr>
        <w:t xml:space="preserve">https://management.azure.com</w:t>
      </w:r>
      <w:r>
        <w:t xml:space="preserve"> with no trailing slash; fetching it with the Azure CLI takes about 1 to 1.3 seconds.</w:t>
      </w:r>
    </w:p>
    <w:p>
      <w:pPr>
        <w:pStyle w:val="Heading1"/>
        <w:keepNext/>
      </w:pPr>
      <w:r>
        <w:t xml:space="preserve">Authentication: how the token reaches the gateway</w:t>
      </w:r>
    </w:p>
    <w:p>
      <w:pPr>
        <w:spacing w:after="120"/>
      </w:pPr>
      <w:r>
        <w:t xml:space="preserve">The script is the credential source, not the transport. Each harness runs it and sends the printed value to the gateway as a bearer token.</w:t>
      </w:r>
    </w:p>
    <w:p>
      <w:pPr>
        <w:spacing w:after="120"/>
      </w:pPr>
      <w:r>
        <w:t xml:space="preserve">Script (replace </w:t>
      </w:r>
      <w:r>
        <w:rPr>
          <w:rFonts w:ascii="Consolas" w:cs="Consolas" w:eastAsia="Consolas" w:hAnsi="Consolas"/>
          <w:sz w:val="19"/>
          <w:szCs w:val="19"/>
          <w:shd w:fill="EDEDED" w:color="auto" w:val="clear"/>
        </w:rPr>
        <w:t xml:space="preserve">&lt;apim-app-id&gt;</w:t>
      </w:r>
      <w:r>
        <w:t xml:space="preserve"> in the first two variables):</w:t>
      </w:r>
    </w:p>
    <w:p>
      <w:pPr>
        <w:pStyle w:val="Code"/>
        <w:keepLines/>
        <w:spacing w:after="0" w:before="0" w:line="240"/>
      </w:pPr>
      <w:r>
        <w:rPr>
          <w:rFonts w:ascii="Consolas" w:cs="Consolas" w:eastAsia="Consolas" w:hAnsi="Consolas"/>
          <w:sz w:val="16"/>
          <w:szCs w:val="16"/>
        </w:rPr>
        <w:t xml:space="preserve"># Prints ONLY the raw JWT to stdout; on any problem prints a one-line reason to stderr and exits 1.</w:t>
      </w:r>
    </w:p>
    <w:p>
      <w:pPr>
        <w:pStyle w:val="Code"/>
        <w:keepLines/>
        <w:spacing w:after="0" w:before="0" w:line="240"/>
      </w:pPr>
      <w:r>
        <w:rPr>
          <w:rFonts w:ascii="Consolas" w:cs="Consolas" w:eastAsia="Consolas" w:hAnsi="Consolas"/>
          <w:sz w:val="16"/>
          <w:szCs w:val="16"/>
        </w:rPr>
        <w:t xml:space="preserve"># Failing fast matters: both Claude Code and Codex retry hard on a bad token.</w:t>
      </w:r>
    </w:p>
    <w:p>
      <w:pPr>
        <w:pStyle w:val="Code"/>
        <w:keepLines/>
        <w:spacing w:after="0" w:before="0" w:line="240"/>
      </w:pPr>
      <w:r>
        <w:rPr>
          <w:rFonts w:ascii="Consolas" w:cs="Consolas" w:eastAsia="Consolas" w:hAnsi="Consolas"/>
          <w:sz w:val="16"/>
          <w:szCs w:val="16"/>
        </w:rPr>
        <w:t xml:space="preserve">$Scope       = 'api://&lt;apim-app-id&gt;/.default'</w:t>
      </w:r>
    </w:p>
    <w:p>
      <w:pPr>
        <w:pStyle w:val="Code"/>
        <w:keepLines/>
        <w:spacing w:after="0" w:before="0" w:line="240"/>
      </w:pPr>
      <w:r>
        <w:rPr>
          <w:rFonts w:ascii="Consolas" w:cs="Consolas" w:eastAsia="Consolas" w:hAnsi="Consolas"/>
          <w:sz w:val="16"/>
          <w:szCs w:val="16"/>
        </w:rPr>
        <w:t xml:space="preserve">$ExpectedAud = @('api://&lt;apim-app-id&gt;', '&lt;apim-app-client-id&gt;')   # accept both token forms</w:t>
      </w:r>
    </w:p>
    <w:p>
      <w:pPr>
        <w:pStyle w:val="Code"/>
        <w:keepLines/>
        <w:spacing w:after="0" w:before="0" w:line="240"/>
      </w:pPr>
      <w:r>
        <w:rPr>
          <w:rFonts w:ascii="Consolas" w:cs="Consolas" w:eastAsia="Consolas" w:hAnsi="Consolas"/>
          <w:sz w:val="16"/>
          <w:szCs w:val="16"/>
        </w:rPr>
        <w:t xml:space="preserve">$MinLifeSecs = 60</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$lines = &amp; az account get-access-token --scope $Scope --query accessToken -o tsv 2&gt;$null</w:t>
      </w:r>
    </w:p>
    <w:p>
      <w:pPr>
        <w:pStyle w:val="Code"/>
        <w:keepLines/>
        <w:spacing w:after="0" w:before="0" w:line="240"/>
      </w:pPr>
      <w:r>
        <w:rPr>
          <w:rFonts w:ascii="Consolas" w:cs="Consolas" w:eastAsia="Consolas" w:hAnsi="Consolas"/>
          <w:sz w:val="16"/>
          <w:szCs w:val="16"/>
        </w:rPr>
        <w:t xml:space="preserve">if ($LASTEXITCODE -ne 0) { [Console]::Error.WriteLine("get-apim-token: az failed (exit $LASTEXITCODE). Run: az login"); exit 1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Tolerate banners/warnings on stdout: keep only the line that looks like a JWT.</w:t>
      </w:r>
    </w:p>
    <w:p>
      <w:pPr>
        <w:pStyle w:val="Code"/>
        <w:keepLines/>
        <w:spacing w:after="0" w:before="0" w:line="240"/>
      </w:pPr>
      <w:r>
        <w:rPr>
          <w:rFonts w:ascii="Consolas" w:cs="Consolas" w:eastAsia="Consolas" w:hAnsi="Consolas"/>
          <w:sz w:val="16"/>
          <w:szCs w:val="16"/>
        </w:rPr>
        <w:t xml:space="preserve">$jwt = $lines | ForEach-Object { "$_".Trim() } | Where-Object { $_ -match '^eyJ[\w-]+\.[\w-]+\.[\w-]+$' } | Select-Object -Last 1</w:t>
      </w:r>
    </w:p>
    <w:p>
      <w:pPr>
        <w:pStyle w:val="Code"/>
        <w:keepLines/>
        <w:spacing w:after="0" w:before="0" w:line="240"/>
      </w:pPr>
      <w:r>
        <w:rPr>
          <w:rFonts w:ascii="Consolas" w:cs="Consolas" w:eastAsia="Consolas" w:hAnsi="Consolas"/>
          <w:sz w:val="16"/>
          <w:szCs w:val="16"/>
        </w:rPr>
        <w:t xml:space="preserve">if (-not $jwt) { [Console]::Error.WriteLine('get-apim-token: az output contained no JWT'); exit 1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Sanity-check the claims so a wrong audience or nearly-expired token fails here, not as an endless 401 loop.</w:t>
      </w:r>
    </w:p>
    <w:p>
      <w:pPr>
        <w:pStyle w:val="Code"/>
        <w:keepLines/>
        <w:spacing w:after="0" w:before="0" w:line="240"/>
      </w:pPr>
      <w:r>
        <w:rPr>
          <w:rFonts w:ascii="Consolas" w:cs="Consolas" w:eastAsia="Consolas" w:hAnsi="Consolas"/>
          <w:sz w:val="16"/>
          <w:szCs w:val="16"/>
        </w:rPr>
        <w:t xml:space="preserve">$p = $jwt.Split('.')[1].Replace('-', '+').Replace('_', '/')</w:t>
      </w:r>
    </w:p>
    <w:p>
      <w:pPr>
        <w:pStyle w:val="Code"/>
        <w:keepLines/>
        <w:spacing w:after="0" w:before="0" w:line="240"/>
      </w:pPr>
      <w:r>
        <w:rPr>
          <w:rFonts w:ascii="Consolas" w:cs="Consolas" w:eastAsia="Consolas" w:hAnsi="Consolas"/>
          <w:sz w:val="16"/>
          <w:szCs w:val="16"/>
        </w:rPr>
        <w:t xml:space="preserve">while ($p.Length % 4) { $p += '=' }</w:t>
      </w:r>
    </w:p>
    <w:p>
      <w:pPr>
        <w:pStyle w:val="Code"/>
        <w:keepLines/>
        <w:spacing w:after="0" w:before="0" w:line="240"/>
      </w:pPr>
      <w:r>
        <w:rPr>
          <w:rFonts w:ascii="Consolas" w:cs="Consolas" w:eastAsia="Consolas" w:hAnsi="Consolas"/>
          <w:sz w:val="16"/>
          <w:szCs w:val="16"/>
        </w:rPr>
        <w:t xml:space="preserve">$claims = [Text.Encoding]::UTF8.GetString([Convert]::FromBase64String($p)) | ConvertFrom-Json</w:t>
      </w:r>
    </w:p>
    <w:p>
      <w:pPr>
        <w:pStyle w:val="Code"/>
        <w:keepLines/>
        <w:spacing w:after="0" w:before="0" w:line="240"/>
      </w:pPr>
      <w:r>
        <w:rPr>
          <w:rFonts w:ascii="Consolas" w:cs="Consolas" w:eastAsia="Consolas" w:hAnsi="Consolas"/>
          <w:sz w:val="16"/>
          <w:szCs w:val="16"/>
        </w:rPr>
        <w:t xml:space="preserve">$now = [DateTimeOffset]::UtcNow.ToUnixTimeSeconds()</w:t>
      </w:r>
    </w:p>
    <w:p>
      <w:pPr>
        <w:pStyle w:val="Code"/>
        <w:keepLines/>
        <w:spacing w:after="0" w:before="0" w:line="240"/>
      </w:pPr>
      <w:r>
        <w:rPr>
          <w:rFonts w:ascii="Consolas" w:cs="Consolas" w:eastAsia="Consolas" w:hAnsi="Consolas"/>
          <w:sz w:val="16"/>
          <w:szCs w:val="16"/>
        </w:rPr>
        <w:t xml:space="preserve">if ($ExpectedAud -notcontains $claims.aud) { [Console]::Error.WriteLine("get-apim-token: token aud is '$($claims.aud)', expected '$($ExpectedAud -join "' or '")'"); exit 1 }</w:t>
      </w:r>
    </w:p>
    <w:p>
      <w:pPr>
        <w:pStyle w:val="Code"/>
        <w:keepLines/>
        <w:spacing w:after="0" w:before="0" w:line="240"/>
      </w:pPr>
      <w:r>
        <w:rPr>
          <w:rFonts w:ascii="Consolas" w:cs="Consolas" w:eastAsia="Consolas" w:hAnsi="Consolas"/>
          <w:sz w:val="16"/>
          <w:szCs w:val="16"/>
        </w:rPr>
        <w:t xml:space="preserve">if ($claims.exp - $now -lt $MinLifeSecs) { [Console]::Error.WriteLine("get-apim-token: token expires in $($claims.exp - $now)s"); exit 1 }</w:t>
      </w:r>
    </w:p>
    <w:p>
      <w:pPr>
        <w:pStyle w:val="Code"/>
        <w:keepLines/>
        <w:spacing w:after="0" w:before="0" w:line="240"/>
      </w:pPr>
      <w:r>
        <w:rPr>
          <w:rFonts w:ascii="Consolas" w:cs="Consolas" w:eastAsia="Consolas" w:hAnsi="Consolas"/>
          <w:sz w:val="16"/>
          <w:szCs w:val="16"/>
        </w:rPr>
        <w:t xml:space="preserve"> </w:t>
      </w:r>
    </w:p>
    <w:p>
      <w:pPr>
        <w:pStyle w:val="Code"/>
        <w:keepLines/>
        <w:spacing w:after="160" w:before="0" w:line="240"/>
      </w:pPr>
      <w:r>
        <w:rPr>
          <w:rFonts w:ascii="Consolas" w:cs="Consolas" w:eastAsia="Consolas" w:hAnsi="Consolas"/>
          <w:sz w:val="16"/>
          <w:szCs w:val="16"/>
        </w:rPr>
        <w:t xml:space="preserve">[Console]::Out.Write($jwt)</w:t>
      </w:r>
    </w:p>
    <w:p>
      <w:pPr>
        <w:spacing w:after="120"/>
      </w:pPr>
      <w:r>
        <w:t xml:space="preserve">Guards and why they exist:</w:t>
      </w:r>
    </w:p>
    <w:p>
      <w:pPr>
        <w:pStyle w:val="ListParagraph"/>
        <w:numPr>
          <w:ilvl w:val="0"/>
          <w:numId w:val="6"/>
        </w:numPr>
        <w:spacing w:after="60"/>
      </w:pPr>
      <w:r>
        <w:t xml:space="preserve">The stdout filter keeps only the line that looks like a JWT. A banner or warning on stdout otherwise makes both Claude Code and Codex send no usable credential.</w:t>
      </w:r>
    </w:p>
    <w:p>
      <w:pPr>
        <w:pStyle w:val="ListParagraph"/>
        <w:numPr>
          <w:ilvl w:val="0"/>
          <w:numId w:val="6"/>
        </w:numPr>
        <w:spacing w:after="60"/>
      </w:pPr>
      <w:r>
        <w:t xml:space="preserve">The audience check fails fast with a clear message. A token for the wrong audience otherwise produces 401 responses that Claude Code retries for minutes and Codex retries for tens of seconds.</w:t>
      </w:r>
    </w:p>
    <w:p>
      <w:pPr>
        <w:pStyle w:val="ListParagraph"/>
        <w:numPr>
          <w:ilvl w:val="0"/>
          <w:numId w:val="6"/>
        </w:numPr>
        <w:spacing w:after="60"/>
      </w:pPr>
      <w:r>
        <w:t xml:space="preserve">The lifetime check (</w:t>
      </w:r>
      <w:r>
        <w:rPr>
          <w:rFonts w:ascii="Consolas" w:cs="Consolas" w:eastAsia="Consolas" w:hAnsi="Consolas"/>
          <w:sz w:val="19"/>
          <w:szCs w:val="19"/>
          <w:shd w:fill="EDEDED" w:color="auto" w:val="clear"/>
        </w:rPr>
        <w:t xml:space="preserve">$MinLifeSecs</w:t>
      </w:r>
      <w:r>
        <w:t xml:space="preserve">, 60 seconds) refuses a token that is about to expire.</w:t>
      </w:r>
    </w:p>
    <w:p>
      <w:pPr>
        <w:pStyle w:val="ListParagraph"/>
        <w:numPr>
          <w:ilvl w:val="0"/>
          <w:numId w:val="6"/>
        </w:numPr>
        <w:spacing w:after="60"/>
      </w:pPr>
      <w:r>
        <w:t xml:space="preserve">All messages go to stderr; stdout carries only the token. Claude Code and Codex show the stderr line when the helper fails.</w:t>
      </w:r>
    </w:p>
    <w:p>
      <w:pPr>
        <w:spacing w:after="120"/>
      </w:pPr>
      <w:r>
        <w:t xml:space="preserve">Exit codes and messages:</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4"/>
        <w:gridCol w:w="5447"/>
        <w:gridCol w:w="3015"/>
      </w:tblGrid>
      <w:tr>
        <w:trPr>
          <w:cantSplit/>
          <w:tblHeader/>
        </w:trPr>
        <w:tc>
          <w:tcPr>
            <w:tcW w:type="dxa" w:w="124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Exit</w:t>
            </w:r>
          </w:p>
        </w:tc>
        <w:tc>
          <w:tcPr>
            <w:tcW w:type="dxa" w:w="544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Output</w:t>
            </w:r>
          </w:p>
        </w:tc>
        <w:tc>
          <w:tcPr>
            <w:tcW w:type="dxa" w:w="301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Meaning</w:t>
            </w:r>
          </w:p>
        </w:tc>
      </w:tr>
      <w:tr>
        <w:trPr>
          <w:cantSplit/>
          <w:tblHeader w:val="off"/>
        </w:trPr>
        <w:tc>
          <w:tcPr>
            <w:tcW w:type="dxa" w:w="1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0</w:t>
            </w:r>
          </w:p>
        </w:tc>
        <w:tc>
          <w:tcPr>
            <w:tcW w:type="dxa" w:w="5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JWT on stdout, no trailing newline</w:t>
            </w:r>
          </w:p>
        </w:tc>
        <w:tc>
          <w:tcPr>
            <w:tcW w:type="dxa" w:w="30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success</w:t>
            </w:r>
          </w:p>
        </w:tc>
      </w:tr>
      <w:tr>
        <w:trPr>
          <w:cantSplit/>
          <w:tblHeader w:val="off"/>
        </w:trPr>
        <w:tc>
          <w:tcPr>
            <w:tcW w:type="dxa" w:w="1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w:t>
            </w:r>
          </w:p>
        </w:tc>
        <w:tc>
          <w:tcPr>
            <w:tcW w:type="dxa" w:w="5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get-apim-token: az failed (exit N). Run: az login</w:t>
            </w:r>
            <w:r>
              <w:t xml:space="preserve"> on stderr</w:t>
            </w:r>
          </w:p>
        </w:tc>
        <w:tc>
          <w:tcPr>
            <w:tcW w:type="dxa" w:w="30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az</w:t>
            </w:r>
            <w:r>
              <w:t xml:space="preserve"> returned an error, for example not signed in</w:t>
            </w:r>
          </w:p>
        </w:tc>
      </w:tr>
      <w:tr>
        <w:trPr>
          <w:cantSplit/>
          <w:tblHeader w:val="off"/>
        </w:trPr>
        <w:tc>
          <w:tcPr>
            <w:tcW w:type="dxa" w:w="1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w:t>
            </w:r>
          </w:p>
        </w:tc>
        <w:tc>
          <w:tcPr>
            <w:tcW w:type="dxa" w:w="5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get-apim-token: az output contained no JWT</w:t>
            </w:r>
            <w:r>
              <w:t xml:space="preserve"> on stderr</w:t>
            </w:r>
          </w:p>
        </w:tc>
        <w:tc>
          <w:tcPr>
            <w:tcW w:type="dxa" w:w="30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az</w:t>
            </w:r>
            <w:r>
              <w:t xml:space="preserve"> printed no token-shaped line</w:t>
            </w:r>
          </w:p>
        </w:tc>
      </w:tr>
      <w:tr>
        <w:trPr>
          <w:cantSplit/>
          <w:tblHeader w:val="off"/>
        </w:trPr>
        <w:tc>
          <w:tcPr>
            <w:tcW w:type="dxa" w:w="1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w:t>
            </w:r>
          </w:p>
        </w:tc>
        <w:tc>
          <w:tcPr>
            <w:tcW w:type="dxa" w:w="5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get-apim-token: token aud is '&lt;aud&gt;', expected '&lt;expected&gt;'</w:t>
            </w:r>
            <w:r>
              <w:t xml:space="preserve"> on stderr</w:t>
            </w:r>
          </w:p>
        </w:tc>
        <w:tc>
          <w:tcPr>
            <w:tcW w:type="dxa" w:w="30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wrong audience</w:t>
            </w:r>
          </w:p>
        </w:tc>
      </w:tr>
      <w:tr>
        <w:trPr>
          <w:cantSplit/>
          <w:tblHeader w:val="off"/>
        </w:trPr>
        <w:tc>
          <w:tcPr>
            <w:tcW w:type="dxa" w:w="1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w:t>
            </w:r>
          </w:p>
        </w:tc>
        <w:tc>
          <w:tcPr>
            <w:tcW w:type="dxa" w:w="5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get-apim-token: token expires in &lt;N&gt;s</w:t>
            </w:r>
            <w:r>
              <w:t xml:space="preserve"> on stderr</w:t>
            </w:r>
          </w:p>
        </w:tc>
        <w:tc>
          <w:tcPr>
            <w:tcW w:type="dxa" w:w="30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token has less than 60 seconds left</w:t>
            </w:r>
          </w:p>
        </w:tc>
      </w:tr>
    </w:tbl>
    <w:p>
      <w:pPr>
        <w:spacing w:after="120"/>
      </w:pPr>
    </w:p>
    <w:p>
      <w:pPr>
        <w:pStyle w:val="Heading1"/>
        <w:keepNext/>
      </w:pPr>
      <w:r>
        <w:t xml:space="preserve">Provider and model configuration</w:t>
      </w:r>
    </w:p>
    <w:p>
      <w:pPr>
        <w:spacing w:after="120"/>
      </w:pPr>
      <w:r>
        <w:t xml:space="preserve">Not applicable: this component holds no model configuration. How each harness calls it:</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Harness</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How it is called</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Code CLI and extension</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"apiKeyHelper": "powershell -NoProfile -File C:\\Users\\&lt;you&gt;\\bin\\get-apim-token.ps1"</w:t>
            </w:r>
            <w:r>
              <w:t xml:space="preserve"> in </w:t>
            </w:r>
            <w:r>
              <w:rPr>
                <w:rFonts w:ascii="Consolas" w:cs="Consolas" w:eastAsia="Consolas" w:hAnsi="Consolas"/>
                <w:sz w:val="19"/>
                <w:szCs w:val="19"/>
                <w:shd w:fill="EDEDED" w:color="auto" w:val="clear"/>
              </w:rPr>
              <w:t xml:space="preserve">settings.json</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Codex CLI and extension</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command = "powershell"</w:t>
            </w:r>
            <w:r>
              <w:t xml:space="preserve"> and </w:t>
            </w:r>
            <w:r>
              <w:rPr>
                <w:rFonts w:ascii="Consolas" w:cs="Consolas" w:eastAsia="Consolas" w:hAnsi="Consolas"/>
                <w:sz w:val="19"/>
                <w:szCs w:val="19"/>
                <w:shd w:fill="EDEDED" w:color="auto" w:val="clear"/>
              </w:rPr>
              <w:t xml:space="preserve">args = ["-NoProfile", "-File", 'C:\Users\&lt;you&gt;\bin\get-apim-token.ps1']</w:t>
            </w:r>
            <w:r>
              <w:t xml:space="preserve"> in </w:t>
            </w:r>
            <w:r>
              <w:rPr>
                <w:rFonts w:ascii="Consolas" w:cs="Consolas" w:eastAsia="Consolas" w:hAnsi="Consolas"/>
                <w:sz w:val="19"/>
                <w:szCs w:val="19"/>
                <w:shd w:fill="EDEDED" w:color="auto" w:val="clear"/>
              </w:rPr>
              <w:t xml:space="preserve">[model_providers.&lt;id&gt;.auth]</w:t>
            </w:r>
            <w:r>
              <w:t xml:space="preserve">, with </w:t>
            </w:r>
            <w:r>
              <w:rPr>
                <w:rFonts w:ascii="Consolas" w:cs="Consolas" w:eastAsia="Consolas" w:hAnsi="Consolas"/>
                <w:sz w:val="19"/>
                <w:szCs w:val="19"/>
                <w:shd w:fill="EDEDED" w:color="auto" w:val="clear"/>
              </w:rPr>
              <w:t xml:space="preserve">timeout_ms = 15000</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 local proxy program</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Positional command after </w:t>
            </w:r>
            <w:r>
              <w:rPr>
                <w:rFonts w:ascii="Consolas" w:cs="Consolas" w:eastAsia="Consolas" w:hAnsi="Consolas"/>
                <w:sz w:val="19"/>
                <w:szCs w:val="19"/>
                <w:shd w:fill="EDEDED" w:color="auto" w:val="clear"/>
              </w:rPr>
              <w:t xml:space="preserve">--</w:t>
            </w:r>
            <w:r>
              <w:t xml:space="preserve">: </w:t>
            </w:r>
            <w:r>
              <w:rPr>
                <w:rFonts w:ascii="Consolas" w:cs="Consolas" w:eastAsia="Consolas" w:hAnsi="Consolas"/>
                <w:sz w:val="19"/>
                <w:szCs w:val="19"/>
                <w:shd w:fill="EDEDED" w:color="auto" w:val="clear"/>
              </w:rPr>
              <w:t xml:space="preserve">powershell -NoProfile -File C:\Users\&lt;you&gt;\bin\get-apim-token.ps1</w:t>
            </w:r>
          </w:p>
        </w:tc>
      </w:tr>
    </w:tbl>
    <w:p>
      <w:pPr>
        <w:spacing w:after="120"/>
      </w:pPr>
    </w:p>
    <w:p>
      <w:pPr>
        <w:pStyle w:val="Heading1"/>
        <w:keepNext/>
      </w:pPr>
      <w:r>
        <w:t xml:space="preserve">Disabling login, telemetry and background network calls</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1"/>
        <w:gridCol w:w="1207"/>
        <w:gridCol w:w="1207"/>
        <w:gridCol w:w="1548"/>
        <w:gridCol w:w="3963"/>
      </w:tblGrid>
      <w:tr>
        <w:trPr>
          <w:cantSplit/>
          <w:tblHeader/>
        </w:trPr>
        <w:tc>
          <w:tcPr>
            <w:tcW w:type="dxa" w:w="178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Setting</w:t>
            </w:r>
          </w:p>
        </w:tc>
        <w:tc>
          <w:tcPr>
            <w:tcW w:type="dxa" w:w="120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Where</w:t>
            </w:r>
          </w:p>
        </w:tc>
        <w:tc>
          <w:tcPr>
            <w:tcW w:type="dxa" w:w="120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Value</w:t>
            </w:r>
          </w:p>
        </w:tc>
        <w:tc>
          <w:tcPr>
            <w:tcW w:type="dxa" w:w="154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Default</w:t>
            </w:r>
          </w:p>
        </w:tc>
        <w:tc>
          <w:tcPr>
            <w:tcW w:type="dxa" w:w="396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Effect</w:t>
            </w:r>
          </w:p>
        </w:tc>
      </w:tr>
      <w:tr>
        <w:trPr>
          <w:cantSplit/>
          <w:tblHeader w:val="off"/>
        </w:trPr>
        <w:tc>
          <w:tcPr>
            <w:tcW w:type="dxa" w:w="17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Interactive prompts</w:t>
            </w:r>
          </w:p>
        </w:tc>
        <w:tc>
          <w:tcPr>
            <w:tcW w:type="dxa" w:w="1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script</w:t>
            </w:r>
          </w:p>
        </w:tc>
        <w:tc>
          <w:tcPr>
            <w:tcW w:type="dxa" w:w="1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none</w:t>
            </w:r>
          </w:p>
        </w:tc>
        <w:tc>
          <w:tcPr>
            <w:tcW w:type="dxa" w:w="15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n/a</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script never prompts. Sign-in happens only through </w:t>
            </w:r>
            <w:r>
              <w:rPr>
                <w:rFonts w:ascii="Consolas" w:cs="Consolas" w:eastAsia="Consolas" w:hAnsi="Consolas"/>
                <w:sz w:val="19"/>
                <w:szCs w:val="19"/>
                <w:shd w:fill="EDEDED" w:color="auto" w:val="clear"/>
              </w:rPr>
              <w:t xml:space="preserve">az login</w:t>
            </w:r>
          </w:p>
        </w:tc>
      </w:tr>
      <w:tr>
        <w:trPr>
          <w:cantSplit/>
          <w:tblHeader w:val="off"/>
        </w:trPr>
        <w:tc>
          <w:tcPr>
            <w:tcW w:type="dxa" w:w="17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AZURE_CONFIG_DIR</w:t>
            </w:r>
          </w:p>
        </w:tc>
        <w:tc>
          <w:tcPr>
            <w:tcW w:type="dxa" w:w="1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environment</w:t>
            </w:r>
          </w:p>
        </w:tc>
        <w:tc>
          <w:tcPr>
            <w:tcW w:type="dxa" w:w="1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folder path</w:t>
            </w:r>
          </w:p>
        </w:tc>
        <w:tc>
          <w:tcPr>
            <w:tcW w:type="dxa" w:w="15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%USERPROFILE%\.azure</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Keeps the Azure CLI's sign-in state in a separate folder</w:t>
            </w:r>
          </w:p>
        </w:tc>
      </w:tr>
      <w:tr>
        <w:trPr>
          <w:cantSplit/>
          <w:tblHeader w:val="off"/>
        </w:trPr>
        <w:tc>
          <w:tcPr>
            <w:tcW w:type="dxa" w:w="17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Azure CLI telemetry</w:t>
            </w:r>
          </w:p>
        </w:tc>
        <w:tc>
          <w:tcPr>
            <w:tcW w:type="dxa" w:w="1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Azure CLI</w:t>
            </w:r>
          </w:p>
        </w:tc>
        <w:tc>
          <w:tcPr>
            <w:tcW w:type="dxa" w:w="1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covered here</w:t>
            </w:r>
          </w:p>
        </w:tc>
        <w:tc>
          <w:tcPr>
            <w:tcW w:type="dxa" w:w="15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stated</w:t>
            </w:r>
          </w:p>
        </w:tc>
        <w:tc>
          <w:tcPr>
            <w:tcW w:type="dxa" w:w="39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Azure CLI's own telemetry settings are outside this script; not documented in the sources reviewed</w:t>
            </w:r>
          </w:p>
        </w:tc>
      </w:tr>
    </w:tbl>
    <w:p>
      <w:pPr>
        <w:spacing w:after="120"/>
      </w:pPr>
    </w:p>
    <w:p>
      <w:pPr>
        <w:spacing w:after="120"/>
      </w:pPr>
      <w:r>
        <w:t xml:space="preserve">The script makes no network call itself. </w:t>
      </w:r>
      <w:r>
        <w:rPr>
          <w:rFonts w:ascii="Consolas" w:cs="Consolas" w:eastAsia="Consolas" w:hAnsi="Consolas"/>
          <w:sz w:val="19"/>
          <w:szCs w:val="19"/>
          <w:shd w:fill="EDEDED" w:color="auto" w:val="clear"/>
        </w:rPr>
        <w:t xml:space="preserve">az account get-access-token</w:t>
      </w:r>
      <w:r>
        <w:t xml:space="preserve"> contacts Entra endpoints when it needs to renew a token.</w:t>
      </w:r>
    </w:p>
    <w:p>
      <w:pPr>
        <w:pStyle w:val="Heading1"/>
        <w:keepNext/>
      </w:pPr>
      <w:r>
        <w:t xml:space="preserve">Network behaviour with this configuration</w:t>
      </w:r>
    </w:p>
    <w:p>
      <w:pPr>
        <w:pStyle w:val="ListParagraph"/>
        <w:numPr>
          <w:ilvl w:val="0"/>
          <w:numId w:val="6"/>
        </w:numPr>
        <w:spacing w:after="60"/>
      </w:pPr>
      <w:r>
        <w:t xml:space="preserve">The helper runs locally and prints to a pipe. The token is not written to a file by the script.</w:t>
      </w:r>
    </w:p>
    <w:p>
      <w:pPr>
        <w:pStyle w:val="ListParagraph"/>
        <w:numPr>
          <w:ilvl w:val="0"/>
          <w:numId w:val="6"/>
        </w:numPr>
        <w:spacing w:after="60"/>
      </w:pPr>
      <w:r>
        <w:t xml:space="preserve">Network use is the Azure CLI's: Microsoft Entra sign-in and token endpoints, only when a new token is needed.</w:t>
      </w:r>
    </w:p>
    <w:p>
      <w:pPr>
        <w:pStyle w:val="ListParagraph"/>
        <w:numPr>
          <w:ilvl w:val="0"/>
          <w:numId w:val="6"/>
        </w:numPr>
        <w:spacing w:after="60"/>
      </w:pPr>
      <w:r>
        <w:t xml:space="preserve">Allow the Entra endpoints your tenant uses for sign-in and token renewal. The exact host list for a real tenant was not established.</w:t>
      </w:r>
    </w:p>
    <w:p>
      <w:pPr>
        <w:pStyle w:val="Heading1"/>
        <w:keepNext/>
      </w:pPr>
      <w:r>
        <w:t xml:space="preserve">Effects and limits of this configuration</w:t>
      </w:r>
    </w:p>
    <w:p>
      <w:pPr>
        <w:pStyle w:val="ListParagraph"/>
        <w:numPr>
          <w:ilvl w:val="0"/>
          <w:numId w:val="6"/>
        </w:numPr>
        <w:spacing w:after="60"/>
      </w:pPr>
      <w:r>
        <w:t xml:space="preserve">Latency: when not signed in, </w:t>
      </w:r>
      <w:r>
        <w:rPr>
          <w:rFonts w:ascii="Consolas" w:cs="Consolas" w:eastAsia="Consolas" w:hAnsi="Consolas"/>
          <w:sz w:val="19"/>
          <w:szCs w:val="19"/>
          <w:shd w:fill="EDEDED" w:color="auto" w:val="clear"/>
        </w:rPr>
        <w:t xml:space="preserve">az account get-access-token</w:t>
      </w:r>
      <w:r>
        <w:t xml:space="preserve"> exits with an error in about 0.6 seconds and the helper reports it in about 0.8 seconds. </w:t>
      </w:r>
      <w:r>
        <w:rPr>
          <w:rFonts w:ascii="Consolas" w:cs="Consolas" w:eastAsia="Consolas" w:hAnsi="Consolas"/>
          <w:sz w:val="19"/>
          <w:szCs w:val="19"/>
          <w:shd w:fill="EDEDED" w:color="auto" w:val="clear"/>
        </w:rPr>
        <w:t xml:space="preserve">az</w:t>
      </w:r>
      <w:r>
        <w:t xml:space="preserve"> start-up on its own takes a few seconds. The time to fetch a token on a real tenant is not established; set the calling tool's timeout above it (Codex </w:t>
      </w:r>
      <w:r>
        <w:rPr>
          <w:rFonts w:ascii="Consolas" w:cs="Consolas" w:eastAsia="Consolas" w:hAnsi="Consolas"/>
          <w:sz w:val="19"/>
          <w:szCs w:val="19"/>
          <w:shd w:fill="EDEDED" w:color="auto" w:val="clear"/>
        </w:rPr>
        <w:t xml:space="preserve">timeout_ms</w:t>
      </w:r>
      <w:r>
        <w:t xml:space="preserve"> default is 5000 and must be raised).</w:t>
      </w:r>
    </w:p>
    <w:p>
      <w:pPr>
        <w:pStyle w:val="ListParagraph"/>
        <w:numPr>
          <w:ilvl w:val="0"/>
          <w:numId w:val="6"/>
        </w:numPr>
        <w:spacing w:after="60"/>
      </w:pPr>
      <w:r>
        <w:t xml:space="preserve">GUI-launched hosts (VS Code started from the Start menu or desktop) may not have </w:t>
      </w:r>
      <w:r>
        <w:rPr>
          <w:rFonts w:ascii="Consolas" w:cs="Consolas" w:eastAsia="Consolas" w:hAnsi="Consolas"/>
          <w:sz w:val="19"/>
          <w:szCs w:val="19"/>
          <w:shd w:fill="EDEDED" w:color="auto" w:val="clear"/>
        </w:rPr>
        <w:t xml:space="preserve">az</w:t>
      </w:r>
      <w:r>
        <w:t xml:space="preserve"> on their PATH. Replace </w:t>
      </w:r>
      <w:r>
        <w:rPr>
          <w:rFonts w:ascii="Consolas" w:cs="Consolas" w:eastAsia="Consolas" w:hAnsi="Consolas"/>
          <w:sz w:val="19"/>
          <w:szCs w:val="19"/>
          <w:shd w:fill="EDEDED" w:color="auto" w:val="clear"/>
        </w:rPr>
        <w:t xml:space="preserve">az</w:t>
      </w:r>
      <w:r>
        <w:t xml:space="preserve"> with the full path to </w:t>
      </w:r>
      <w:r>
        <w:rPr>
          <w:rFonts w:ascii="Consolas" w:cs="Consolas" w:eastAsia="Consolas" w:hAnsi="Consolas"/>
          <w:sz w:val="19"/>
          <w:szCs w:val="19"/>
          <w:shd w:fill="EDEDED" w:color="auto" w:val="clear"/>
        </w:rPr>
        <w:t xml:space="preserve">az.cmd</w:t>
      </w:r>
      <w:r>
        <w:t xml:space="preserve">: </w:t>
      </w:r>
      <w:r>
        <w:rPr>
          <w:rFonts w:ascii="Consolas" w:cs="Consolas" w:eastAsia="Consolas" w:hAnsi="Consolas"/>
          <w:sz w:val="19"/>
          <w:szCs w:val="19"/>
          <w:shd w:fill="EDEDED" w:color="auto" w:val="clear"/>
        </w:rPr>
        <w:t xml:space="preserve">(Get-Command az).Source</w:t>
      </w:r>
      <w:r>
        <w:t xml:space="preserve">.</w:t>
      </w:r>
    </w:p>
    <w:p>
      <w:pPr>
        <w:pStyle w:val="ListParagraph"/>
        <w:numPr>
          <w:ilvl w:val="0"/>
          <w:numId w:val="6"/>
        </w:numPr>
        <w:spacing w:after="60"/>
      </w:pPr>
      <w:r>
        <w:t xml:space="preserve">A token is valid for the period set by the tenant (typically 60 to 90 minutes). Set cache or refresh intervals in the calling tool below the token lifetime.</w:t>
      </w:r>
    </w:p>
    <w:p>
      <w:pPr>
        <w:pStyle w:val="ListParagraph"/>
        <w:numPr>
          <w:ilvl w:val="0"/>
          <w:numId w:val="6"/>
        </w:numPr>
        <w:spacing w:after="60"/>
      </w:pPr>
      <w:r>
        <w:t xml:space="preserve">The Azure CLI stores its sign-in state in its own folder. How it encrypts that state is not covered here.</w:t>
      </w:r>
    </w:p>
    <w:p>
      <w:pPr>
        <w:pStyle w:val="ListParagraph"/>
        <w:numPr>
          <w:ilvl w:val="0"/>
          <w:numId w:val="6"/>
        </w:numPr>
        <w:spacing w:after="60"/>
      </w:pPr>
      <w:r>
        <w:t xml:space="preserve">The script does not cache tokens itself; each run asks the Azure CLI, which returns a cached token until it is near expiry.</w:t>
      </w:r>
    </w:p>
    <w:p>
      <w:pPr>
        <w:pStyle w:val="Heading1"/>
        <w:keepNext/>
      </w:pPr>
      <w:r>
        <w:t xml:space="preserve">Confirming it works</w:t>
      </w:r>
    </w:p>
    <w:p>
      <w:pPr>
        <w:pStyle w:val="ListParagraph"/>
        <w:numPr>
          <w:ilvl w:val="0"/>
          <w:numId w:val="7"/>
        </w:numPr>
        <w:spacing w:after="80"/>
      </w:pPr>
      <w:r>
        <w:t xml:space="preserve">Run </w:t>
      </w:r>
      <w:r>
        <w:rPr>
          <w:rFonts w:ascii="Consolas" w:cs="Consolas" w:eastAsia="Consolas" w:hAnsi="Consolas"/>
          <w:sz w:val="19"/>
          <w:szCs w:val="19"/>
          <w:shd w:fill="EDEDED" w:color="auto" w:val="clear"/>
        </w:rPr>
        <w:t xml:space="preserve">az login</w:t>
      </w:r>
      <w:r>
        <w:t xml:space="preserve">, then </w:t>
      </w:r>
      <w:r>
        <w:rPr>
          <w:rFonts w:ascii="Consolas" w:cs="Consolas" w:eastAsia="Consolas" w:hAnsi="Consolas"/>
          <w:sz w:val="19"/>
          <w:szCs w:val="19"/>
          <w:shd w:fill="EDEDED" w:color="auto" w:val="clear"/>
        </w:rPr>
        <w:t xml:space="preserve">powershell -NoProfile -File C:\Users\&lt;you&gt;\bin\get-apim-token.ps1</w:t>
      </w:r>
      <w:r>
        <w:t xml:space="preserve">. Expect one long line starting </w:t>
      </w:r>
      <w:r>
        <w:rPr>
          <w:rFonts w:ascii="Consolas" w:cs="Consolas" w:eastAsia="Consolas" w:hAnsi="Consolas"/>
          <w:sz w:val="19"/>
          <w:szCs w:val="19"/>
          <w:shd w:fill="EDEDED" w:color="auto" w:val="clear"/>
        </w:rPr>
        <w:t xml:space="preserve">eyJ</w:t>
      </w:r>
      <w:r>
        <w:t xml:space="preserve"> and nothing else.</w:t>
      </w:r>
    </w:p>
    <w:p>
      <w:pPr>
        <w:pStyle w:val="ListParagraph"/>
        <w:numPr>
          <w:ilvl w:val="0"/>
          <w:numId w:val="8"/>
        </w:numPr>
        <w:spacing w:after="80"/>
      </w:pPr>
      <w:r>
        <w:t xml:space="preserve">Check the claims locally (do not paste tokens into online decoders):</w:t>
      </w:r>
    </w:p>
    <w:p>
      <w:pPr>
        <w:pStyle w:val="Code"/>
        <w:keepLines/>
        <w:spacing w:after="0" w:before="0" w:line="240"/>
      </w:pPr>
      <w:r>
        <w:rPr>
          <w:rFonts w:ascii="Consolas" w:cs="Consolas" w:eastAsia="Consolas" w:hAnsi="Consolas"/>
          <w:sz w:val="16"/>
          <w:szCs w:val="16"/>
        </w:rPr>
        <w:t xml:space="preserve">$t = &amp; powershell -NoProfile -File C:\Users\&lt;you&gt;\bin\get-apim-token.ps1</w:t>
      </w:r>
    </w:p>
    <w:p>
      <w:pPr>
        <w:pStyle w:val="Code"/>
        <w:keepLines/>
        <w:spacing w:after="0" w:before="0" w:line="240"/>
      </w:pPr>
      <w:r>
        <w:rPr>
          <w:rFonts w:ascii="Consolas" w:cs="Consolas" w:eastAsia="Consolas" w:hAnsi="Consolas"/>
          <w:sz w:val="16"/>
          <w:szCs w:val="16"/>
        </w:rPr>
        <w:t xml:space="preserve">$p = $t.Split('.')[1].Replace('-','+').Replace('_','/'); while ($p.Length % 4) { $p += '=' }</w:t>
      </w:r>
    </w:p>
    <w:p>
      <w:pPr>
        <w:pStyle w:val="Code"/>
        <w:keepLines/>
        <w:spacing w:after="160" w:before="0" w:line="240"/>
      </w:pPr>
      <w:r>
        <w:rPr>
          <w:rFonts w:ascii="Consolas" w:cs="Consolas" w:eastAsia="Consolas" w:hAnsi="Consolas"/>
          <w:sz w:val="16"/>
          <w:szCs w:val="16"/>
        </w:rPr>
        <w:t xml:space="preserve">[Text.Encoding]::UTF8.GetString([Convert]::FromBase64String($p)) | ConvertFrom-Json | Select aud, iss, scp, upn, exp</w:t>
      </w:r>
    </w:p>
    <w:p>
      <w:pPr>
        <w:pStyle w:val="ListParagraph"/>
        <w:numPr>
          <w:ilvl w:val="0"/>
          <w:numId w:val="9"/>
        </w:numPr>
        <w:spacing w:after="80"/>
      </w:pPr>
      <w:r>
        <w:t xml:space="preserve">Sign out (</w:t>
      </w:r>
      <w:r>
        <w:rPr>
          <w:rFonts w:ascii="Consolas" w:cs="Consolas" w:eastAsia="Consolas" w:hAnsi="Consolas"/>
          <w:sz w:val="19"/>
          <w:szCs w:val="19"/>
          <w:shd w:fill="EDEDED" w:color="auto" w:val="clear"/>
        </w:rPr>
        <w:t xml:space="preserve">az logout</w:t>
      </w:r>
      <w:r>
        <w:t xml:space="preserve">) and run the script again. Expect exit code 1 and one stderr line </w:t>
      </w:r>
      <w:r>
        <w:rPr>
          <w:rFonts w:ascii="Consolas" w:cs="Consolas" w:eastAsia="Consolas" w:hAnsi="Consolas"/>
          <w:sz w:val="19"/>
          <w:szCs w:val="19"/>
          <w:shd w:fill="EDEDED" w:color="auto" w:val="clear"/>
        </w:rPr>
        <w:t xml:space="preserve">get-apim-token: az failed (exit 1). Run: az login</w:t>
      </w:r>
      <w:r>
        <w:t xml:space="preserve">.</w:t>
      </w:r>
    </w:p>
    <w:p>
      <w:pPr>
        <w:pStyle w:val="Heading1"/>
        <w:keepNext/>
      </w:pPr>
      <w:r>
        <w:t xml:space="preserve">Troubleshooting</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Symptom</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Likely cause and fix</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AADSTS65001</w:t>
            </w:r>
            <w:r>
              <w:t xml:space="preserve"> or </w:t>
            </w:r>
            <w:r>
              <w:rPr>
                <w:rFonts w:ascii="Consolas" w:cs="Consolas" w:eastAsia="Consolas" w:hAnsi="Consolas"/>
                <w:sz w:val="19"/>
                <w:szCs w:val="19"/>
                <w:shd w:fill="EDEDED" w:color="auto" w:val="clear"/>
              </w:rPr>
              <w:t xml:space="preserve">AADSTS70011</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Azure CLI is not pre-authorized or consented for the API scope. See Prerequisites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"az failed. Run: az login"</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signed in, or the session expired (Conditional Access). Run </w:t>
            </w:r>
            <w:r>
              <w:rPr>
                <w:rFonts w:ascii="Consolas" w:cs="Consolas" w:eastAsia="Consolas" w:hAnsi="Consolas"/>
                <w:sz w:val="19"/>
                <w:szCs w:val="19"/>
                <w:shd w:fill="EDEDED" w:color="auto" w:val="clear"/>
              </w:rPr>
              <w:t xml:space="preserve">az login</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"token aud is ..."</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token is for a different API. Check </w:t>
            </w:r>
            <w:r>
              <w:rPr>
                <w:rFonts w:ascii="Consolas" w:cs="Consolas" w:eastAsia="Consolas" w:hAnsi="Consolas"/>
                <w:sz w:val="19"/>
                <w:szCs w:val="19"/>
                <w:shd w:fill="EDEDED" w:color="auto" w:val="clear"/>
              </w:rPr>
              <w:t xml:space="preserve">$Scope</w:t>
            </w:r>
            <w:r>
              <w:t xml:space="preserve"> and </w:t>
            </w:r>
            <w:r>
              <w:rPr>
                <w:rFonts w:ascii="Consolas" w:cs="Consolas" w:eastAsia="Consolas" w:hAnsi="Consolas"/>
                <w:sz w:val="19"/>
                <w:szCs w:val="19"/>
                <w:shd w:fill="EDEDED" w:color="auto" w:val="clear"/>
              </w:rPr>
              <w:t xml:space="preserve">$ExpectedAud</w:t>
            </w:r>
            <w:r>
              <w:t xml:space="preserve"> against the claims of a real token</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Works in a terminal, fails in the tool</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az</w:t>
            </w:r>
            <w:r>
              <w:t xml:space="preserve"> is not on the tool's PATH. Use the full path to </w:t>
            </w:r>
            <w:r>
              <w:rPr>
                <w:rFonts w:ascii="Consolas" w:cs="Consolas" w:eastAsia="Consolas" w:hAnsi="Consolas"/>
                <w:sz w:val="19"/>
                <w:szCs w:val="19"/>
                <w:shd w:fill="EDEDED" w:color="auto" w:val="clear"/>
              </w:rPr>
              <w:t xml:space="preserve">az.cmd</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tool reports an empty or invalid credential</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Something other than the JWT reached stdout. The filter removes banners; check for a different </w:t>
            </w:r>
            <w:r>
              <w:rPr>
                <w:rFonts w:ascii="Consolas" w:cs="Consolas" w:eastAsia="Consolas" w:hAnsi="Consolas"/>
                <w:sz w:val="19"/>
                <w:szCs w:val="19"/>
                <w:shd w:fill="EDEDED" w:color="auto" w:val="clear"/>
              </w:rPr>
              <w:t xml:space="preserve">az</w:t>
            </w:r>
            <w:r>
              <w:t xml:space="preserve"> wrapper</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Tool timeout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az</w:t>
            </w:r>
            <w:r>
              <w:t xml:space="preserve"> takes longer than the tool's helper timeout. Raise the timeout</w:t>
            </w:r>
          </w:p>
        </w:tc>
      </w:tr>
    </w:tbl>
    <w:p>
      <w:pPr>
        <w:spacing w:after="120"/>
      </w:pPr>
    </w:p>
    <w:p>
      <w:pPr>
        <w:pStyle w:val="Heading1"/>
        <w:keepNext/>
      </w:pPr>
      <w:r>
        <w:t xml:space="preserve">References</w:t>
      </w:r>
    </w:p>
    <w:p>
      <w:pPr>
        <w:pStyle w:val="ListParagraph"/>
        <w:numPr>
          <w:ilvl w:val="0"/>
          <w:numId w:val="6"/>
        </w:numPr>
        <w:spacing w:after="60"/>
      </w:pPr>
      <w:r>
        <w:t xml:space="preserve">https://learn.microsoft.com/en-us/cli/azure/account#az-account-get-access-token</w:t>
      </w:r>
    </w:p>
    <w:p>
      <w:pPr>
        <w:pStyle w:val="ListParagraph"/>
        <w:numPr>
          <w:ilvl w:val="0"/>
          <w:numId w:val="6"/>
        </w:numPr>
        <w:spacing w:after="60"/>
      </w:pPr>
      <w:r>
        <w:t xml:space="preserve">https://learn.microsoft.com/en-us/azure/api-management/validate-jwt-policy</w:t>
      </w:r>
    </w:p>
    <w:p>
      <w:pPr>
        <w:pStyle w:val="ListParagraph"/>
        <w:numPr>
          <w:ilvl w:val="0"/>
          <w:numId w:val="6"/>
        </w:numPr>
        <w:spacing w:after="60"/>
      </w:pPr>
      <w:r>
        <w:t xml:space="preserve">https://code.claude.com/docs/en/llm-gateway-connect</w:t>
      </w:r>
    </w:p>
    <w:p>
      <w:pPr>
        <w:pStyle w:val="ListParagraph"/>
        <w:numPr>
          <w:ilvl w:val="0"/>
          <w:numId w:val="6"/>
        </w:numPr>
        <w:spacing w:after="60"/>
      </w:pPr>
      <w:r>
        <w:t xml:space="preserve">https://developers.openai.com/codex/config-advanced</w:t>
      </w:r>
    </w:p>
    <w:sectPr>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2"/>
      <w:numFmt w:val="decimal"/>
      <w:lvlText w:val="%1."/>
      <w:lvlJc w:val="left"/>
      <w:pPr>
        <w:ind w:left="540" w:hanging="360"/>
      </w:pPr>
    </w:lvl>
  </w:abstractNum>
  <w:abstractNum w:abstractNumId="5" w15:restartNumberingAfterBreak="0">
    <w:multiLevelType w:val="hybridMultilevel"/>
    <w:lvl w:ilvl="0" w:tentative="1">
      <w:start w:val="3"/>
      <w:numFmt w:val="decimal"/>
      <w:lvlText w:val="%1."/>
      <w:lvlJc w:val="left"/>
      <w:pPr>
        <w:ind w:left="540" w:hanging="360"/>
      </w:pPr>
    </w:lvl>
  </w:abstractNum>
  <w:abstractNum w:abstractNumId="6" w15:restartNumberingAfterBreak="0">
    <w:multiLevelType w:val="hybridMultilevel"/>
    <w:lvl w:ilvl="0" w:tentative="1">
      <w:start w:val="4"/>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2"/>
      <w:numFmt w:val="decimal"/>
      <w:lvlText w:val="%1."/>
      <w:lvlJc w:val="left"/>
      <w:pPr>
        <w:ind w:left="540" w:hanging="360"/>
      </w:pPr>
    </w:lvl>
  </w:abstractNum>
  <w:abstractNum w:abstractNumId="9" w15:restartNumberingAfterBreak="0">
    <w:multiLevelType w:val="hybridMultilevel"/>
    <w:lvl w:ilvl="0" w:tentative="1">
      <w:start w:val="3"/>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2"/>
    </w:lvlOverride>
  </w:num>
  <w:num w:numId="4">
    <w:abstractNumId w:val="5"/>
    <w:lvlOverride w:ilvl="0">
      <w:startOverride w:val="3"/>
    </w:lvlOverride>
  </w:num>
  <w:num w:numId="5">
    <w:abstractNumId w:val="6"/>
    <w:lvlOverride w:ilvl="0">
      <w:startOverride w:val="4"/>
    </w:lvlOverride>
  </w:num>
  <w:num w:numId="6">
    <w:abstractNumId w:val="2"/>
    <w:lvlOverride w:ilvl="0">
      <w:startOverride w:val="1"/>
    </w:lvlOverride>
  </w:num>
  <w:num w:numId="7">
    <w:abstractNumId w:val="7"/>
    <w:lvlOverride w:ilvl="0">
      <w:startOverride w:val="1"/>
    </w:lvlOverride>
  </w:num>
  <w:num w:numId="8">
    <w:abstractNumId w:val="8"/>
    <w:lvlOverride w:ilvl="0">
      <w:startOverride w:val="2"/>
    </w:lvlOverride>
  </w:num>
  <w:num w:numId="9">
    <w:abstractNumId w:val="9"/>
    <w:lvlOverride w:ilvl="0">
      <w:startOverride w:val="3"/>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pPr>
      <w:spacing w:after="80"/>
    </w:pPr>
    <w:rPr>
      <w:rFonts w:ascii="Calibri" w:cs="Calibri" w:eastAsia="Calibri" w:hAnsi="Calibri"/>
      <w:b/>
      <w:bCs/>
      <w:color w:val="1F3864"/>
      <w:sz w:val="36"/>
      <w:szCs w:val="36"/>
    </w:rPr>
  </w:style>
  <w:style w:type="paragraph" w:styleId="Heading1">
    <w:name w:val="Heading 1"/>
    <w:basedOn w:val="Normal"/>
    <w:next w:val="Normal"/>
    <w:qFormat/>
    <w:pPr>
      <w:spacing w:after="100" w:before="240"/>
      <w:outlineLvl w:val="0"/>
    </w:pPr>
    <w:rPr>
      <w:rFonts w:ascii="Calibri" w:cs="Calibri" w:eastAsia="Calibri" w:hAnsi="Calibri"/>
      <w:b/>
      <w:bCs/>
      <w:color w:val="1F3864"/>
      <w:sz w:val="26"/>
      <w:szCs w:val="26"/>
    </w:rPr>
  </w:style>
  <w:style w:type="paragraph" w:styleId="Code">
    <w:name w:val="Code"/>
    <w:basedOn w:val="Normal"/>
    <w:pPr>
      <w:pBdr>
        <w:left w:val="single" w:color="8EA9DB" w:sz="12" w:space="6"/>
      </w:pBdr>
      <w:shd w:fill="F2F2F2" w:color="auto" w:val="clear"/>
      <w:ind w:left="120" w:right="120"/>
    </w:pPr>
    <w:rPr>
      <w:rFonts w:ascii="Consolas" w:cs="Consolas" w:eastAsia="Consolas" w:hAnsi="Consolas"/>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Setup instructions</dc:title>
  <dc:creator>APIM setup</dc:creator>
  <cp:lastModifiedBy>Un-named</cp:lastModifiedBy>
  <cp:revision>1</cp:revision>
  <dcterms:created xsi:type="dcterms:W3CDTF">2026-10-30T00:22:35.972Z</dcterms:created>
  <dcterms:modified xsi:type="dcterms:W3CDTF">2026-10-30T00:22:35.973Z</dcterms:modified>
</cp:coreProperties>
</file>

<file path=docProps/custom.xml><?xml version="1.0" encoding="utf-8"?>
<Properties xmlns="http://schemas.openxmlformats.org/officeDocument/2006/custom-properties" xmlns:vt="http://schemas.openxmlformats.org/officeDocument/2006/docPropsVTypes"/>
</file>