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Local token proxy: a loopback reverse proxy that adds a fresh Entra JWT to every request</w:t>
      </w:r>
    </w:p>
    <w:p>
      <w:pPr>
        <w:pStyle w:val="Heading1"/>
        <w:keepNext/>
      </w:pPr>
      <w:r>
        <w:t xml:space="preserve">Summary</w:t>
      </w:r>
    </w:p>
    <w:p>
      <w:pPr>
        <w:spacing w:after="120"/>
      </w:pPr>
      <w:r>
        <w:t xml:space="preserve">A small Python program that listens on 127.0.0.1, replaces whatever credential the client sends with a fresh Entra ID JWT obtained from a helper command, forwards the request to the gateway, and streams the response back. It is for tools that can only send a static API key or bearer value and have no command-backed token setting (for example VS Code Copilot Chat custom endpoints and JetBrains AI Assistant). The client is given any non-empty key; the proxy supplies the real token. It makes no network calls other than to the gateway and to the helper command.</w:t>
      </w:r>
    </w:p>
    <w:p>
      <w:pPr>
        <w:pStyle w:val="Heading1"/>
        <w:keepNext/>
      </w:pPr>
      <w:r>
        <w:t xml:space="preserve">Applies to</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Item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Component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proxy.py</w:t>
            </w:r>
            <w:r>
              <w:t xml:space="preserve"> (source in the appendix)</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Requires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Python 3.9 or later (</w:t>
            </w:r>
            <w:r>
              <w:rPr>
                <w:rFonts w:ascii="Consolas" w:cs="Consolas" w:eastAsia="Consolas" w:hAnsi="Consolas"/>
                <w:sz w:val="19"/>
                <w:szCs w:val="19"/>
                <w:shd w:fill="EDEDED" w:color="auto" w:val="clear"/>
              </w:rPr>
              <w:t xml:space="preserve">str.removeprefix</w:t>
            </w:r>
            <w:r>
              <w:t xml:space="preserve">) and the </w:t>
            </w:r>
            <w:r>
              <w:rPr>
                <w:rFonts w:ascii="Consolas" w:cs="Consolas" w:eastAsia="Consolas" w:hAnsi="Consolas"/>
                <w:sz w:val="19"/>
                <w:szCs w:val="19"/>
                <w:shd w:fill="EDEDED" w:color="auto" w:val="clear"/>
              </w:rPr>
              <w:t xml:space="preserve">aiohttp</w:t>
            </w:r>
            <w:r>
              <w:t xml:space="preserve"> package. A helper command that prints a JWT (Appendix A)</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Windows (the helper is PowerShell); the proxy itself is portable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 locations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Command-line arguments only. No configuration file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Scope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Per user, run in the user's session</w:t>
            </w:r>
          </w:p>
        </w:tc>
      </w:tr>
    </w:tbl>
    <w:p>
      <w:pPr>
        <w:spacing w:after="120"/>
      </w:pPr>
    </w:p>
    <w:p>
      <w:pPr>
        <w:pStyle w:val="Heading1"/>
        <w:keepNext/>
      </w:pPr>
      <w:r>
        <w:t xml:space="preserve">Prerequisites</w:t>
      </w:r>
    </w:p>
    <w:p>
      <w:pPr>
        <w:pStyle w:val="ListParagraph"/>
        <w:numPr>
          <w:ilvl w:val="0"/>
          <w:numId w:val="2"/>
        </w:numPr>
        <w:spacing w:after="80"/>
      </w:pPr>
      <w:r>
        <w:rPr>
          <w:rFonts w:ascii="Consolas" w:cs="Consolas" w:eastAsia="Consolas" w:hAnsi="Consolas"/>
          <w:sz w:val="19"/>
          <w:szCs w:val="19"/>
          <w:shd w:fill="EDEDED" w:color="auto" w:val="clear"/>
        </w:rPr>
        <w:t xml:space="preserve">pip install aiohttp</w:t>
      </w:r>
      <w:r>
        <w:t xml:space="preserve">.</w:t>
      </w:r>
    </w:p>
    <w:p>
      <w:pPr>
        <w:pStyle w:val="ListParagraph"/>
        <w:numPr>
          <w:ilvl w:val="0"/>
          <w:numId w:val="3"/>
        </w:numPr>
        <w:spacing w:after="80"/>
      </w:pPr>
      <w:r>
        <w:t xml:space="preserve">The helper command in Appendix A (or any command that prints a fresh JWT), and one </w:t>
      </w:r>
      <w:r>
        <w:rPr>
          <w:rFonts w:ascii="Consolas" w:cs="Consolas" w:eastAsia="Consolas" w:hAnsi="Consolas"/>
          <w:sz w:val="19"/>
          <w:szCs w:val="19"/>
          <w:shd w:fill="EDEDED" w:color="auto" w:val="clear"/>
        </w:rPr>
        <w:t xml:space="preserve">az login</w:t>
      </w:r>
      <w:r>
        <w:t xml:space="preserve">.</w:t>
      </w:r>
    </w:p>
    <w:p>
      <w:pPr>
        <w:pStyle w:val="ListParagraph"/>
        <w:numPr>
          <w:ilvl w:val="0"/>
          <w:numId w:val="4"/>
        </w:numPr>
        <w:spacing w:after="80"/>
      </w:pPr>
      <w:r>
        <w:t xml:space="preserve">The gateway URL, including the path segment of the API. The client's request path is appended to the upstream URL unchanged.</w:t>
      </w:r>
    </w:p>
    <w:p>
      <w:pPr>
        <w:pStyle w:val="Heading1"/>
        <w:keepNext/>
      </w:pPr>
      <w:r>
        <w:t xml:space="preserve">Authentication: how the token reaches the gateway</w:t>
      </w:r>
    </w:p>
    <w:p>
      <w:pPr>
        <w:spacing w:after="120"/>
      </w:pPr>
      <w:r>
        <w:t xml:space="preserve">Run:</w:t>
      </w:r>
    </w:p>
    <w:p>
      <w:pPr>
        <w:pStyle w:val="Code"/>
        <w:keepLines/>
        <w:spacing w:after="160" w:before="0" w:line="240"/>
      </w:pPr>
      <w:r>
        <w:rPr>
          <w:rFonts w:ascii="Consolas" w:cs="Consolas" w:eastAsia="Consolas" w:hAnsi="Consolas"/>
          <w:sz w:val="16"/>
          <w:szCs w:val="16"/>
        </w:rPr>
        <w:t xml:space="preserve">python proxy.py --upstream https://&lt;apim-host&gt; --port 18081 --margin-s 300 -- powershell -NoProfile -File C:\Users\&lt;you&gt;\bin\get-apim-token.ps1</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6"/>
        <w:gridCol w:w="6224"/>
        <w:gridCol w:w="1556"/>
      </w:tblGrid>
      <w:tr>
        <w:trPr>
          <w:cantSplit/>
          <w:tblHeader/>
        </w:trPr>
        <w:tc>
          <w:tcPr>
            <w:tcW w:type="dxa" w:w="19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Argument</w:t>
            </w:r>
          </w:p>
        </w:tc>
        <w:tc>
          <w:tcPr>
            <w:tcW w:type="dxa" w:w="622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Meaning</w:t>
            </w:r>
          </w:p>
        </w:tc>
        <w:tc>
          <w:tcPr>
            <w:tcW w:type="dxa" w:w="155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r>
      <w:tr>
        <w:trPr>
          <w:cantSplit/>
          <w:tblHeader w:val="off"/>
        </w:trPr>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--upstream</w:t>
            </w:r>
          </w:p>
        </w:tc>
        <w:tc>
          <w:tcPr>
            <w:tcW w:type="dxa" w:w="6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Base URL of the gateway. The request path and query from the client are appended to it</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required</w:t>
            </w:r>
          </w:p>
        </w:tc>
      </w:tr>
      <w:tr>
        <w:trPr>
          <w:cantSplit/>
          <w:tblHeader w:val="off"/>
        </w:trPr>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--port</w:t>
            </w:r>
          </w:p>
        </w:tc>
        <w:tc>
          <w:tcPr>
            <w:tcW w:type="dxa" w:w="6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Local port, bound to 127.0.0.1</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18081</w:t>
            </w:r>
          </w:p>
        </w:tc>
      </w:tr>
      <w:tr>
        <w:trPr>
          <w:cantSplit/>
          <w:tblHeader w:val="off"/>
        </w:trPr>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--margin-s</w:t>
            </w:r>
          </w:p>
        </w:tc>
        <w:tc>
          <w:tcPr>
            <w:tcW w:type="dxa" w:w="6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cached token is reused until fewer than this many seconds remain before expiry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300</w:t>
            </w:r>
          </w:p>
        </w:tc>
      </w:tr>
      <w:tr>
        <w:trPr>
          <w:cantSplit/>
          <w:tblHeader w:val="off"/>
        </w:trPr>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--local-key</w:t>
            </w:r>
          </w:p>
        </w:tc>
        <w:tc>
          <w:tcPr>
            <w:tcW w:type="dxa" w:w="6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Optional shared key that clients must send. Implemented, with no run-time confirmation yet</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w:t>
            </w:r>
          </w:p>
        </w:tc>
      </w:tr>
      <w:tr>
        <w:trPr>
          <w:cantSplit/>
          <w:tblHeader w:val="off"/>
        </w:trPr>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t>
            </w:r>
            <w:r>
              <w:t xml:space="preserve"> command</w:t>
            </w:r>
          </w:p>
        </w:tc>
        <w:tc>
          <w:tcPr>
            <w:tcW w:type="dxa" w:w="6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Helper command that prints the JWT on stdout</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required</w:t>
            </w:r>
          </w:p>
        </w:tc>
      </w:tr>
    </w:tbl>
    <w:p>
      <w:pPr>
        <w:spacing w:after="120"/>
      </w:pPr>
    </w:p>
    <w:p>
      <w:pPr>
        <w:spacing w:after="120"/>
      </w:pPr>
      <w:r>
        <w:t xml:space="preserve">Behaviour:</w:t>
      </w:r>
    </w:p>
    <w:p>
      <w:pPr>
        <w:pStyle w:val="ListParagraph"/>
        <w:numPr>
          <w:ilvl w:val="0"/>
          <w:numId w:val="5"/>
        </w:numPr>
        <w:spacing w:after="60"/>
      </w:pPr>
      <w:r>
        <w:t xml:space="preserve">For each request the proxy removes the client's </w:t>
      </w:r>
      <w:r>
        <w:rPr>
          <w:rFonts w:ascii="Consolas" w:cs="Consolas" w:eastAsia="Consolas" w:hAnsi="Consolas"/>
          <w:sz w:val="19"/>
          <w:szCs w:val="19"/>
          <w:shd w:fill="EDEDED" w:color="auto" w:val="clear"/>
        </w:rPr>
        <w:t xml:space="preserve">Authorization</w:t>
      </w:r>
      <w:r>
        <w:t xml:space="preserve">, </w:t>
      </w:r>
      <w:r>
        <w:rPr>
          <w:rFonts w:ascii="Consolas" w:cs="Consolas" w:eastAsia="Consolas" w:hAnsi="Consolas"/>
          <w:sz w:val="19"/>
          <w:szCs w:val="19"/>
          <w:shd w:fill="EDEDED" w:color="auto" w:val="clear"/>
        </w:rPr>
        <w:t xml:space="preserve">x-api-key</w:t>
      </w:r>
      <w:r>
        <w:t xml:space="preserve"> and </w:t>
      </w:r>
      <w:r>
        <w:rPr>
          <w:rFonts w:ascii="Consolas" w:cs="Consolas" w:eastAsia="Consolas" w:hAnsi="Consolas"/>
          <w:sz w:val="19"/>
          <w:szCs w:val="19"/>
          <w:shd w:fill="EDEDED" w:color="auto" w:val="clear"/>
        </w:rPr>
        <w:t xml:space="preserve">api-key</w:t>
      </w:r>
      <w:r>
        <w:t xml:space="preserve"> headers and the hop-by-hop headers (</w:t>
      </w:r>
      <w:r>
        <w:rPr>
          <w:rFonts w:ascii="Consolas" w:cs="Consolas" w:eastAsia="Consolas" w:hAnsi="Consolas"/>
          <w:sz w:val="19"/>
          <w:szCs w:val="19"/>
          <w:shd w:fill="EDEDED" w:color="auto" w:val="clear"/>
        </w:rPr>
        <w:t xml:space="preserve">Connection</w:t>
      </w:r>
      <w:r>
        <w:t xml:space="preserve">, </w:t>
      </w:r>
      <w:r>
        <w:rPr>
          <w:rFonts w:ascii="Consolas" w:cs="Consolas" w:eastAsia="Consolas" w:hAnsi="Consolas"/>
          <w:sz w:val="19"/>
          <w:szCs w:val="19"/>
          <w:shd w:fill="EDEDED" w:color="auto" w:val="clear"/>
        </w:rPr>
        <w:t xml:space="preserve">Keep-Alive</w:t>
      </w:r>
      <w:r>
        <w:t xml:space="preserve">, </w:t>
      </w:r>
      <w:r>
        <w:rPr>
          <w:rFonts w:ascii="Consolas" w:cs="Consolas" w:eastAsia="Consolas" w:hAnsi="Consolas"/>
          <w:sz w:val="19"/>
          <w:szCs w:val="19"/>
          <w:shd w:fill="EDEDED" w:color="auto" w:val="clear"/>
        </w:rPr>
        <w:t xml:space="preserve">Proxy-Authenticate</w:t>
      </w:r>
      <w:r>
        <w:t xml:space="preserve">, </w:t>
      </w:r>
      <w:r>
        <w:rPr>
          <w:rFonts w:ascii="Consolas" w:cs="Consolas" w:eastAsia="Consolas" w:hAnsi="Consolas"/>
          <w:sz w:val="19"/>
          <w:szCs w:val="19"/>
          <w:shd w:fill="EDEDED" w:color="auto" w:val="clear"/>
        </w:rPr>
        <w:t xml:space="preserve">Proxy-Authorization</w:t>
      </w:r>
      <w:r>
        <w:t xml:space="preserve">, </w:t>
      </w:r>
      <w:r>
        <w:rPr>
          <w:rFonts w:ascii="Consolas" w:cs="Consolas" w:eastAsia="Consolas" w:hAnsi="Consolas"/>
          <w:sz w:val="19"/>
          <w:szCs w:val="19"/>
          <w:shd w:fill="EDEDED" w:color="auto" w:val="clear"/>
        </w:rPr>
        <w:t xml:space="preserve">TE</w:t>
      </w:r>
      <w:r>
        <w:t xml:space="preserve">, </w:t>
      </w:r>
      <w:r>
        <w:rPr>
          <w:rFonts w:ascii="Consolas" w:cs="Consolas" w:eastAsia="Consolas" w:hAnsi="Consolas"/>
          <w:sz w:val="19"/>
          <w:szCs w:val="19"/>
          <w:shd w:fill="EDEDED" w:color="auto" w:val="clear"/>
        </w:rPr>
        <w:t xml:space="preserve">Trailers</w:t>
      </w:r>
      <w:r>
        <w:t xml:space="preserve">, </w:t>
      </w:r>
      <w:r>
        <w:rPr>
          <w:rFonts w:ascii="Consolas" w:cs="Consolas" w:eastAsia="Consolas" w:hAnsi="Consolas"/>
          <w:sz w:val="19"/>
          <w:szCs w:val="19"/>
          <w:shd w:fill="EDEDED" w:color="auto" w:val="clear"/>
        </w:rPr>
        <w:t xml:space="preserve">Transfer-Encoding</w:t>
      </w:r>
      <w:r>
        <w:t xml:space="preserve">, </w:t>
      </w:r>
      <w:r>
        <w:rPr>
          <w:rFonts w:ascii="Consolas" w:cs="Consolas" w:eastAsia="Consolas" w:hAnsi="Consolas"/>
          <w:sz w:val="19"/>
          <w:szCs w:val="19"/>
          <w:shd w:fill="EDEDED" w:color="auto" w:val="clear"/>
        </w:rPr>
        <w:t xml:space="preserve">Upgrade</w:t>
      </w:r>
      <w:r>
        <w:t xml:space="preserve">, </w:t>
      </w:r>
      <w:r>
        <w:rPr>
          <w:rFonts w:ascii="Consolas" w:cs="Consolas" w:eastAsia="Consolas" w:hAnsi="Consolas"/>
          <w:sz w:val="19"/>
          <w:szCs w:val="19"/>
          <w:shd w:fill="EDEDED" w:color="auto" w:val="clear"/>
        </w:rPr>
        <w:t xml:space="preserve">Host</w:t>
      </w:r>
      <w:r>
        <w:t xml:space="preserve">, </w:t>
      </w:r>
      <w:r>
        <w:rPr>
          <w:rFonts w:ascii="Consolas" w:cs="Consolas" w:eastAsia="Consolas" w:hAnsi="Consolas"/>
          <w:sz w:val="19"/>
          <w:szCs w:val="19"/>
          <w:shd w:fill="EDEDED" w:color="auto" w:val="clear"/>
        </w:rPr>
        <w:t xml:space="preserve">Content-Length</w:t>
      </w:r>
      <w:r>
        <w:t xml:space="preserve">), then sends </w:t>
      </w:r>
      <w:r>
        <w:rPr>
          <w:rFonts w:ascii="Consolas" w:cs="Consolas" w:eastAsia="Consolas" w:hAnsi="Consolas"/>
          <w:sz w:val="19"/>
          <w:szCs w:val="19"/>
          <w:shd w:fill="EDEDED" w:color="auto" w:val="clear"/>
        </w:rPr>
        <w:t xml:space="preserve">Authorization: Bearer &lt;jwt&gt;</w:t>
      </w:r>
      <w:r>
        <w:t xml:space="preserve"> to the gateway.</w:t>
      </w:r>
    </w:p>
    <w:p>
      <w:pPr>
        <w:pStyle w:val="ListParagraph"/>
        <w:numPr>
          <w:ilvl w:val="0"/>
          <w:numId w:val="5"/>
        </w:numPr>
        <w:spacing w:after="60"/>
      </w:pPr>
      <w:r>
        <w:t xml:space="preserve">The token comes from the helper command, run with a 30 second limit. The proxy reads the </w:t>
      </w:r>
      <w:r>
        <w:rPr>
          <w:rFonts w:ascii="Consolas" w:cs="Consolas" w:eastAsia="Consolas" w:hAnsi="Consolas"/>
          <w:sz w:val="19"/>
          <w:szCs w:val="19"/>
          <w:shd w:fill="EDEDED" w:color="auto" w:val="clear"/>
        </w:rPr>
        <w:t xml:space="preserve">exp</w:t>
      </w:r>
      <w:r>
        <w:t xml:space="preserve"> claim from the token (it does not verify the signature) and reuses the token until it is within </w:t>
      </w:r>
      <w:r>
        <w:rPr>
          <w:rFonts w:ascii="Consolas" w:cs="Consolas" w:eastAsia="Consolas" w:hAnsi="Consolas"/>
          <w:sz w:val="19"/>
          <w:szCs w:val="19"/>
          <w:shd w:fill="EDEDED" w:color="auto" w:val="clear"/>
        </w:rPr>
        <w:t xml:space="preserve">--margin-s</w:t>
      </w:r>
      <w:r>
        <w:t xml:space="preserve"> seconds of expiry. Token fetches are serialized.</w:t>
      </w:r>
    </w:p>
    <w:p>
      <w:pPr>
        <w:pStyle w:val="ListParagraph"/>
        <w:numPr>
          <w:ilvl w:val="0"/>
          <w:numId w:val="5"/>
        </w:numPr>
        <w:spacing w:after="60"/>
      </w:pPr>
      <w:r>
        <w:t xml:space="preserve">If the gateway answers 401, the proxy fetches a new token (forced refresh) and retries the request once.</w:t>
      </w:r>
    </w:p>
    <w:p>
      <w:pPr>
        <w:pStyle w:val="ListParagraph"/>
        <w:numPr>
          <w:ilvl w:val="0"/>
          <w:numId w:val="5"/>
        </w:numPr>
        <w:spacing w:after="60"/>
      </w:pPr>
      <w:r>
        <w:t xml:space="preserve">If the helper fails, the client receives HTTP 502 with a JSON body </w:t>
      </w:r>
      <w:r>
        <w:rPr>
          <w:rFonts w:ascii="Consolas" w:cs="Consolas" w:eastAsia="Consolas" w:hAnsi="Consolas"/>
          <w:sz w:val="19"/>
          <w:szCs w:val="19"/>
          <w:shd w:fill="EDEDED" w:color="auto" w:val="clear"/>
        </w:rPr>
        <w:t xml:space="preserve">{"error": "token helper failed", "detail": "&lt;helper stderr line&gt;"}</w:t>
      </w:r>
      <w:r>
        <w:t xml:space="preserve">. The next request runs the helper again, so the proxy recovers without a restart once the helper works.</w:t>
      </w:r>
    </w:p>
    <w:p>
      <w:pPr>
        <w:pStyle w:val="ListParagraph"/>
        <w:numPr>
          <w:ilvl w:val="0"/>
          <w:numId w:val="5"/>
        </w:numPr>
        <w:spacing w:after="60"/>
      </w:pPr>
      <w:r>
        <w:t xml:space="preserve">Responses are streamed chunk by chunk, so server-sent events pass through. Upstream status and headers (minus hop-by-hop headers) are returned. Content encoding is passed through unchanged. Redirects are not followed.</w:t>
      </w:r>
    </w:p>
    <w:p>
      <w:pPr>
        <w:pStyle w:val="ListParagraph"/>
        <w:numPr>
          <w:ilvl w:val="0"/>
          <w:numId w:val="5"/>
        </w:numPr>
        <w:spacing w:after="60"/>
      </w:pPr>
      <w:r>
        <w:rPr>
          <w:rFonts w:ascii="Consolas" w:cs="Consolas" w:eastAsia="Consolas" w:hAnsi="Consolas"/>
          <w:sz w:val="19"/>
          <w:szCs w:val="19"/>
          <w:shd w:fill="EDEDED" w:color="auto" w:val="clear"/>
        </w:rPr>
        <w:t xml:space="preserve">GET /_proxy/health</w:t>
      </w:r>
      <w:r>
        <w:t xml:space="preserve"> returns </w:t>
      </w:r>
      <w:r>
        <w:rPr>
          <w:rFonts w:ascii="Consolas" w:cs="Consolas" w:eastAsia="Consolas" w:hAnsi="Consolas"/>
          <w:sz w:val="19"/>
          <w:szCs w:val="19"/>
          <w:shd w:fill="EDEDED" w:color="auto" w:val="clear"/>
        </w:rPr>
        <w:t xml:space="preserve">{"ok": true, "token_fetches": &lt;n&gt;}</w:t>
      </w:r>
      <w:r>
        <w:t xml:space="preserve"> and is not forwarded.</w:t>
      </w:r>
    </w:p>
    <w:p>
      <w:pPr>
        <w:pStyle w:val="ListParagraph"/>
        <w:numPr>
          <w:ilvl w:val="0"/>
          <w:numId w:val="5"/>
        </w:numPr>
        <w:spacing w:after="60"/>
      </w:pPr>
      <w:r>
        <w:t xml:space="preserve">With </w:t>
      </w:r>
      <w:r>
        <w:rPr>
          <w:rFonts w:ascii="Consolas" w:cs="Consolas" w:eastAsia="Consolas" w:hAnsi="Consolas"/>
          <w:sz w:val="19"/>
          <w:szCs w:val="19"/>
          <w:shd w:fill="EDEDED" w:color="auto" w:val="clear"/>
        </w:rPr>
        <w:t xml:space="preserve">--local-key</w:t>
      </w:r>
      <w:r>
        <w:t xml:space="preserve">, a request must carry that value in </w:t>
      </w:r>
      <w:r>
        <w:rPr>
          <w:rFonts w:ascii="Consolas" w:cs="Consolas" w:eastAsia="Consolas" w:hAnsi="Consolas"/>
          <w:sz w:val="19"/>
          <w:szCs w:val="19"/>
          <w:shd w:fill="EDEDED" w:color="auto" w:val="clear"/>
        </w:rPr>
        <w:t xml:space="preserve">x-api-key</w:t>
      </w:r>
      <w:r>
        <w:t xml:space="preserve">, </w:t>
      </w:r>
      <w:r>
        <w:rPr>
          <w:rFonts w:ascii="Consolas" w:cs="Consolas" w:eastAsia="Consolas" w:hAnsi="Consolas"/>
          <w:sz w:val="19"/>
          <w:szCs w:val="19"/>
          <w:shd w:fill="EDEDED" w:color="auto" w:val="clear"/>
        </w:rPr>
        <w:t xml:space="preserve">api-key</w:t>
      </w:r>
      <w:r>
        <w:t xml:space="preserve"> or as a bearer value, otherwise the proxy answers 401 </w:t>
      </w:r>
      <w:r>
        <w:rPr>
          <w:rFonts w:ascii="Consolas" w:cs="Consolas" w:eastAsia="Consolas" w:hAnsi="Consolas"/>
          <w:sz w:val="19"/>
          <w:szCs w:val="19"/>
          <w:shd w:fill="EDEDED" w:color="auto" w:val="clear"/>
        </w:rPr>
        <w:t xml:space="preserve">{"error": "bad local key"}</w:t>
      </w:r>
      <w:r>
        <w:t xml:space="preserve">. The health path is not checked.</w:t>
      </w:r>
    </w:p>
    <w:p>
      <w:pPr>
        <w:pStyle w:val="ListParagraph"/>
        <w:numPr>
          <w:ilvl w:val="0"/>
          <w:numId w:val="5"/>
        </w:numPr>
        <w:spacing w:after="60"/>
      </w:pPr>
      <w:r>
        <w:t xml:space="preserve">The proxy prints nothing and does not log tokens or requests.</w:t>
      </w:r>
    </w:p>
    <w:p>
      <w:pPr>
        <w:pStyle w:val="Heading1"/>
        <w:keepNext/>
      </w:pPr>
      <w:r>
        <w:t xml:space="preserve">Provider and model configuration</w:t>
      </w:r>
    </w:p>
    <w:p>
      <w:pPr>
        <w:spacing w:after="120"/>
      </w:pPr>
      <w:r>
        <w:t xml:space="preserve">Point the client at </w:t>
      </w:r>
      <w:r>
        <w:rPr>
          <w:rFonts w:ascii="Consolas" w:cs="Consolas" w:eastAsia="Consolas" w:hAnsi="Consolas"/>
          <w:sz w:val="19"/>
          <w:szCs w:val="19"/>
          <w:shd w:fill="EDEDED" w:color="auto" w:val="clear"/>
        </w:rPr>
        <w:t xml:space="preserve">http://127.0.0.1:&lt;port&gt;/&lt;same path as the gateway URL&gt;</w:t>
      </w:r>
      <w:r>
        <w:t xml:space="preserve"> and give it any non-empty key. The model, API format and path are the client's usual ones. Examples: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Client</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Setting</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ANTHROPIC_BASE_URL=http://127.0.0.1:18081/&lt;anthropic-api-path&gt;</w:t>
            </w:r>
            <w:r>
              <w:t xml:space="preserve"> and </w:t>
            </w:r>
            <w:r>
              <w:rPr>
                <w:rFonts w:ascii="Consolas" w:cs="Consolas" w:eastAsia="Consolas" w:hAnsi="Consolas"/>
                <w:sz w:val="19"/>
                <w:szCs w:val="19"/>
                <w:shd w:fill="EDEDED" w:color="auto" w:val="clear"/>
              </w:rPr>
              <w:t xml:space="preserve">ANTHROPIC_AUTH_TOKEN=&lt;any non-empty value&gt;</w:t>
            </w:r>
            <w:r>
              <w:t xml:space="preserve">; no </w:t>
            </w:r>
            <w:r>
              <w:rPr>
                <w:rFonts w:ascii="Consolas" w:cs="Consolas" w:eastAsia="Consolas" w:hAnsi="Consolas"/>
                <w:sz w:val="19"/>
                <w:szCs w:val="19"/>
                <w:shd w:fill="EDEDED" w:color="auto" w:val="clear"/>
              </w:rPr>
              <w:t xml:space="preserve">apiKeyHelper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base_url = "http://127.0.0.1:18081/&lt;openai-responses-api-path&gt;"</w:t>
            </w:r>
            <w:r>
              <w:t xml:space="preserve"> and </w:t>
            </w:r>
            <w:r>
              <w:rPr>
                <w:rFonts w:ascii="Consolas" w:cs="Consolas" w:eastAsia="Consolas" w:hAnsi="Consolas"/>
                <w:sz w:val="19"/>
                <w:szCs w:val="19"/>
                <w:shd w:fill="EDEDED" w:color="auto" w:val="clear"/>
              </w:rPr>
              <w:t xml:space="preserve">experimental_bearer_token = "&lt;any non-empty value&gt;"</w:t>
            </w:r>
            <w:r>
              <w:t xml:space="preserve"> in the provider; no </w:t>
            </w:r>
            <w:r>
              <w:rPr>
                <w:rFonts w:ascii="Consolas" w:cs="Consolas" w:eastAsia="Consolas" w:hAnsi="Consolas"/>
                <w:sz w:val="19"/>
                <w:szCs w:val="19"/>
                <w:shd w:fill="EDEDED" w:color="auto" w:val="clear"/>
              </w:rPr>
              <w:t xml:space="preserve">auth</w:t>
            </w:r>
            <w:r>
              <w:t xml:space="preserve"> table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GitHub Copilot CLI</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baseUrl</w:t>
            </w:r>
            <w:r>
              <w:t xml:space="preserve"> of the </w:t>
            </w:r>
            <w:r>
              <w:rPr>
                <w:rFonts w:ascii="Consolas" w:cs="Consolas" w:eastAsia="Consolas" w:hAnsi="Consolas"/>
                <w:sz w:val="19"/>
                <w:szCs w:val="19"/>
                <w:shd w:fill="EDEDED" w:color="auto" w:val="clear"/>
              </w:rPr>
              <w:t xml:space="preserve">providers.json</w:t>
            </w:r>
            <w:r>
              <w:t xml:space="preserve"> provider set to </w:t>
            </w:r>
            <w:r>
              <w:rPr>
                <w:rFonts w:ascii="Consolas" w:cs="Consolas" w:eastAsia="Consolas" w:hAnsi="Consolas"/>
                <w:sz w:val="19"/>
                <w:szCs w:val="19"/>
                <w:shd w:fill="EDEDED" w:color="auto" w:val="clear"/>
              </w:rPr>
              <w:t xml:space="preserve">http://127.0.0.1:18081/&lt;path&gt;</w:t>
            </w:r>
            <w:r>
              <w:t xml:space="preserve"> and </w:t>
            </w:r>
            <w:r>
              <w:rPr>
                <w:rFonts w:ascii="Consolas" w:cs="Consolas" w:eastAsia="Consolas" w:hAnsi="Consolas"/>
                <w:sz w:val="19"/>
                <w:szCs w:val="19"/>
                <w:shd w:fill="EDEDED" w:color="auto" w:val="clear"/>
              </w:rPr>
              <w:t xml:space="preserve">apiKey</w:t>
            </w:r>
            <w:r>
              <w:t xml:space="preserve"> set to any non-empty value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Copilot Chat custom endpoint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Model </w:t>
            </w:r>
            <w:r>
              <w:rPr>
                <w:rFonts w:ascii="Consolas" w:cs="Consolas" w:eastAsia="Consolas" w:hAnsi="Consolas"/>
                <w:sz w:val="19"/>
                <w:szCs w:val="19"/>
                <w:shd w:fill="EDEDED" w:color="auto" w:val="clear"/>
              </w:rPr>
              <w:t xml:space="preserve">url</w:t>
            </w:r>
            <w:r>
              <w:t xml:space="preserve"> set to </w:t>
            </w:r>
            <w:r>
              <w:rPr>
                <w:rFonts w:ascii="Consolas" w:cs="Consolas" w:eastAsia="Consolas" w:hAnsi="Consolas"/>
                <w:sz w:val="19"/>
                <w:szCs w:val="19"/>
                <w:shd w:fill="EDEDED" w:color="auto" w:val="clear"/>
              </w:rPr>
              <w:t xml:space="preserve">http://127.0.0.1:18081/&lt;path&gt;/&lt;endpoint&gt;</w:t>
            </w:r>
            <w:r>
              <w:t xml:space="preserve"> and any non-empty key stored through the Add Models flow</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JetBrains AI Assistant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OpenAI-compatible provider URL set to </w:t>
            </w:r>
            <w:r>
              <w:rPr>
                <w:rFonts w:ascii="Consolas" w:cs="Consolas" w:eastAsia="Consolas" w:hAnsi="Consolas"/>
                <w:sz w:val="19"/>
                <w:szCs w:val="19"/>
                <w:shd w:fill="EDEDED" w:color="auto" w:val="clear"/>
              </w:rPr>
              <w:t xml:space="preserve">http://127.0.0.1:18081/&lt;path&gt;</w:t>
            </w:r>
            <w:r>
              <w:t xml:space="preserve"> and any non-empty API key. Not confirmed</w:t>
            </w:r>
          </w:p>
        </w:tc>
      </w:tr>
    </w:tbl>
    <w:p>
      <w:pPr>
        <w:spacing w:after="120"/>
      </w:pPr>
    </w:p>
    <w:p>
      <w:pPr>
        <w:pStyle w:val="Heading1"/>
        <w:keepNext/>
      </w:pPr>
      <w:r>
        <w:t xml:space="preserve">Disabling login, telemetry and background network calls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1"/>
        <w:gridCol w:w="1213"/>
        <w:gridCol w:w="1213"/>
        <w:gridCol w:w="1213"/>
        <w:gridCol w:w="4106"/>
      </w:tblGrid>
      <w:tr>
        <w:trPr>
          <w:cantSplit/>
          <w:tblHeader/>
        </w:trPr>
        <w:tc>
          <w:tcPr>
            <w:tcW w:type="dxa" w:w="196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Setting</w:t>
            </w:r>
          </w:p>
        </w:tc>
        <w:tc>
          <w:tcPr>
            <w:tcW w:type="dxa" w:w="12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Where</w:t>
            </w:r>
          </w:p>
        </w:tc>
        <w:tc>
          <w:tcPr>
            <w:tcW w:type="dxa" w:w="12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c>
          <w:tcPr>
            <w:tcW w:type="dxa" w:w="12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c>
          <w:tcPr>
            <w:tcW w:type="dxa" w:w="41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Effect</w:t>
            </w:r>
          </w:p>
        </w:tc>
      </w:tr>
      <w:tr>
        <w:trPr>
          <w:cantSplit/>
          <w:tblHeader w:val="off"/>
        </w:trPr>
        <w:tc>
          <w:tcPr>
            <w:tcW w:type="dxa" w:w="1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Telemetry or update checks</w:t>
            </w:r>
          </w:p>
        </w:tc>
        <w:tc>
          <w:tcPr>
            <w:tcW w:type="dxa" w:w="1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proxy</w:t>
            </w:r>
          </w:p>
        </w:tc>
        <w:tc>
          <w:tcPr>
            <w:tcW w:type="dxa" w:w="1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 exist</w:t>
            </w:r>
          </w:p>
        </w:tc>
        <w:tc>
          <w:tcPr>
            <w:tcW w:type="dxa" w:w="1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n/a</w:t>
            </w:r>
          </w:p>
        </w:tc>
        <w:tc>
          <w:tcPr>
            <w:tcW w:type="dxa" w:w="4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proxy has no telemetry, update check or login of its own</w:t>
            </w:r>
          </w:p>
        </w:tc>
      </w:tr>
      <w:tr>
        <w:trPr>
          <w:cantSplit/>
          <w:tblHeader w:val="off"/>
        </w:trPr>
        <w:tc>
          <w:tcPr>
            <w:tcW w:type="dxa" w:w="1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Request and token logging</w:t>
            </w:r>
          </w:p>
        </w:tc>
        <w:tc>
          <w:tcPr>
            <w:tcW w:type="dxa" w:w="1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proxy</w:t>
            </w:r>
          </w:p>
        </w:tc>
        <w:tc>
          <w:tcPr>
            <w:tcW w:type="dxa" w:w="1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 exists</w:t>
            </w:r>
          </w:p>
        </w:tc>
        <w:tc>
          <w:tcPr>
            <w:tcW w:type="dxa" w:w="1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n/a</w:t>
            </w:r>
          </w:p>
        </w:tc>
        <w:tc>
          <w:tcPr>
            <w:tcW w:type="dxa" w:w="4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Nothing is written to a log</w:t>
            </w:r>
          </w:p>
        </w:tc>
      </w:tr>
      <w:tr>
        <w:trPr>
          <w:cantSplit/>
          <w:tblHeader w:val="off"/>
        </w:trPr>
        <w:tc>
          <w:tcPr>
            <w:tcW w:type="dxa" w:w="1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Client-side login</w:t>
            </w:r>
          </w:p>
        </w:tc>
        <w:tc>
          <w:tcPr>
            <w:tcW w:type="dxa" w:w="1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client</w:t>
            </w:r>
          </w:p>
        </w:tc>
        <w:tc>
          <w:tcPr>
            <w:tcW w:type="dxa" w:w="1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applicable</w:t>
            </w:r>
          </w:p>
        </w:tc>
        <w:tc>
          <w:tcPr>
            <w:tcW w:type="dxa" w:w="1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n/a</w:t>
            </w:r>
          </w:p>
        </w:tc>
        <w:tc>
          <w:tcPr>
            <w:tcW w:type="dxa" w:w="4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client uses its static-key path and never needs a vendor sign-in for the model request</w:t>
            </w:r>
          </w:p>
        </w:tc>
      </w:tr>
    </w:tbl>
    <w:p>
      <w:pPr>
        <w:spacing w:after="120"/>
      </w:pPr>
    </w:p>
    <w:p>
      <w:pPr>
        <w:pStyle w:val="Heading1"/>
        <w:keepNext/>
      </w:pPr>
      <w:r>
        <w:t xml:space="preserve">Network behaviour with this configuration</w:t>
      </w:r>
    </w:p>
    <w:p>
      <w:pPr>
        <w:pStyle w:val="ListParagraph"/>
        <w:numPr>
          <w:ilvl w:val="0"/>
          <w:numId w:val="5"/>
        </w:numPr>
        <w:spacing w:after="60"/>
      </w:pPr>
      <w:r>
        <w:t xml:space="preserve">The proxy accepts connections only on 127.0.0.1 (the bind address is fixed in the source).</w:t>
      </w:r>
    </w:p>
    <w:p>
      <w:pPr>
        <w:pStyle w:val="ListParagraph"/>
        <w:numPr>
          <w:ilvl w:val="0"/>
          <w:numId w:val="5"/>
        </w:numPr>
        <w:spacing w:after="60"/>
      </w:pPr>
      <w:r>
        <w:t xml:space="preserve">It connects only to the </w:t>
      </w:r>
      <w:r>
        <w:rPr>
          <w:rFonts w:ascii="Consolas" w:cs="Consolas" w:eastAsia="Consolas" w:hAnsi="Consolas"/>
          <w:sz w:val="19"/>
          <w:szCs w:val="19"/>
          <w:shd w:fill="EDEDED" w:color="auto" w:val="clear"/>
        </w:rPr>
        <w:t xml:space="preserve">--upstream</w:t>
      </w:r>
      <w:r>
        <w:t xml:space="preserve"> host and runs the helper command, which contacts Entra endpoints through the Azure CLI when a token is needed.</w:t>
      </w:r>
    </w:p>
    <w:p>
      <w:pPr>
        <w:pStyle w:val="ListParagraph"/>
        <w:numPr>
          <w:ilvl w:val="0"/>
          <w:numId w:val="5"/>
        </w:numPr>
        <w:spacing w:after="60"/>
      </w:pPr>
      <w:r>
        <w:t xml:space="preserve">The gateway sees the user's token and the proxy host's address.</w:t>
      </w:r>
    </w:p>
    <w:p>
      <w:pPr>
        <w:pStyle w:val="ListParagraph"/>
        <w:numPr>
          <w:ilvl w:val="0"/>
          <w:numId w:val="5"/>
        </w:numPr>
        <w:spacing w:after="60"/>
      </w:pPr>
      <w:r>
        <w:t xml:space="preserve">HTTPS to the upstream uses aiohttp's default certificate checking. A TLS-inspecting proxy needs its CA trusted by the Python installation.</w:t>
      </w:r>
    </w:p>
    <w:p>
      <w:pPr>
        <w:pStyle w:val="Heading1"/>
        <w:keepNext/>
      </w:pPr>
      <w:r>
        <w:t xml:space="preserve">Effects and limits of this configuration</w:t>
      </w:r>
    </w:p>
    <w:p>
      <w:pPr>
        <w:pStyle w:val="ListParagraph"/>
        <w:numPr>
          <w:ilvl w:val="0"/>
          <w:numId w:val="5"/>
        </w:numPr>
        <w:spacing w:after="60"/>
      </w:pPr>
      <w:r>
        <w:t xml:space="preserve">Any process that can reach 127.0.0.1 on the port can send requests that carry the user's token. This is the same exposure as </w:t>
      </w:r>
      <w:r>
        <w:rPr>
          <w:rFonts w:ascii="Consolas" w:cs="Consolas" w:eastAsia="Consolas" w:hAnsi="Consolas"/>
          <w:sz w:val="19"/>
          <w:szCs w:val="19"/>
          <w:shd w:fill="EDEDED" w:color="auto" w:val="clear"/>
        </w:rPr>
        <w:t xml:space="preserve">az account get-access-token</w:t>
      </w:r>
      <w:r>
        <w:t xml:space="preserve">, but on a shared or multi-user host the loopback interface is shared. Use </w:t>
      </w:r>
      <w:r>
        <w:rPr>
          <w:rFonts w:ascii="Consolas" w:cs="Consolas" w:eastAsia="Consolas" w:hAnsi="Consolas"/>
          <w:sz w:val="19"/>
          <w:szCs w:val="19"/>
          <w:shd w:fill="EDEDED" w:color="auto" w:val="clear"/>
        </w:rPr>
        <w:t xml:space="preserve">--local-key</w:t>
      </w:r>
      <w:r>
        <w:t xml:space="preserve">, a firewall rule, or a per-user host.</w:t>
      </w:r>
    </w:p>
    <w:p>
      <w:pPr>
        <w:pStyle w:val="ListParagraph"/>
        <w:numPr>
          <w:ilvl w:val="0"/>
          <w:numId w:val="5"/>
        </w:numPr>
        <w:spacing w:after="60"/>
      </w:pPr>
      <w:r>
        <w:t xml:space="preserve">The gateway cannot tell clients apart; every request carries the user's identity.</w:t>
      </w:r>
    </w:p>
    <w:p>
      <w:pPr>
        <w:pStyle w:val="ListParagraph"/>
        <w:numPr>
          <w:ilvl w:val="0"/>
          <w:numId w:val="5"/>
        </w:numPr>
        <w:spacing w:after="60"/>
      </w:pPr>
      <w:r>
        <w:t xml:space="preserve">One token is used for all clients; there is no per-client or per-request audit in the proxy.</w:t>
      </w:r>
    </w:p>
    <w:p>
      <w:pPr>
        <w:pStyle w:val="ListParagraph"/>
        <w:numPr>
          <w:ilvl w:val="0"/>
          <w:numId w:val="5"/>
        </w:numPr>
        <w:spacing w:after="60"/>
      </w:pPr>
      <w:r>
        <w:t xml:space="preserve">The client must accept a dummy key (some tools check the key format).</w:t>
      </w:r>
    </w:p>
    <w:p>
      <w:pPr>
        <w:pStyle w:val="ListParagraph"/>
        <w:numPr>
          <w:ilvl w:val="0"/>
          <w:numId w:val="5"/>
        </w:numPr>
        <w:spacing w:after="60"/>
      </w:pPr>
      <w:r>
        <w:t xml:space="preserve">The proxy adds one local hop. Large request bodies are held in memory (limit 64 MB per request).</w:t>
      </w:r>
    </w:p>
    <w:p>
      <w:pPr>
        <w:pStyle w:val="ListParagraph"/>
        <w:numPr>
          <w:ilvl w:val="0"/>
          <w:numId w:val="5"/>
        </w:numPr>
        <w:spacing w:after="60"/>
      </w:pPr>
      <w:r>
        <w:t xml:space="preserve">HTTP to the proxy is plain text on the loopback interface only.</w:t>
      </w:r>
    </w:p>
    <w:p>
      <w:pPr>
        <w:pStyle w:val="ListParagraph"/>
        <w:numPr>
          <w:ilvl w:val="0"/>
          <w:numId w:val="5"/>
        </w:numPr>
        <w:spacing w:after="60"/>
      </w:pPr>
      <w:r>
        <w:t xml:space="preserve">The </w:t>
      </w:r>
      <w:r>
        <w:rPr>
          <w:rFonts w:ascii="Consolas" w:cs="Consolas" w:eastAsia="Consolas" w:hAnsi="Consolas"/>
          <w:sz w:val="19"/>
          <w:szCs w:val="19"/>
          <w:shd w:fill="EDEDED" w:color="auto" w:val="clear"/>
        </w:rPr>
        <w:t xml:space="preserve">/_proxy/health</w:t>
      </w:r>
      <w:r>
        <w:t xml:space="preserve"> path is reserved.</w:t>
      </w:r>
    </w:p>
    <w:p>
      <w:pPr>
        <w:pStyle w:val="ListParagraph"/>
        <w:numPr>
          <w:ilvl w:val="0"/>
          <w:numId w:val="5"/>
        </w:numPr>
        <w:spacing w:after="60"/>
      </w:pPr>
      <w:r>
        <w:t xml:space="preserve">HTTPS to a real gateway through the proxy has no run-time confirmation yet.</w:t>
      </w:r>
    </w:p>
    <w:p>
      <w:pPr>
        <w:pStyle w:val="Heading1"/>
        <w:keepNext/>
      </w:pPr>
      <w:r>
        <w:t xml:space="preserve">Confirming it works</w:t>
      </w:r>
    </w:p>
    <w:p>
      <w:pPr>
        <w:pStyle w:val="ListParagraph"/>
        <w:numPr>
          <w:ilvl w:val="0"/>
          <w:numId w:val="6"/>
        </w:numPr>
        <w:spacing w:after="80"/>
      </w:pPr>
      <w:r>
        <w:t xml:space="preserve">Start the proxy and run </w:t>
      </w:r>
      <w:r>
        <w:rPr>
          <w:rFonts w:ascii="Consolas" w:cs="Consolas" w:eastAsia="Consolas" w:hAnsi="Consolas"/>
          <w:sz w:val="19"/>
          <w:szCs w:val="19"/>
          <w:shd w:fill="EDEDED" w:color="auto" w:val="clear"/>
        </w:rPr>
        <w:t xml:space="preserve">curl http://127.0.0.1:18081/_proxy/health</w:t>
      </w:r>
      <w:r>
        <w:t xml:space="preserve">. Expect </w:t>
      </w:r>
      <w:r>
        <w:rPr>
          <w:rFonts w:ascii="Consolas" w:cs="Consolas" w:eastAsia="Consolas" w:hAnsi="Consolas"/>
          <w:sz w:val="19"/>
          <w:szCs w:val="19"/>
          <w:shd w:fill="EDEDED" w:color="auto" w:val="clear"/>
        </w:rPr>
        <w:t xml:space="preserve">{"ok": true, "token_fetches": 0}</w:t>
      </w:r>
      <w:r>
        <w:t xml:space="preserve">.</w:t>
      </w:r>
    </w:p>
    <w:p>
      <w:pPr>
        <w:pStyle w:val="ListParagraph"/>
        <w:numPr>
          <w:ilvl w:val="0"/>
          <w:numId w:val="7"/>
        </w:numPr>
        <w:spacing w:after="80"/>
      </w:pPr>
      <w:r>
        <w:t xml:space="preserve">Send a request through it with a dummy key. In the gateway log the request carries </w:t>
      </w:r>
      <w:r>
        <w:rPr>
          <w:rFonts w:ascii="Consolas" w:cs="Consolas" w:eastAsia="Consolas" w:hAnsi="Consolas"/>
          <w:sz w:val="19"/>
          <w:szCs w:val="19"/>
          <w:shd w:fill="EDEDED" w:color="auto" w:val="clear"/>
        </w:rPr>
        <w:t xml:space="preserve">Authorization: Bearer &lt;jwt&gt;</w:t>
      </w:r>
      <w:r>
        <w:t xml:space="preserve"> and no </w:t>
      </w:r>
      <w:r>
        <w:rPr>
          <w:rFonts w:ascii="Consolas" w:cs="Consolas" w:eastAsia="Consolas" w:hAnsi="Consolas"/>
          <w:sz w:val="19"/>
          <w:szCs w:val="19"/>
          <w:shd w:fill="EDEDED" w:color="auto" w:val="clear"/>
        </w:rPr>
        <w:t xml:space="preserve">x-api-key</w:t>
      </w:r>
      <w:r>
        <w:t xml:space="preserve">; the health call now shows </w:t>
      </w:r>
      <w:r>
        <w:rPr>
          <w:rFonts w:ascii="Consolas" w:cs="Consolas" w:eastAsia="Consolas" w:hAnsi="Consolas"/>
          <w:sz w:val="19"/>
          <w:szCs w:val="19"/>
          <w:shd w:fill="EDEDED" w:color="auto" w:val="clear"/>
        </w:rPr>
        <w:t xml:space="preserve">token_fetches</w:t>
      </w:r>
      <w:r>
        <w:t xml:space="preserve"> of 1 or more.</w:t>
      </w:r>
    </w:p>
    <w:p>
      <w:pPr>
        <w:pStyle w:val="ListParagraph"/>
        <w:numPr>
          <w:ilvl w:val="0"/>
          <w:numId w:val="8"/>
        </w:numPr>
        <w:spacing w:after="80"/>
      </w:pPr>
      <w:r>
        <w:t xml:space="preserve">Sign out of the Azure CLI after the cached token has expired and send a request. Expect HTTP 502 with the helper's message. Sign in again and the next request succeeds without restarting the proxy.</w:t>
      </w:r>
    </w:p>
    <w:p>
      <w:pPr>
        <w:pStyle w:val="Heading1"/>
        <w:keepNext/>
      </w:pPr>
      <w:r>
        <w:t xml:space="preserve">Troubleshooting</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Symptom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Likely cause and fix</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502 </w:t>
            </w:r>
            <w:r>
              <w:rPr>
                <w:rFonts w:ascii="Consolas" w:cs="Consolas" w:eastAsia="Consolas" w:hAnsi="Consolas"/>
                <w:sz w:val="19"/>
                <w:szCs w:val="19"/>
                <w:shd w:fill="EDEDED" w:color="auto" w:val="clear"/>
              </w:rPr>
              <w:t xml:space="preserve">token helper failed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helper exited with an error. The </w:t>
            </w:r>
            <w:r>
              <w:rPr>
                <w:rFonts w:ascii="Consolas" w:cs="Consolas" w:eastAsia="Consolas" w:hAnsi="Consolas"/>
                <w:sz w:val="19"/>
                <w:szCs w:val="19"/>
                <w:shd w:fill="EDEDED" w:color="auto" w:val="clear"/>
              </w:rPr>
              <w:t xml:space="preserve">detail</w:t>
            </w:r>
            <w:r>
              <w:t xml:space="preserve"> field has its stderr line. Run </w:t>
            </w:r>
            <w:r>
              <w:rPr>
                <w:rFonts w:ascii="Consolas" w:cs="Consolas" w:eastAsia="Consolas" w:hAnsi="Consolas"/>
                <w:sz w:val="19"/>
                <w:szCs w:val="19"/>
                <w:shd w:fill="EDEDED" w:color="auto" w:val="clear"/>
              </w:rPr>
              <w:t xml:space="preserve">az login</w:t>
            </w:r>
            <w:r>
              <w:t xml:space="preserve"> or fix the helper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401 from the gateway on every request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Wrong audience or policy mismatch. Check the token claims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401 </w:t>
            </w:r>
            <w:r>
              <w:rPr>
                <w:rFonts w:ascii="Consolas" w:cs="Consolas" w:eastAsia="Consolas" w:hAnsi="Consolas"/>
                <w:sz w:val="19"/>
                <w:szCs w:val="19"/>
                <w:shd w:fill="EDEDED" w:color="auto" w:val="clear"/>
              </w:rPr>
              <w:t xml:space="preserve">bad local key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--local-key</w:t>
            </w:r>
            <w:r>
              <w:t xml:space="preserve"> is set and the client sent a different key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Client says the key is invalid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client rejects the dummy value. Use a different non-empty value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Connection refused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proxy is not running, or the client uses a different port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Gateway path wrong (404)</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client URL must contain the same path segment as the gateway API, because the path is appended to </w:t>
            </w:r>
            <w:r>
              <w:rPr>
                <w:rFonts w:ascii="Consolas" w:cs="Consolas" w:eastAsia="Consolas" w:hAnsi="Consolas"/>
                <w:sz w:val="19"/>
                <w:szCs w:val="19"/>
                <w:shd w:fill="EDEDED" w:color="auto" w:val="clear"/>
              </w:rPr>
              <w:t xml:space="preserve">--upstream</w:t>
            </w:r>
          </w:p>
        </w:tc>
      </w:tr>
    </w:tbl>
    <w:p>
      <w:pPr>
        <w:spacing w:after="120"/>
      </w:pPr>
    </w:p>
    <w:p>
      <w:pPr>
        <w:pStyle w:val="Heading1"/>
        <w:keepNext/>
      </w:pPr>
      <w:r>
        <w:t xml:space="preserve">References</w:t>
      </w:r>
    </w:p>
    <w:p>
      <w:pPr>
        <w:pStyle w:val="ListParagraph"/>
        <w:numPr>
          <w:ilvl w:val="0"/>
          <w:numId w:val="5"/>
        </w:numPr>
        <w:spacing w:after="60"/>
      </w:pPr>
      <w:r>
        <w:t xml:space="preserve">https://docs.aiohttp.org/</w:t>
      </w:r>
    </w:p>
    <w:p>
      <w:pPr>
        <w:pStyle w:val="ListParagraph"/>
        <w:numPr>
          <w:ilvl w:val="0"/>
          <w:numId w:val="5"/>
        </w:numPr>
        <w:spacing w:after="60"/>
      </w:pPr>
      <w:r>
        <w:t xml:space="preserve">https://learn.microsoft.com/en-us/azure/api-management/validate-jwt-policy</w:t>
      </w:r>
    </w:p>
    <w:p>
      <w:pPr>
        <w:pStyle w:val="ListParagraph"/>
        <w:numPr>
          <w:ilvl w:val="0"/>
          <w:numId w:val="5"/>
        </w:numPr>
        <w:spacing w:after="60"/>
      </w:pPr>
      <w:r>
        <w:t xml:space="preserve">https://code.visualstudio.com/docs/agent-customization/language-models</w:t>
      </w:r>
    </w:p>
    <w:p>
      <w:pPr>
        <w:pStyle w:val="ListParagraph"/>
        <w:numPr>
          <w:ilvl w:val="0"/>
          <w:numId w:val="5"/>
        </w:numPr>
        <w:spacing w:after="60"/>
      </w:pPr>
      <w:r>
        <w:t xml:space="preserve">https://docs.github.com/copilot/how-tos/copilot-cli/customize-copilot/use-byok-models</w:t>
      </w:r>
    </w:p>
    <w:p>
      <w:pPr>
        <w:pStyle w:val="Heading1"/>
        <w:keepNext/>
      </w:pPr>
      <w:r>
        <w:t xml:space="preserve">Appendix B: source of proxy.py</w:t>
      </w:r>
    </w:p>
    <w:p>
      <w:pPr>
        <w:pStyle w:val="Code"/>
        <w:keepLines/>
        <w:spacing w:after="0" w:before="0" w:line="240"/>
      </w:pPr>
      <w:r>
        <w:rPr>
          <w:rFonts w:ascii="Consolas" w:cs="Consolas" w:eastAsia="Consolas" w:hAnsi="Consolas"/>
          <w:sz w:val="16"/>
          <w:szCs w:val="16"/>
        </w:rPr>
        <w:t xml:space="preserve">"""Local token-injecting reverse proxy for tools that can only send a static key (VS Code Copilot BYOK, JetBrains,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Clients send any dummy key to http://127.0.0.1:&lt;port&gt;; the proxy replaces Authorization with a fresh JWT obtained from a</w:t>
      </w:r>
    </w:p>
    <w:p>
      <w:pPr>
        <w:pStyle w:val="Code"/>
        <w:keepLines/>
        <w:spacing w:after="0" w:before="0" w:line="240"/>
      </w:pPr>
      <w:r>
        <w:rPr>
          <w:rFonts w:ascii="Consolas" w:cs="Consolas" w:eastAsia="Consolas" w:hAnsi="Consolas"/>
          <w:sz w:val="16"/>
          <w:szCs w:val="16"/>
        </w:rPr>
        <w:t xml:space="preserve">helper command, streams the response back, and retries once on an upstream 401 with a forced token refresh.</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usage: proxy.py --upstream https://&lt;apim&gt;.azure-api.net [--port 18081] [--margin-s 300] [--local-key K] -- &lt;helper cmd...&gt;</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import argparse</w:t>
      </w:r>
    </w:p>
    <w:p>
      <w:pPr>
        <w:pStyle w:val="Code"/>
        <w:keepLines/>
        <w:spacing w:after="0" w:before="0" w:line="240"/>
      </w:pPr>
      <w:r>
        <w:rPr>
          <w:rFonts w:ascii="Consolas" w:cs="Consolas" w:eastAsia="Consolas" w:hAnsi="Consolas"/>
          <w:sz w:val="16"/>
          <w:szCs w:val="16"/>
        </w:rPr>
        <w:t xml:space="preserve">import asyncio</w:t>
      </w:r>
    </w:p>
    <w:p>
      <w:pPr>
        <w:pStyle w:val="Code"/>
        <w:keepLines/>
        <w:spacing w:after="0" w:before="0" w:line="240"/>
      </w:pPr>
      <w:r>
        <w:rPr>
          <w:rFonts w:ascii="Consolas" w:cs="Consolas" w:eastAsia="Consolas" w:hAnsi="Consolas"/>
          <w:sz w:val="16"/>
          <w:szCs w:val="16"/>
        </w:rPr>
        <w:t xml:space="preserve">import base64</w:t>
      </w:r>
    </w:p>
    <w:p>
      <w:pPr>
        <w:pStyle w:val="Code"/>
        <w:keepLines/>
        <w:spacing w:after="0" w:before="0" w:line="240"/>
      </w:pPr>
      <w:r>
        <w:rPr>
          <w:rFonts w:ascii="Consolas" w:cs="Consolas" w:eastAsia="Consolas" w:hAnsi="Consolas"/>
          <w:sz w:val="16"/>
          <w:szCs w:val="16"/>
        </w:rPr>
        <w:t xml:space="preserve">import json</w:t>
      </w:r>
    </w:p>
    <w:p>
      <w:pPr>
        <w:pStyle w:val="Code"/>
        <w:keepLines/>
        <w:spacing w:after="0" w:before="0" w:line="240"/>
      </w:pPr>
      <w:r>
        <w:rPr>
          <w:rFonts w:ascii="Consolas" w:cs="Consolas" w:eastAsia="Consolas" w:hAnsi="Consolas"/>
          <w:sz w:val="16"/>
          <w:szCs w:val="16"/>
        </w:rPr>
        <w:t xml:space="preserve">import sys</w:t>
      </w:r>
    </w:p>
    <w:p>
      <w:pPr>
        <w:pStyle w:val="Code"/>
        <w:keepLines/>
        <w:spacing w:after="0" w:before="0" w:line="240"/>
      </w:pPr>
      <w:r>
        <w:rPr>
          <w:rFonts w:ascii="Consolas" w:cs="Consolas" w:eastAsia="Consolas" w:hAnsi="Consolas"/>
          <w:sz w:val="16"/>
          <w:szCs w:val="16"/>
        </w:rPr>
        <w:t xml:space="preserve">import time</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from aiohttp import ClientSession, ClientTimeout, web</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HOP = {"connection", "keep-alive", "proxy-authenticate", "proxy-authorization", "te", "trailers",</w:t>
      </w:r>
    </w:p>
    <w:p>
      <w:pPr>
        <w:pStyle w:val="Code"/>
        <w:keepLines/>
        <w:spacing w:after="0" w:before="0" w:line="240"/>
      </w:pPr>
      <w:r>
        <w:rPr>
          <w:rFonts w:ascii="Consolas" w:cs="Consolas" w:eastAsia="Consolas" w:hAnsi="Consolas"/>
          <w:sz w:val="16"/>
          <w:szCs w:val="16"/>
        </w:rPr>
        <w:t xml:space="preserve">       "transfer-encoding", "upgrade", "host", "content-length"}</w:t>
      </w:r>
    </w:p>
    <w:p>
      <w:pPr>
        <w:pStyle w:val="Code"/>
        <w:keepLines/>
        <w:spacing w:after="0" w:before="0" w:line="240"/>
      </w:pPr>
      <w:r>
        <w:rPr>
          <w:rFonts w:ascii="Consolas" w:cs="Consolas" w:eastAsia="Consolas" w:hAnsi="Consolas"/>
          <w:sz w:val="16"/>
          <w:szCs w:val="16"/>
        </w:rPr>
        <w:t xml:space="preserve">DROP_IN = {"authorization", "x-api-key", "api-key"}</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class TokenSource:</w:t>
      </w:r>
    </w:p>
    <w:p>
      <w:pPr>
        <w:pStyle w:val="Code"/>
        <w:keepLines/>
        <w:spacing w:after="0" w:before="0" w:line="240"/>
      </w:pPr>
      <w:r>
        <w:rPr>
          <w:rFonts w:ascii="Consolas" w:cs="Consolas" w:eastAsia="Consolas" w:hAnsi="Consolas"/>
          <w:sz w:val="16"/>
          <w:szCs w:val="16"/>
        </w:rPr>
        <w:t xml:space="preserve">    def __init__(self, cmd, margin):</w:t>
      </w:r>
    </w:p>
    <w:p>
      <w:pPr>
        <w:pStyle w:val="Code"/>
        <w:keepLines/>
        <w:spacing w:after="0" w:before="0" w:line="240"/>
      </w:pPr>
      <w:r>
        <w:rPr>
          <w:rFonts w:ascii="Consolas" w:cs="Consolas" w:eastAsia="Consolas" w:hAnsi="Consolas"/>
          <w:sz w:val="16"/>
          <w:szCs w:val="16"/>
        </w:rPr>
        <w:t xml:space="preserve">        self.cmd, self.margin, self.tok, self.exp, self.lock, self.fetches = cmd, margin, None, 0, asyncio.Lock(), 0</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async def get(self, force=False):</w:t>
      </w:r>
    </w:p>
    <w:p>
      <w:pPr>
        <w:pStyle w:val="Code"/>
        <w:keepLines/>
        <w:spacing w:after="0" w:before="0" w:line="240"/>
      </w:pPr>
      <w:r>
        <w:rPr>
          <w:rFonts w:ascii="Consolas" w:cs="Consolas" w:eastAsia="Consolas" w:hAnsi="Consolas"/>
          <w:sz w:val="16"/>
          <w:szCs w:val="16"/>
        </w:rPr>
        <w:t xml:space="preserve">        async with self.lock:</w:t>
      </w:r>
    </w:p>
    <w:p>
      <w:pPr>
        <w:pStyle w:val="Code"/>
        <w:keepLines/>
        <w:spacing w:after="0" w:before="0" w:line="240"/>
      </w:pPr>
      <w:r>
        <w:rPr>
          <w:rFonts w:ascii="Consolas" w:cs="Consolas" w:eastAsia="Consolas" w:hAnsi="Consolas"/>
          <w:sz w:val="16"/>
          <w:szCs w:val="16"/>
        </w:rPr>
        <w:t xml:space="preserve">            if not force and self.tok and self.exp - time.time() &gt; self.margin:</w:t>
      </w:r>
    </w:p>
    <w:p>
      <w:pPr>
        <w:pStyle w:val="Code"/>
        <w:keepLines/>
        <w:spacing w:after="0" w:before="0" w:line="240"/>
      </w:pPr>
      <w:r>
        <w:rPr>
          <w:rFonts w:ascii="Consolas" w:cs="Consolas" w:eastAsia="Consolas" w:hAnsi="Consolas"/>
          <w:sz w:val="16"/>
          <w:szCs w:val="16"/>
        </w:rPr>
        <w:t xml:space="preserve">                return self.tok</w:t>
      </w:r>
    </w:p>
    <w:p>
      <w:pPr>
        <w:pStyle w:val="Code"/>
        <w:keepLines/>
        <w:spacing w:after="0" w:before="0" w:line="240"/>
      </w:pPr>
      <w:r>
        <w:rPr>
          <w:rFonts w:ascii="Consolas" w:cs="Consolas" w:eastAsia="Consolas" w:hAnsi="Consolas"/>
          <w:sz w:val="16"/>
          <w:szCs w:val="16"/>
        </w:rPr>
        <w:t xml:space="preserve">            p = await asyncio.create_subprocess_exec(*self.cmd, stdout=asyncio.subprocess.PIPE, stderr=asyncio.subprocess.PIPE)</w:t>
      </w:r>
    </w:p>
    <w:p>
      <w:pPr>
        <w:pStyle w:val="Code"/>
        <w:keepLines/>
        <w:spacing w:after="0" w:before="0" w:line="240"/>
      </w:pPr>
      <w:r>
        <w:rPr>
          <w:rFonts w:ascii="Consolas" w:cs="Consolas" w:eastAsia="Consolas" w:hAnsi="Consolas"/>
          <w:sz w:val="16"/>
          <w:szCs w:val="16"/>
        </w:rPr>
        <w:t xml:space="preserve">            out, err = await asyncio.wait_for(p.communicate(), 30)</w:t>
      </w:r>
    </w:p>
    <w:p>
      <w:pPr>
        <w:pStyle w:val="Code"/>
        <w:keepLines/>
        <w:spacing w:after="0" w:before="0" w:line="240"/>
      </w:pPr>
      <w:r>
        <w:rPr>
          <w:rFonts w:ascii="Consolas" w:cs="Consolas" w:eastAsia="Consolas" w:hAnsi="Consolas"/>
          <w:sz w:val="16"/>
          <w:szCs w:val="16"/>
        </w:rPr>
        <w:t xml:space="preserve">            if p.returncode != 0:</w:t>
      </w:r>
    </w:p>
    <w:p>
      <w:pPr>
        <w:pStyle w:val="Code"/>
        <w:keepLines/>
        <w:spacing w:after="0" w:before="0" w:line="240"/>
      </w:pPr>
      <w:r>
        <w:rPr>
          <w:rFonts w:ascii="Consolas" w:cs="Consolas" w:eastAsia="Consolas" w:hAnsi="Consolas"/>
          <w:sz w:val="16"/>
          <w:szCs w:val="16"/>
        </w:rPr>
        <w:t xml:space="preserve">                raise RuntimeError(err.decode(errors="replace").strip() or f"helper exited {p.returncode}")</w:t>
      </w:r>
    </w:p>
    <w:p>
      <w:pPr>
        <w:pStyle w:val="Code"/>
        <w:keepLines/>
        <w:spacing w:after="0" w:before="0" w:line="240"/>
      </w:pPr>
      <w:r>
        <w:rPr>
          <w:rFonts w:ascii="Consolas" w:cs="Consolas" w:eastAsia="Consolas" w:hAnsi="Consolas"/>
          <w:sz w:val="16"/>
          <w:szCs w:val="16"/>
        </w:rPr>
        <w:t xml:space="preserve">            tok = out.decode().strip()</w:t>
      </w:r>
    </w:p>
    <w:p>
      <w:pPr>
        <w:pStyle w:val="Code"/>
        <w:keepLines/>
        <w:spacing w:after="0" w:before="0" w:line="240"/>
      </w:pPr>
      <w:r>
        <w:rPr>
          <w:rFonts w:ascii="Consolas" w:cs="Consolas" w:eastAsia="Consolas" w:hAnsi="Consolas"/>
          <w:sz w:val="16"/>
          <w:szCs w:val="16"/>
        </w:rPr>
        <w:t xml:space="preserve">            seg = tok.split(".")[1]</w:t>
      </w:r>
    </w:p>
    <w:p>
      <w:pPr>
        <w:pStyle w:val="Code"/>
        <w:keepLines/>
        <w:spacing w:after="0" w:before="0" w:line="240"/>
      </w:pPr>
      <w:r>
        <w:rPr>
          <w:rFonts w:ascii="Consolas" w:cs="Consolas" w:eastAsia="Consolas" w:hAnsi="Consolas"/>
          <w:sz w:val="16"/>
          <w:szCs w:val="16"/>
        </w:rPr>
        <w:t xml:space="preserve">            claims = json.loads(base64.urlsafe_b64decode(seg + "=" * (-len(seg) % 4)))</w:t>
      </w:r>
    </w:p>
    <w:p>
      <w:pPr>
        <w:pStyle w:val="Code"/>
        <w:keepLines/>
        <w:spacing w:after="0" w:before="0" w:line="240"/>
      </w:pPr>
      <w:r>
        <w:rPr>
          <w:rFonts w:ascii="Consolas" w:cs="Consolas" w:eastAsia="Consolas" w:hAnsi="Consolas"/>
          <w:sz w:val="16"/>
          <w:szCs w:val="16"/>
        </w:rPr>
        <w:t xml:space="preserve">            self.tok, self.exp, self.fetches = tok, claims["exp"], self.fetches + 1</w:t>
      </w:r>
    </w:p>
    <w:p>
      <w:pPr>
        <w:pStyle w:val="Code"/>
        <w:keepLines/>
        <w:spacing w:after="0" w:before="0" w:line="240"/>
      </w:pPr>
      <w:r>
        <w:rPr>
          <w:rFonts w:ascii="Consolas" w:cs="Consolas" w:eastAsia="Consolas" w:hAnsi="Consolas"/>
          <w:sz w:val="16"/>
          <w:szCs w:val="16"/>
        </w:rPr>
        <w:t xml:space="preserve">            return tok</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def make_app(upstream, tokens, local_key):</w:t>
      </w:r>
    </w:p>
    <w:p>
      <w:pPr>
        <w:pStyle w:val="Code"/>
        <w:keepLines/>
        <w:spacing w:after="0" w:before="0" w:line="240"/>
      </w:pPr>
      <w:r>
        <w:rPr>
          <w:rFonts w:ascii="Consolas" w:cs="Consolas" w:eastAsia="Consolas" w:hAnsi="Consolas"/>
          <w:sz w:val="16"/>
          <w:szCs w:val="16"/>
        </w:rPr>
        <w:t xml:space="preserve">    async def handler(request):</w:t>
      </w:r>
    </w:p>
    <w:p>
      <w:pPr>
        <w:pStyle w:val="Code"/>
        <w:keepLines/>
        <w:spacing w:after="0" w:before="0" w:line="240"/>
      </w:pPr>
      <w:r>
        <w:rPr>
          <w:rFonts w:ascii="Consolas" w:cs="Consolas" w:eastAsia="Consolas" w:hAnsi="Consolas"/>
          <w:sz w:val="16"/>
          <w:szCs w:val="16"/>
        </w:rPr>
        <w:t xml:space="preserve">        if request.path == "/_proxy/health":</w:t>
      </w:r>
    </w:p>
    <w:p>
      <w:pPr>
        <w:pStyle w:val="Code"/>
        <w:keepLines/>
        <w:spacing w:after="0" w:before="0" w:line="240"/>
      </w:pPr>
      <w:r>
        <w:rPr>
          <w:rFonts w:ascii="Consolas" w:cs="Consolas" w:eastAsia="Consolas" w:hAnsi="Consolas"/>
          <w:sz w:val="16"/>
          <w:szCs w:val="16"/>
        </w:rPr>
        <w:t xml:space="preserve">            return web.json_response({"ok": True, "token_fetches": tokens.fetches})</w:t>
      </w:r>
    </w:p>
    <w:p>
      <w:pPr>
        <w:pStyle w:val="Code"/>
        <w:keepLines/>
        <w:spacing w:after="0" w:before="0" w:line="240"/>
      </w:pPr>
      <w:r>
        <w:rPr>
          <w:rFonts w:ascii="Consolas" w:cs="Consolas" w:eastAsia="Consolas" w:hAnsi="Consolas"/>
          <w:sz w:val="16"/>
          <w:szCs w:val="16"/>
        </w:rPr>
        <w:t xml:space="preserve">        if local_key:</w:t>
      </w:r>
    </w:p>
    <w:p>
      <w:pPr>
        <w:pStyle w:val="Code"/>
        <w:keepLines/>
        <w:spacing w:after="0" w:before="0" w:line="240"/>
      </w:pPr>
      <w:r>
        <w:rPr>
          <w:rFonts w:ascii="Consolas" w:cs="Consolas" w:eastAsia="Consolas" w:hAnsi="Consolas"/>
          <w:sz w:val="16"/>
          <w:szCs w:val="16"/>
        </w:rPr>
        <w:t xml:space="preserve">            sent = request.headers.get("x-api-key") or request.headers.get("api-key") or \</w:t>
      </w:r>
    </w:p>
    <w:p>
      <w:pPr>
        <w:pStyle w:val="Code"/>
        <w:keepLines/>
        <w:spacing w:after="0" w:before="0" w:line="240"/>
      </w:pPr>
      <w:r>
        <w:rPr>
          <w:rFonts w:ascii="Consolas" w:cs="Consolas" w:eastAsia="Consolas" w:hAnsi="Consolas"/>
          <w:sz w:val="16"/>
          <w:szCs w:val="16"/>
        </w:rPr>
        <w:t xml:space="preserve">                   request.headers.get("Authorization", "").removeprefix("Bearer ").strip()</w:t>
      </w:r>
    </w:p>
    <w:p>
      <w:pPr>
        <w:pStyle w:val="Code"/>
        <w:keepLines/>
        <w:spacing w:after="0" w:before="0" w:line="240"/>
      </w:pPr>
      <w:r>
        <w:rPr>
          <w:rFonts w:ascii="Consolas" w:cs="Consolas" w:eastAsia="Consolas" w:hAnsi="Consolas"/>
          <w:sz w:val="16"/>
          <w:szCs w:val="16"/>
        </w:rPr>
        <w:t xml:space="preserve">            if sent != local_key:</w:t>
      </w:r>
    </w:p>
    <w:p>
      <w:pPr>
        <w:pStyle w:val="Code"/>
        <w:keepLines/>
        <w:spacing w:after="0" w:before="0" w:line="240"/>
      </w:pPr>
      <w:r>
        <w:rPr>
          <w:rFonts w:ascii="Consolas" w:cs="Consolas" w:eastAsia="Consolas" w:hAnsi="Consolas"/>
          <w:sz w:val="16"/>
          <w:szCs w:val="16"/>
        </w:rPr>
        <w:t xml:space="preserve">                return web.json_response({"error": "bad local key"}, status=401)</w:t>
      </w:r>
    </w:p>
    <w:p>
      <w:pPr>
        <w:pStyle w:val="Code"/>
        <w:keepLines/>
        <w:spacing w:after="0" w:before="0" w:line="240"/>
      </w:pPr>
      <w:r>
        <w:rPr>
          <w:rFonts w:ascii="Consolas" w:cs="Consolas" w:eastAsia="Consolas" w:hAnsi="Consolas"/>
          <w:sz w:val="16"/>
          <w:szCs w:val="16"/>
        </w:rPr>
        <w:t xml:space="preserve">        body = await request.read()</w:t>
      </w:r>
    </w:p>
    <w:p>
      <w:pPr>
        <w:pStyle w:val="Code"/>
        <w:keepLines/>
        <w:spacing w:after="0" w:before="0" w:line="240"/>
      </w:pPr>
      <w:r>
        <w:rPr>
          <w:rFonts w:ascii="Consolas" w:cs="Consolas" w:eastAsia="Consolas" w:hAnsi="Consolas"/>
          <w:sz w:val="16"/>
          <w:szCs w:val="16"/>
        </w:rPr>
        <w:t xml:space="preserve">        fwd = {k: v for k, v in request.headers.items() if k.lower() not in HOP | DROP_IN}</w:t>
      </w:r>
    </w:p>
    <w:p>
      <w:pPr>
        <w:pStyle w:val="Code"/>
        <w:keepLines/>
        <w:spacing w:after="0" w:before="0" w:line="240"/>
      </w:pPr>
      <w:r>
        <w:rPr>
          <w:rFonts w:ascii="Consolas" w:cs="Consolas" w:eastAsia="Consolas" w:hAnsi="Consolas"/>
          <w:sz w:val="16"/>
          <w:szCs w:val="16"/>
        </w:rPr>
        <w:t xml:space="preserve">        url = upstream.rstrip("/") + request.path_qs</w:t>
      </w:r>
    </w:p>
    <w:p>
      <w:pPr>
        <w:pStyle w:val="Code"/>
        <w:keepLines/>
        <w:spacing w:after="0" w:before="0" w:line="240"/>
      </w:pPr>
      <w:r>
        <w:rPr>
          <w:rFonts w:ascii="Consolas" w:cs="Consolas" w:eastAsia="Consolas" w:hAnsi="Consolas"/>
          <w:sz w:val="16"/>
          <w:szCs w:val="16"/>
        </w:rPr>
        <w:t xml:space="preserve">        sess = request.app["sess"]</w:t>
      </w:r>
    </w:p>
    <w:p>
      <w:pPr>
        <w:pStyle w:val="Code"/>
        <w:keepLines/>
        <w:spacing w:after="0" w:before="0" w:line="240"/>
      </w:pPr>
      <w:r>
        <w:rPr>
          <w:rFonts w:ascii="Consolas" w:cs="Consolas" w:eastAsia="Consolas" w:hAnsi="Consolas"/>
          <w:sz w:val="16"/>
          <w:szCs w:val="16"/>
        </w:rPr>
        <w:t xml:space="preserve">        for attempt in (0, 1):</w:t>
      </w:r>
    </w:p>
    <w:p>
      <w:pPr>
        <w:pStyle w:val="Code"/>
        <w:keepLines/>
        <w:spacing w:after="0" w:before="0" w:line="240"/>
      </w:pPr>
      <w:r>
        <w:rPr>
          <w:rFonts w:ascii="Consolas" w:cs="Consolas" w:eastAsia="Consolas" w:hAnsi="Consolas"/>
          <w:sz w:val="16"/>
          <w:szCs w:val="16"/>
        </w:rPr>
        <w:t xml:space="preserve">            try:</w:t>
      </w:r>
    </w:p>
    <w:p>
      <w:pPr>
        <w:pStyle w:val="Code"/>
        <w:keepLines/>
        <w:spacing w:after="0" w:before="0" w:line="240"/>
      </w:pPr>
      <w:r>
        <w:rPr>
          <w:rFonts w:ascii="Consolas" w:cs="Consolas" w:eastAsia="Consolas" w:hAnsi="Consolas"/>
          <w:sz w:val="16"/>
          <w:szCs w:val="16"/>
        </w:rPr>
        <w:t xml:space="preserve">                tok = await tokens.get(force=attempt == 1)</w:t>
      </w:r>
    </w:p>
    <w:p>
      <w:pPr>
        <w:pStyle w:val="Code"/>
        <w:keepLines/>
        <w:spacing w:after="0" w:before="0" w:line="240"/>
      </w:pPr>
      <w:r>
        <w:rPr>
          <w:rFonts w:ascii="Consolas" w:cs="Consolas" w:eastAsia="Consolas" w:hAnsi="Consolas"/>
          <w:sz w:val="16"/>
          <w:szCs w:val="16"/>
        </w:rPr>
        <w:t xml:space="preserve">            except Exception as e:  # noqa: BLE001</w:t>
      </w:r>
    </w:p>
    <w:p>
      <w:pPr>
        <w:pStyle w:val="Code"/>
        <w:keepLines/>
        <w:spacing w:after="0" w:before="0" w:line="240"/>
      </w:pPr>
      <w:r>
        <w:rPr>
          <w:rFonts w:ascii="Consolas" w:cs="Consolas" w:eastAsia="Consolas" w:hAnsi="Consolas"/>
          <w:sz w:val="16"/>
          <w:szCs w:val="16"/>
        </w:rPr>
        <w:t xml:space="preserve">                return web.json_response({"error": "token helper failed", "detail": str(e)}, status=502)</w:t>
      </w:r>
    </w:p>
    <w:p>
      <w:pPr>
        <w:pStyle w:val="Code"/>
        <w:keepLines/>
        <w:spacing w:after="0" w:before="0" w:line="240"/>
      </w:pPr>
      <w:r>
        <w:rPr>
          <w:rFonts w:ascii="Consolas" w:cs="Consolas" w:eastAsia="Consolas" w:hAnsi="Consolas"/>
          <w:sz w:val="16"/>
          <w:szCs w:val="16"/>
        </w:rPr>
        <w:t xml:space="preserve">            async with sess.request(request.method, url, data=body or None,</w:t>
      </w:r>
    </w:p>
    <w:p>
      <w:pPr>
        <w:pStyle w:val="Code"/>
        <w:keepLines/>
        <w:spacing w:after="0" w:before="0" w:line="240"/>
      </w:pPr>
      <w:r>
        <w:rPr>
          <w:rFonts w:ascii="Consolas" w:cs="Consolas" w:eastAsia="Consolas" w:hAnsi="Consolas"/>
          <w:sz w:val="16"/>
          <w:szCs w:val="16"/>
        </w:rPr>
        <w:t xml:space="preserve">                                    headers={**fwd, "Authorization": f"Bearer {tok}"}, allow_redirects=False) as up:</w:t>
      </w:r>
    </w:p>
    <w:p>
      <w:pPr>
        <w:pStyle w:val="Code"/>
        <w:keepLines/>
        <w:spacing w:after="0" w:before="0" w:line="240"/>
      </w:pPr>
      <w:r>
        <w:rPr>
          <w:rFonts w:ascii="Consolas" w:cs="Consolas" w:eastAsia="Consolas" w:hAnsi="Consolas"/>
          <w:sz w:val="16"/>
          <w:szCs w:val="16"/>
        </w:rPr>
        <w:t xml:space="preserve">                if up.status == 401 and attempt == 0:</w:t>
      </w:r>
    </w:p>
    <w:p>
      <w:pPr>
        <w:pStyle w:val="Code"/>
        <w:keepLines/>
        <w:spacing w:after="0" w:before="0" w:line="240"/>
      </w:pPr>
      <w:r>
        <w:rPr>
          <w:rFonts w:ascii="Consolas" w:cs="Consolas" w:eastAsia="Consolas" w:hAnsi="Consolas"/>
          <w:sz w:val="16"/>
          <w:szCs w:val="16"/>
        </w:rPr>
        <w:t xml:space="preserve">                    continue</w:t>
      </w:r>
    </w:p>
    <w:p>
      <w:pPr>
        <w:pStyle w:val="Code"/>
        <w:keepLines/>
        <w:spacing w:after="0" w:before="0" w:line="240"/>
      </w:pPr>
      <w:r>
        <w:rPr>
          <w:rFonts w:ascii="Consolas" w:cs="Consolas" w:eastAsia="Consolas" w:hAnsi="Consolas"/>
          <w:sz w:val="16"/>
          <w:szCs w:val="16"/>
        </w:rPr>
        <w:t xml:space="preserve">                resp = web.StreamResponse(status=up.status,</w:t>
      </w:r>
    </w:p>
    <w:p>
      <w:pPr>
        <w:pStyle w:val="Code"/>
        <w:keepLines/>
        <w:spacing w:after="0" w:before="0" w:line="240"/>
      </w:pPr>
      <w:r>
        <w:rPr>
          <w:rFonts w:ascii="Consolas" w:cs="Consolas" w:eastAsia="Consolas" w:hAnsi="Consolas"/>
          <w:sz w:val="16"/>
          <w:szCs w:val="16"/>
        </w:rPr>
        <w:t xml:space="preserve">                                          headers={k: v for k, v in up.headers.items() if k.lower() not in HOP})</w:t>
      </w:r>
    </w:p>
    <w:p>
      <w:pPr>
        <w:pStyle w:val="Code"/>
        <w:keepLines/>
        <w:spacing w:after="0" w:before="0" w:line="240"/>
      </w:pPr>
      <w:r>
        <w:rPr>
          <w:rFonts w:ascii="Consolas" w:cs="Consolas" w:eastAsia="Consolas" w:hAnsi="Consolas"/>
          <w:sz w:val="16"/>
          <w:szCs w:val="16"/>
        </w:rPr>
        <w:t xml:space="preserve">                await resp.prepare(request)</w:t>
      </w:r>
    </w:p>
    <w:p>
      <w:pPr>
        <w:pStyle w:val="Code"/>
        <w:keepLines/>
        <w:spacing w:after="0" w:before="0" w:line="240"/>
      </w:pPr>
      <w:r>
        <w:rPr>
          <w:rFonts w:ascii="Consolas" w:cs="Consolas" w:eastAsia="Consolas" w:hAnsi="Consolas"/>
          <w:sz w:val="16"/>
          <w:szCs w:val="16"/>
        </w:rPr>
        <w:t xml:space="preserve">                async for chunk in up.content.iter_any():</w:t>
      </w:r>
    </w:p>
    <w:p>
      <w:pPr>
        <w:pStyle w:val="Code"/>
        <w:keepLines/>
        <w:spacing w:after="0" w:before="0" w:line="240"/>
      </w:pPr>
      <w:r>
        <w:rPr>
          <w:rFonts w:ascii="Consolas" w:cs="Consolas" w:eastAsia="Consolas" w:hAnsi="Consolas"/>
          <w:sz w:val="16"/>
          <w:szCs w:val="16"/>
        </w:rPr>
        <w:t xml:space="preserve">                    await resp.write(chunk)</w:t>
      </w:r>
    </w:p>
    <w:p>
      <w:pPr>
        <w:pStyle w:val="Code"/>
        <w:keepLines/>
        <w:spacing w:after="0" w:before="0" w:line="240"/>
      </w:pPr>
      <w:r>
        <w:rPr>
          <w:rFonts w:ascii="Consolas" w:cs="Consolas" w:eastAsia="Consolas" w:hAnsi="Consolas"/>
          <w:sz w:val="16"/>
          <w:szCs w:val="16"/>
        </w:rPr>
        <w:t xml:space="preserve">                await resp.write_eof()</w:t>
      </w:r>
    </w:p>
    <w:p>
      <w:pPr>
        <w:pStyle w:val="Code"/>
        <w:keepLines/>
        <w:spacing w:after="0" w:before="0" w:line="240"/>
      </w:pPr>
      <w:r>
        <w:rPr>
          <w:rFonts w:ascii="Consolas" w:cs="Consolas" w:eastAsia="Consolas" w:hAnsi="Consolas"/>
          <w:sz w:val="16"/>
          <w:szCs w:val="16"/>
        </w:rPr>
        <w:t xml:space="preserve">                return resp</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async def on_start(app):</w:t>
      </w:r>
    </w:p>
    <w:p>
      <w:pPr>
        <w:pStyle w:val="Code"/>
        <w:keepLines/>
        <w:spacing w:after="0" w:before="0" w:line="240"/>
      </w:pPr>
      <w:r>
        <w:rPr>
          <w:rFonts w:ascii="Consolas" w:cs="Consolas" w:eastAsia="Consolas" w:hAnsi="Consolas"/>
          <w:sz w:val="16"/>
          <w:szCs w:val="16"/>
        </w:rPr>
        <w:t xml:space="preserve">        app["sess"] = ClientSession(auto_decompress=False, timeout=ClientTimeout(total=None, sock_connect=15))</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async def on_stop(app):</w:t>
      </w:r>
    </w:p>
    <w:p>
      <w:pPr>
        <w:pStyle w:val="Code"/>
        <w:keepLines/>
        <w:spacing w:after="0" w:before="0" w:line="240"/>
      </w:pPr>
      <w:r>
        <w:rPr>
          <w:rFonts w:ascii="Consolas" w:cs="Consolas" w:eastAsia="Consolas" w:hAnsi="Consolas"/>
          <w:sz w:val="16"/>
          <w:szCs w:val="16"/>
        </w:rPr>
        <w:t xml:space="preserve">        await app["sess"].close()</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app = web.Application(client_max_size=64 * 1024 * 1024)</w:t>
      </w:r>
    </w:p>
    <w:p>
      <w:pPr>
        <w:pStyle w:val="Code"/>
        <w:keepLines/>
        <w:spacing w:after="0" w:before="0" w:line="240"/>
      </w:pPr>
      <w:r>
        <w:rPr>
          <w:rFonts w:ascii="Consolas" w:cs="Consolas" w:eastAsia="Consolas" w:hAnsi="Consolas"/>
          <w:sz w:val="16"/>
          <w:szCs w:val="16"/>
        </w:rPr>
        <w:t xml:space="preserve">    app.on_startup.append(on_start)</w:t>
      </w:r>
    </w:p>
    <w:p>
      <w:pPr>
        <w:pStyle w:val="Code"/>
        <w:keepLines/>
        <w:spacing w:after="0" w:before="0" w:line="240"/>
      </w:pPr>
      <w:r>
        <w:rPr>
          <w:rFonts w:ascii="Consolas" w:cs="Consolas" w:eastAsia="Consolas" w:hAnsi="Consolas"/>
          <w:sz w:val="16"/>
          <w:szCs w:val="16"/>
        </w:rPr>
        <w:t xml:space="preserve">    app.on_cleanup.append(on_stop)</w:t>
      </w:r>
    </w:p>
    <w:p>
      <w:pPr>
        <w:pStyle w:val="Code"/>
        <w:keepLines/>
        <w:spacing w:after="0" w:before="0" w:line="240"/>
      </w:pPr>
      <w:r>
        <w:rPr>
          <w:rFonts w:ascii="Consolas" w:cs="Consolas" w:eastAsia="Consolas" w:hAnsi="Consolas"/>
          <w:sz w:val="16"/>
          <w:szCs w:val="16"/>
        </w:rPr>
        <w:t xml:space="preserve">    app.router.add_route("*", "/{tail:.*}", handler)</w:t>
      </w:r>
    </w:p>
    <w:p>
      <w:pPr>
        <w:pStyle w:val="Code"/>
        <w:keepLines/>
        <w:spacing w:after="0" w:before="0" w:line="240"/>
      </w:pPr>
      <w:r>
        <w:rPr>
          <w:rFonts w:ascii="Consolas" w:cs="Consolas" w:eastAsia="Consolas" w:hAnsi="Consolas"/>
          <w:sz w:val="16"/>
          <w:szCs w:val="16"/>
        </w:rPr>
        <w:t xml:space="preserve">    return app</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def main():</w:t>
      </w:r>
    </w:p>
    <w:p>
      <w:pPr>
        <w:pStyle w:val="Code"/>
        <w:keepLines/>
        <w:spacing w:after="0" w:before="0" w:line="240"/>
      </w:pPr>
      <w:r>
        <w:rPr>
          <w:rFonts w:ascii="Consolas" w:cs="Consolas" w:eastAsia="Consolas" w:hAnsi="Consolas"/>
          <w:sz w:val="16"/>
          <w:szCs w:val="16"/>
        </w:rPr>
        <w:t xml:space="preserve">    ap = argparse.ArgumentParser()</w:t>
      </w:r>
    </w:p>
    <w:p>
      <w:pPr>
        <w:pStyle w:val="Code"/>
        <w:keepLines/>
        <w:spacing w:after="0" w:before="0" w:line="240"/>
      </w:pPr>
      <w:r>
        <w:rPr>
          <w:rFonts w:ascii="Consolas" w:cs="Consolas" w:eastAsia="Consolas" w:hAnsi="Consolas"/>
          <w:sz w:val="16"/>
          <w:szCs w:val="16"/>
        </w:rPr>
        <w:t xml:space="preserve">    ap.add_argument("--upstream", required=True)</w:t>
      </w:r>
    </w:p>
    <w:p>
      <w:pPr>
        <w:pStyle w:val="Code"/>
        <w:keepLines/>
        <w:spacing w:after="0" w:before="0" w:line="240"/>
      </w:pPr>
      <w:r>
        <w:rPr>
          <w:rFonts w:ascii="Consolas" w:cs="Consolas" w:eastAsia="Consolas" w:hAnsi="Consolas"/>
          <w:sz w:val="16"/>
          <w:szCs w:val="16"/>
        </w:rPr>
        <w:t xml:space="preserve">    ap.add_argument("--port", type=int, default=18081)</w:t>
      </w:r>
    </w:p>
    <w:p>
      <w:pPr>
        <w:pStyle w:val="Code"/>
        <w:keepLines/>
        <w:spacing w:after="0" w:before="0" w:line="240"/>
      </w:pPr>
      <w:r>
        <w:rPr>
          <w:rFonts w:ascii="Consolas" w:cs="Consolas" w:eastAsia="Consolas" w:hAnsi="Consolas"/>
          <w:sz w:val="16"/>
          <w:szCs w:val="16"/>
        </w:rPr>
        <w:t xml:space="preserve">    ap.add_argument("--margin-s", type=int, default=300)</w:t>
      </w:r>
    </w:p>
    <w:p>
      <w:pPr>
        <w:pStyle w:val="Code"/>
        <w:keepLines/>
        <w:spacing w:after="0" w:before="0" w:line="240"/>
      </w:pPr>
      <w:r>
        <w:rPr>
          <w:rFonts w:ascii="Consolas" w:cs="Consolas" w:eastAsia="Consolas" w:hAnsi="Consolas"/>
          <w:sz w:val="16"/>
          <w:szCs w:val="16"/>
        </w:rPr>
        <w:t xml:space="preserve">    ap.add_argument("--local-key")</w:t>
      </w:r>
    </w:p>
    <w:p>
      <w:pPr>
        <w:pStyle w:val="Code"/>
        <w:keepLines/>
        <w:spacing w:after="0" w:before="0" w:line="240"/>
      </w:pPr>
      <w:r>
        <w:rPr>
          <w:rFonts w:ascii="Consolas" w:cs="Consolas" w:eastAsia="Consolas" w:hAnsi="Consolas"/>
          <w:sz w:val="16"/>
          <w:szCs w:val="16"/>
        </w:rPr>
        <w:t xml:space="preserve">    ap.add_argument("helper", nargs=argparse.REMAINDER)</w:t>
      </w:r>
    </w:p>
    <w:p>
      <w:pPr>
        <w:pStyle w:val="Code"/>
        <w:keepLines/>
        <w:spacing w:after="0" w:before="0" w:line="240"/>
      </w:pPr>
      <w:r>
        <w:rPr>
          <w:rFonts w:ascii="Consolas" w:cs="Consolas" w:eastAsia="Consolas" w:hAnsi="Consolas"/>
          <w:sz w:val="16"/>
          <w:szCs w:val="16"/>
        </w:rPr>
        <w:t xml:space="preserve">    a = ap.parse_args()</w:t>
      </w:r>
    </w:p>
    <w:p>
      <w:pPr>
        <w:pStyle w:val="Code"/>
        <w:keepLines/>
        <w:spacing w:after="0" w:before="0" w:line="240"/>
      </w:pPr>
      <w:r>
        <w:rPr>
          <w:rFonts w:ascii="Consolas" w:cs="Consolas" w:eastAsia="Consolas" w:hAnsi="Consolas"/>
          <w:sz w:val="16"/>
          <w:szCs w:val="16"/>
        </w:rPr>
        <w:t xml:space="preserve">    cmd = [x for x in a.helper if x != "--"]</w:t>
      </w:r>
    </w:p>
    <w:p>
      <w:pPr>
        <w:pStyle w:val="Code"/>
        <w:keepLines/>
        <w:spacing w:after="0" w:before="0" w:line="240"/>
      </w:pPr>
      <w:r>
        <w:rPr>
          <w:rFonts w:ascii="Consolas" w:cs="Consolas" w:eastAsia="Consolas" w:hAnsi="Consolas"/>
          <w:sz w:val="16"/>
          <w:szCs w:val="16"/>
        </w:rPr>
        <w:t xml:space="preserve">    web.run_app(make_app(a.upstream, TokenSource(cmd, a.margin_s), a.local_key), host="127.0.0.1", port=a.port, print=lambda *_: None)</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if __name__ == "__main__":</w:t>
      </w:r>
    </w:p>
    <w:p>
      <w:pPr>
        <w:pStyle w:val="Code"/>
        <w:keepLines/>
        <w:spacing w:after="160" w:before="0" w:line="240"/>
      </w:pPr>
      <w:r>
        <w:rPr>
          <w:rFonts w:ascii="Consolas" w:cs="Consolas" w:eastAsia="Consolas" w:hAnsi="Consolas"/>
          <w:sz w:val="16"/>
          <w:szCs w:val="16"/>
        </w:rPr>
        <w:t xml:space="preserve">    sys.exit(main())</w:t>
      </w:r>
    </w:p>
    <w:p>
      <w:pPr>
        <w:pStyle w:val="Heading1"/>
        <w:keepNext/>
      </w:pPr>
      <w:r>
        <w:t xml:space="preserve">Appendix A: Entra token helper script</w:t>
      </w:r>
    </w:p>
    <w:p>
      <w:pPr>
        <w:spacing w:after="120"/>
      </w:pPr>
      <w:r>
        <w:t xml:space="preserve">This appendix is part of this guide. It is the command that obtains a fresh Entra ID access token for the gateway's API and prints only the token. Use it wherever this guide calls for the helper command.</w:t>
      </w:r>
    </w:p>
    <w:p>
      <w:pPr>
        <w:spacing w:after="120"/>
      </w:pPr>
      <w:r>
        <w:rPr>
          <w:b/>
          <w:bCs/>
        </w:rPr>
        <w:t xml:space="preserve">What it does.</w:t>
      </w:r>
      <w:r>
        <w:t xml:space="preserve"> It asks the Azure CLI for an access token for the API, checks the token, and prints the raw JWT on standard output. The user signs in once with </w:t>
      </w:r>
      <w:r>
        <w:rPr>
          <w:rFonts w:ascii="Consolas" w:cs="Consolas" w:eastAsia="Consolas" w:hAnsi="Consolas"/>
          <w:sz w:val="19"/>
          <w:szCs w:val="19"/>
          <w:shd w:fill="EDEDED" w:color="auto" w:val="clear"/>
        </w:rPr>
        <w:t xml:space="preserve">az login</w:t>
      </w:r>
      <w:r>
        <w:t xml:space="preserve">; the Azure CLI renews tokens silently. The script never prompts, never writes the token to disk, and makes no network call itself (the Azure CLI contacts Microsoft Entra when it needs to renew).</w:t>
      </w:r>
    </w:p>
    <w:p>
      <w:pPr>
        <w:spacing w:after="120"/>
      </w:pPr>
      <w:r>
        <w:rPr>
          <w:b/>
          <w:bCs/>
        </w:rPr>
        <w:t xml:space="preserve">Prerequisites.</w:t>
      </w:r>
    </w:p>
    <w:p>
      <w:pPr>
        <w:pStyle w:val="ListParagraph"/>
        <w:numPr>
          <w:ilvl w:val="0"/>
          <w:numId w:val="9"/>
        </w:numPr>
        <w:spacing w:after="80"/>
      </w:pPr>
      <w:r>
        <w:t xml:space="preserve">An Entra app registration that represents the gateway's API, with an Application ID URI such as </w:t>
      </w:r>
      <w:r>
        <w:rPr>
          <w:rFonts w:ascii="Consolas" w:cs="Consolas" w:eastAsia="Consolas" w:hAnsi="Consolas"/>
          <w:sz w:val="19"/>
          <w:szCs w:val="19"/>
          <w:shd w:fill="EDEDED" w:color="auto" w:val="clear"/>
        </w:rPr>
        <w:t xml:space="preserve">api://&lt;apim-app-id&gt;</w:t>
      </w:r>
      <w:r>
        <w:t xml:space="preserve">. The gateway's </w:t>
      </w:r>
      <w:r>
        <w:rPr>
          <w:rFonts w:ascii="Consolas" w:cs="Consolas" w:eastAsia="Consolas" w:hAnsi="Consolas"/>
          <w:sz w:val="19"/>
          <w:szCs w:val="19"/>
          <w:shd w:fill="EDEDED" w:color="auto" w:val="clear"/>
        </w:rPr>
        <w:t xml:space="preserve">validate-jwt</w:t>
      </w:r>
      <w:r>
        <w:t xml:space="preserve"> policy checks the </w:t>
      </w:r>
      <w:r>
        <w:rPr>
          <w:rFonts w:ascii="Consolas" w:cs="Consolas" w:eastAsia="Consolas" w:hAnsi="Consolas"/>
          <w:sz w:val="19"/>
          <w:szCs w:val="19"/>
          <w:shd w:fill="EDEDED" w:color="auto" w:val="clear"/>
        </w:rPr>
        <w:t xml:space="preserve">aud</w:t>
      </w:r>
      <w:r>
        <w:t xml:space="preserve"> and </w:t>
      </w:r>
      <w:r>
        <w:rPr>
          <w:rFonts w:ascii="Consolas" w:cs="Consolas" w:eastAsia="Consolas" w:hAnsi="Consolas"/>
          <w:sz w:val="19"/>
          <w:szCs w:val="19"/>
          <w:shd w:fill="EDEDED" w:color="auto" w:val="clear"/>
        </w:rPr>
        <w:t xml:space="preserve">iss</w:t>
      </w:r>
      <w:r>
        <w:t xml:space="preserve"> claims of tokens for that app.</w:t>
      </w:r>
    </w:p>
    <w:p>
      <w:pPr>
        <w:pStyle w:val="ListParagraph"/>
        <w:numPr>
          <w:ilvl w:val="0"/>
          <w:numId w:val="10"/>
        </w:numPr>
        <w:spacing w:after="80"/>
      </w:pPr>
      <w:r>
        <w:t xml:space="preserve">The Azure CLI may request a token for that API: pre-authorize the Azure CLI client ID </w:t>
      </w:r>
      <w:r>
        <w:rPr>
          <w:rFonts w:ascii="Consolas" w:cs="Consolas" w:eastAsia="Consolas" w:hAnsi="Consolas"/>
          <w:sz w:val="19"/>
          <w:szCs w:val="19"/>
          <w:shd w:fill="EDEDED" w:color="auto" w:val="clear"/>
        </w:rPr>
        <w:t xml:space="preserve">04b07795-8ddb-461a-bbee-02f9e1bf7b46</w:t>
      </w:r>
      <w:r>
        <w:t xml:space="preserve"> under "Expose an API" on the app registration, or have an administrator grant consent. Without this, </w:t>
      </w:r>
      <w:r>
        <w:rPr>
          <w:rFonts w:ascii="Consolas" w:cs="Consolas" w:eastAsia="Consolas" w:hAnsi="Consolas"/>
          <w:sz w:val="19"/>
          <w:szCs w:val="19"/>
          <w:shd w:fill="EDEDED" w:color="auto" w:val="clear"/>
        </w:rPr>
        <w:t xml:space="preserve">az</w:t>
      </w:r>
      <w:r>
        <w:t xml:space="preserve"> fails with </w:t>
      </w: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w:t>
      </w:r>
    </w:p>
    <w:p>
      <w:pPr>
        <w:pStyle w:val="ListParagraph"/>
        <w:numPr>
          <w:ilvl w:val="0"/>
          <w:numId w:val="11"/>
        </w:numPr>
        <w:spacing w:after="80"/>
      </w:pPr>
      <w:r>
        <w:t xml:space="preserve">The Azure CLI installed, and one </w:t>
      </w:r>
      <w:r>
        <w:rPr>
          <w:rFonts w:ascii="Consolas" w:cs="Consolas" w:eastAsia="Consolas" w:hAnsi="Consolas"/>
          <w:sz w:val="19"/>
          <w:szCs w:val="19"/>
          <w:shd w:fill="EDEDED" w:color="auto" w:val="clear"/>
        </w:rPr>
        <w:t xml:space="preserve">az login</w:t>
      </w:r>
      <w:r>
        <w:t xml:space="preserve"> per user. Renewal is silent, subject to the tenant's Conditional Access sign-in frequency; run </w:t>
      </w:r>
      <w:r>
        <w:rPr>
          <w:rFonts w:ascii="Consolas" w:cs="Consolas" w:eastAsia="Consolas" w:hAnsi="Consolas"/>
          <w:sz w:val="19"/>
          <w:szCs w:val="19"/>
          <w:shd w:fill="EDEDED" w:color="auto" w:val="clear"/>
        </w:rPr>
        <w:t xml:space="preserve">az login</w:t>
      </w:r>
      <w:r>
        <w:t xml:space="preserve"> again when that expires.</w:t>
      </w:r>
    </w:p>
    <w:p>
      <w:pPr>
        <w:pStyle w:val="ListParagraph"/>
        <w:numPr>
          <w:ilvl w:val="0"/>
          <w:numId w:val="12"/>
        </w:numPr>
        <w:spacing w:after="80"/>
      </w:pPr>
      <w:r>
        <w:t xml:space="preserve">The audience value of the tokens your gateway expects. Tokens issued under the v1 and v2 endpoints can carry different </w:t>
      </w:r>
      <w:r>
        <w:rPr>
          <w:rFonts w:ascii="Consolas" w:cs="Consolas" w:eastAsia="Consolas" w:hAnsi="Consolas"/>
          <w:sz w:val="19"/>
          <w:szCs w:val="19"/>
          <w:shd w:fill="EDEDED" w:color="auto" w:val="clear"/>
        </w:rPr>
        <w:t xml:space="preserve">aud</w:t>
      </w:r>
      <w:r>
        <w:t xml:space="preserve"> values (an </w:t>
      </w:r>
      <w:r>
        <w:rPr>
          <w:rFonts w:ascii="Consolas" w:cs="Consolas" w:eastAsia="Consolas" w:hAnsi="Consolas"/>
          <w:sz w:val="19"/>
          <w:szCs w:val="19"/>
          <w:shd w:fill="EDEDED" w:color="auto" w:val="clear"/>
        </w:rPr>
        <w:t xml:space="preserve">api://</w:t>
      </w:r>
      <w:r>
        <w:t xml:space="preserve"> URI or an app ID). List every value your tokens can carry in </w:t>
      </w:r>
      <w:r>
        <w:rPr>
          <w:rFonts w:ascii="Consolas" w:cs="Consolas" w:eastAsia="Consolas" w:hAnsi="Consolas"/>
          <w:sz w:val="19"/>
          <w:szCs w:val="19"/>
          <w:shd w:fill="EDEDED" w:color="auto" w:val="clear"/>
        </w:rPr>
        <w:t xml:space="preserve">ExpectedAud</w:t>
      </w:r>
      <w:r>
        <w:t xml:space="preserve"> (the script accepts a list). For reference, a token for the Azure Resource Manager scope is about 2,400 characters, lives about 80 minutes, is a version 1.0 token, and has </w:t>
      </w:r>
      <w:r>
        <w:rPr>
          <w:rFonts w:ascii="Consolas" w:cs="Consolas" w:eastAsia="Consolas" w:hAnsi="Consolas"/>
          <w:sz w:val="19"/>
          <w:szCs w:val="19"/>
          <w:shd w:fill="EDEDED" w:color="auto" w:val="clear"/>
        </w:rPr>
        <w:t xml:space="preserve">aud</w:t>
      </w:r>
      <w:r>
        <w:t xml:space="preserve"> </w:t>
      </w:r>
      <w:r>
        <w:rPr>
          <w:rFonts w:ascii="Consolas" w:cs="Consolas" w:eastAsia="Consolas" w:hAnsi="Consolas"/>
          <w:sz w:val="19"/>
          <w:szCs w:val="19"/>
          <w:shd w:fill="EDEDED" w:color="auto" w:val="clear"/>
        </w:rPr>
        <w:t xml:space="preserve">https://management.azure.com</w:t>
      </w:r>
      <w:r>
        <w:t xml:space="preserve"> with no trailing slash; fetching it with the Azure CLI takes about 1 to 1.3 seconds.</w:t>
      </w:r>
    </w:p>
    <w:p>
      <w:pPr>
        <w:spacing w:after="120"/>
      </w:pPr>
      <w:r>
        <w:rPr>
          <w:b/>
          <w:bCs/>
        </w:rPr>
        <w:t xml:space="preserve">Script.</w:t>
      </w:r>
      <w:r>
        <w:t xml:space="preserve"> Save as </w:t>
      </w:r>
      <w:r>
        <w:rPr>
          <w:rFonts w:ascii="Consolas" w:cs="Consolas" w:eastAsia="Consolas" w:hAnsi="Consolas"/>
          <w:sz w:val="19"/>
          <w:szCs w:val="19"/>
          <w:shd w:fill="EDEDED" w:color="auto" w:val="clear"/>
        </w:rPr>
        <w:t xml:space="preserve">C:\Users\&lt;you&gt;\bin\get-apim-token.ps1</w:t>
      </w:r>
      <w:r>
        <w:t xml:space="preserve"> and replace </w:t>
      </w:r>
      <w:r>
        <w:rPr>
          <w:rFonts w:ascii="Consolas" w:cs="Consolas" w:eastAsia="Consolas" w:hAnsi="Consolas"/>
          <w:sz w:val="19"/>
          <w:szCs w:val="19"/>
          <w:shd w:fill="EDEDED" w:color="auto" w:val="clear"/>
        </w:rPr>
        <w:t xml:space="preserve">&lt;apim-app-id&gt;</w:t>
      </w:r>
      <w:r>
        <w:t xml:space="preserve"> and </w:t>
      </w:r>
      <w:r>
        <w:rPr>
          <w:rFonts w:ascii="Consolas" w:cs="Consolas" w:eastAsia="Consolas" w:hAnsi="Consolas"/>
          <w:sz w:val="19"/>
          <w:szCs w:val="19"/>
          <w:shd w:fill="EDEDED" w:color="auto" w:val="clear"/>
        </w:rPr>
        <w:t xml:space="preserve">&lt;apim-app-client-id&gt;</w:t>
      </w:r>
      <w:r>
        <w:t xml:space="preserve"> in the first two variables. It runs under Windows PowerShell 5.1 (</w:t>
      </w:r>
      <w:r>
        <w:rPr>
          <w:rFonts w:ascii="Consolas" w:cs="Consolas" w:eastAsia="Consolas" w:hAnsi="Consolas"/>
          <w:sz w:val="19"/>
          <w:szCs w:val="19"/>
          <w:shd w:fill="EDEDED" w:color="auto" w:val="clear"/>
        </w:rPr>
        <w:t xml:space="preserve">powershell</w:t>
      </w:r>
      <w:r>
        <w:t xml:space="preserve">) or PowerShell 7.</w:t>
      </w:r>
    </w:p>
    <w:p>
      <w:pPr>
        <w:pStyle w:val="Code"/>
        <w:keepLines/>
        <w:spacing w:after="0" w:before="0" w:line="240"/>
      </w:pPr>
      <w:r>
        <w:rPr>
          <w:rFonts w:ascii="Consolas" w:cs="Consolas" w:eastAsia="Consolas" w:hAnsi="Consolas"/>
          <w:sz w:val="16"/>
          <w:szCs w:val="16"/>
        </w:rPr>
        <w:t xml:space="preserve"># Prints ONLY the raw JWT to stdout; on any problem prints a one-line reason to stderr and exits 1.</w:t>
      </w:r>
    </w:p>
    <w:p>
      <w:pPr>
        <w:pStyle w:val="Code"/>
        <w:keepLines/>
        <w:spacing w:after="0" w:before="0" w:line="240"/>
      </w:pPr>
      <w:r>
        <w:rPr>
          <w:rFonts w:ascii="Consolas" w:cs="Consolas" w:eastAsia="Consolas" w:hAnsi="Consolas"/>
          <w:sz w:val="16"/>
          <w:szCs w:val="16"/>
        </w:rPr>
        <w:t xml:space="preserve"># Failing fast matters: both Claude Code and Codex retry hard on a bad token.</w:t>
      </w:r>
    </w:p>
    <w:p>
      <w:pPr>
        <w:pStyle w:val="Code"/>
        <w:keepLines/>
        <w:spacing w:after="0" w:before="0" w:line="240"/>
      </w:pPr>
      <w:r>
        <w:rPr>
          <w:rFonts w:ascii="Consolas" w:cs="Consolas" w:eastAsia="Consolas" w:hAnsi="Consolas"/>
          <w:sz w:val="16"/>
          <w:szCs w:val="16"/>
        </w:rPr>
        <w:t xml:space="preserve">$Scope       = 'api://&lt;apim-app-id&gt;/.default'</w:t>
      </w:r>
    </w:p>
    <w:p>
      <w:pPr>
        <w:pStyle w:val="Code"/>
        <w:keepLines/>
        <w:spacing w:after="0" w:before="0" w:line="240"/>
      </w:pPr>
      <w:r>
        <w:rPr>
          <w:rFonts w:ascii="Consolas" w:cs="Consolas" w:eastAsia="Consolas" w:hAnsi="Consolas"/>
          <w:sz w:val="16"/>
          <w:szCs w:val="16"/>
        </w:rPr>
        <w:t xml:space="preserve">$ExpectedAud = @('api://&lt;apim-app-id&gt;', '&lt;apim-app-client-id&gt;')   # accept both token forms</w:t>
      </w:r>
    </w:p>
    <w:p>
      <w:pPr>
        <w:pStyle w:val="Code"/>
        <w:keepLines/>
        <w:spacing w:after="0" w:before="0" w:line="240"/>
      </w:pPr>
      <w:r>
        <w:rPr>
          <w:rFonts w:ascii="Consolas" w:cs="Consolas" w:eastAsia="Consolas" w:hAnsi="Consolas"/>
          <w:sz w:val="16"/>
          <w:szCs w:val="16"/>
        </w:rPr>
        <w:t xml:space="preserve">$MinLifeSecs = 60</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$lines = &amp; az account get-access-token --scope $Scope --query accessToken -o tsv 2&gt;$null</w:t>
      </w:r>
    </w:p>
    <w:p>
      <w:pPr>
        <w:pStyle w:val="Code"/>
        <w:keepLines/>
        <w:spacing w:after="0" w:before="0" w:line="240"/>
      </w:pPr>
      <w:r>
        <w:rPr>
          <w:rFonts w:ascii="Consolas" w:cs="Consolas" w:eastAsia="Consolas" w:hAnsi="Consolas"/>
          <w:sz w:val="16"/>
          <w:szCs w:val="16"/>
        </w:rPr>
        <w:t xml:space="preserve">if ($LASTEXITCODE -ne 0) { [Console]::Error.WriteLine("get-apim-token: az failed (exit $LASTEXITCODE). Run: az login");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Tolerate banners/warnings on stdout: keep only the line that looks like a JWT.</w:t>
      </w:r>
    </w:p>
    <w:p>
      <w:pPr>
        <w:pStyle w:val="Code"/>
        <w:keepLines/>
        <w:spacing w:after="0" w:before="0" w:line="240"/>
      </w:pPr>
      <w:r>
        <w:rPr>
          <w:rFonts w:ascii="Consolas" w:cs="Consolas" w:eastAsia="Consolas" w:hAnsi="Consolas"/>
          <w:sz w:val="16"/>
          <w:szCs w:val="16"/>
        </w:rPr>
        <w:t xml:space="preserve">$jwt = $lines | ForEach-Object { "$_".Trim() } | Where-Object { $_ -match '^eyJ[\w-]+\.[\w-]+\.[\w-]+$' } | Select-Object -Last 1</w:t>
      </w:r>
    </w:p>
    <w:p>
      <w:pPr>
        <w:pStyle w:val="Code"/>
        <w:keepLines/>
        <w:spacing w:after="0" w:before="0" w:line="240"/>
      </w:pPr>
      <w:r>
        <w:rPr>
          <w:rFonts w:ascii="Consolas" w:cs="Consolas" w:eastAsia="Consolas" w:hAnsi="Consolas"/>
          <w:sz w:val="16"/>
          <w:szCs w:val="16"/>
        </w:rPr>
        <w:t xml:space="preserve">if (-not $jwt) { [Console]::Error.WriteLine('get-apim-token: az output contained no JWT');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Sanity-check the claims so a wrong audience or nearly-expired token fails here, not as an endless 401 loop.</w:t>
      </w:r>
    </w:p>
    <w:p>
      <w:pPr>
        <w:pStyle w:val="Code"/>
        <w:keepLines/>
        <w:spacing w:after="0" w:before="0" w:line="240"/>
      </w:pPr>
      <w:r>
        <w:rPr>
          <w:rFonts w:ascii="Consolas" w:cs="Consolas" w:eastAsia="Consolas" w:hAnsi="Consolas"/>
          <w:sz w:val="16"/>
          <w:szCs w:val="16"/>
        </w:rPr>
        <w:t xml:space="preserve">$p = $jwt.Split('.')[1].Replace('-', '+').Replace('_', '/')</w:t>
      </w:r>
    </w:p>
    <w:p>
      <w:pPr>
        <w:pStyle w:val="Code"/>
        <w:keepLines/>
        <w:spacing w:after="0" w:before="0" w:line="240"/>
      </w:pPr>
      <w:r>
        <w:rPr>
          <w:rFonts w:ascii="Consolas" w:cs="Consolas" w:eastAsia="Consolas" w:hAnsi="Consolas"/>
          <w:sz w:val="16"/>
          <w:szCs w:val="16"/>
        </w:rPr>
        <w:t xml:space="preserve">while ($p.Length % 4) { $p += '=' }</w:t>
      </w:r>
    </w:p>
    <w:p>
      <w:pPr>
        <w:pStyle w:val="Code"/>
        <w:keepLines/>
        <w:spacing w:after="0" w:before="0" w:line="240"/>
      </w:pPr>
      <w:r>
        <w:rPr>
          <w:rFonts w:ascii="Consolas" w:cs="Consolas" w:eastAsia="Consolas" w:hAnsi="Consolas"/>
          <w:sz w:val="16"/>
          <w:szCs w:val="16"/>
        </w:rPr>
        <w:t xml:space="preserve">$claims = [Text.Encoding]::UTF8.GetString([Convert]::FromBase64String($p)) | ConvertFrom-Json</w:t>
      </w:r>
    </w:p>
    <w:p>
      <w:pPr>
        <w:pStyle w:val="Code"/>
        <w:keepLines/>
        <w:spacing w:after="0" w:before="0" w:line="240"/>
      </w:pPr>
      <w:r>
        <w:rPr>
          <w:rFonts w:ascii="Consolas" w:cs="Consolas" w:eastAsia="Consolas" w:hAnsi="Consolas"/>
          <w:sz w:val="16"/>
          <w:szCs w:val="16"/>
        </w:rPr>
        <w:t xml:space="preserve">$now = [DateTimeOffset]::UtcNow.ToUnixTimeSeconds()</w:t>
      </w:r>
    </w:p>
    <w:p>
      <w:pPr>
        <w:pStyle w:val="Code"/>
        <w:keepLines/>
        <w:spacing w:after="0" w:before="0" w:line="240"/>
      </w:pPr>
      <w:r>
        <w:rPr>
          <w:rFonts w:ascii="Consolas" w:cs="Consolas" w:eastAsia="Consolas" w:hAnsi="Consolas"/>
          <w:sz w:val="16"/>
          <w:szCs w:val="16"/>
        </w:rPr>
        <w:t xml:space="preserve">if ($ExpectedAud -notcontains $claims.aud) { [Console]::Error.WriteLine("get-apim-token: token aud is '$($claims.aud)', expected '$($ExpectedAud -join "' or '")'"); exit 1 }</w:t>
      </w:r>
    </w:p>
    <w:p>
      <w:pPr>
        <w:pStyle w:val="Code"/>
        <w:keepLines/>
        <w:spacing w:after="0" w:before="0" w:line="240"/>
      </w:pPr>
      <w:r>
        <w:rPr>
          <w:rFonts w:ascii="Consolas" w:cs="Consolas" w:eastAsia="Consolas" w:hAnsi="Consolas"/>
          <w:sz w:val="16"/>
          <w:szCs w:val="16"/>
        </w:rPr>
        <w:t xml:space="preserve">if ($claims.exp - $now -lt $MinLifeSecs) { [Console]::Error.WriteLine("get-apim-token: token expires in $($claims.exp - $now)s"); exit 1 }</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[Console]::Out.Write($jwt)</w:t>
      </w:r>
    </w:p>
    <w:p>
      <w:pPr>
        <w:spacing w:after="120"/>
      </w:pPr>
      <w:r>
        <w:rPr>
          <w:b/>
          <w:bCs/>
        </w:rPr>
        <w:t xml:space="preserve">Guards and why they exist.</w:t>
      </w:r>
    </w:p>
    <w:p>
      <w:pPr>
        <w:pStyle w:val="ListParagraph"/>
        <w:numPr>
          <w:ilvl w:val="0"/>
          <w:numId w:val="5"/>
        </w:numPr>
        <w:spacing w:after="60"/>
      </w:pPr>
      <w:r>
        <w:t xml:space="preserve">The standard-output filter keeps only the line that looks like a JWT. A banner or warning on standard output otherwise makes the calling tool send no usable credential.</w:t>
      </w:r>
    </w:p>
    <w:p>
      <w:pPr>
        <w:pStyle w:val="ListParagraph"/>
        <w:numPr>
          <w:ilvl w:val="0"/>
          <w:numId w:val="5"/>
        </w:numPr>
        <w:spacing w:after="60"/>
      </w:pPr>
      <w:r>
        <w:t xml:space="preserve">The audience check fails fast with a clear message. A token for the wrong audience otherwise produces 401 responses that the calling tool retries for a long time.</w:t>
      </w:r>
    </w:p>
    <w:p>
      <w:pPr>
        <w:pStyle w:val="ListParagraph"/>
        <w:numPr>
          <w:ilvl w:val="0"/>
          <w:numId w:val="5"/>
        </w:numPr>
        <w:spacing w:after="60"/>
      </w:pPr>
      <w:r>
        <w:t xml:space="preserve">The lifetime check (</w:t>
      </w:r>
      <w:r>
        <w:rPr>
          <w:rFonts w:ascii="Consolas" w:cs="Consolas" w:eastAsia="Consolas" w:hAnsi="Consolas"/>
          <w:sz w:val="19"/>
          <w:szCs w:val="19"/>
          <w:shd w:fill="EDEDED" w:color="auto" w:val="clear"/>
        </w:rPr>
        <w:t xml:space="preserve">MinLifeSecs</w:t>
      </w:r>
      <w:r>
        <w:t xml:space="preserve">, 60 seconds) refuses a token that is about to expire.</w:t>
      </w:r>
    </w:p>
    <w:p>
      <w:pPr>
        <w:pStyle w:val="ListParagraph"/>
        <w:numPr>
          <w:ilvl w:val="0"/>
          <w:numId w:val="5"/>
        </w:numPr>
        <w:spacing w:after="60"/>
      </w:pPr>
      <w:r>
        <w:t xml:space="preserve">All messages go to standard error; standard output carries only the token.</w:t>
      </w:r>
    </w:p>
    <w:p>
      <w:pPr>
        <w:spacing w:after="120"/>
      </w:pPr>
      <w:r>
        <w:rPr>
          <w:b/>
          <w:bCs/>
        </w:rPr>
        <w:t xml:space="preserve">Exit codes.</w:t>
      </w:r>
      <w:r>
        <w:t xml:space="preserve"> 0: the JWT on standard output, no trailing newline. 1: one line on standard error, one of </w:t>
      </w:r>
      <w:r>
        <w:rPr>
          <w:rFonts w:ascii="Consolas" w:cs="Consolas" w:eastAsia="Consolas" w:hAnsi="Consolas"/>
          <w:sz w:val="19"/>
          <w:szCs w:val="19"/>
          <w:shd w:fill="EDEDED" w:color="auto" w:val="clear"/>
        </w:rPr>
        <w:t xml:space="preserve">az failed (exit N). Run: az login</w:t>
      </w:r>
      <w:r>
        <w:t xml:space="preserve">, </w:t>
      </w:r>
      <w:r>
        <w:rPr>
          <w:rFonts w:ascii="Consolas" w:cs="Consolas" w:eastAsia="Consolas" w:hAnsi="Consolas"/>
          <w:sz w:val="19"/>
          <w:szCs w:val="19"/>
          <w:shd w:fill="EDEDED" w:color="auto" w:val="clear"/>
        </w:rPr>
        <w:t xml:space="preserve">az output contained no JWT</w:t>
      </w:r>
      <w:r>
        <w:t xml:space="preserve">, </w:t>
      </w:r>
      <w:r>
        <w:rPr>
          <w:rFonts w:ascii="Consolas" w:cs="Consolas" w:eastAsia="Consolas" w:hAnsi="Consolas"/>
          <w:sz w:val="19"/>
          <w:szCs w:val="19"/>
          <w:shd w:fill="EDEDED" w:color="auto" w:val="clear"/>
        </w:rPr>
        <w:t xml:space="preserve">token aud is '&lt;aud&gt;', expected '&lt;expected&gt;'</w:t>
      </w:r>
      <w:r>
        <w:t xml:space="preserve">, or </w:t>
      </w:r>
      <w:r>
        <w:rPr>
          <w:rFonts w:ascii="Consolas" w:cs="Consolas" w:eastAsia="Consolas" w:hAnsi="Consolas"/>
          <w:sz w:val="19"/>
          <w:szCs w:val="19"/>
          <w:shd w:fill="EDEDED" w:color="auto" w:val="clear"/>
        </w:rPr>
        <w:t xml:space="preserve">token expires in &lt;N&gt;s</w:t>
      </w:r>
      <w:r>
        <w:t xml:space="preserve">.</w:t>
      </w:r>
    </w:p>
    <w:p>
      <w:pPr>
        <w:spacing w:after="120"/>
      </w:pPr>
      <w:r>
        <w:rPr>
          <w:b/>
          <w:bCs/>
        </w:rPr>
        <w:t xml:space="preserve">Notes.</w:t>
      </w:r>
    </w:p>
    <w:p>
      <w:pPr>
        <w:pStyle w:val="ListParagraph"/>
        <w:numPr>
          <w:ilvl w:val="0"/>
          <w:numId w:val="5"/>
        </w:numPr>
        <w:spacing w:after="60"/>
      </w:pPr>
      <w:r>
        <w:t xml:space="preserve">A host launched from the Start menu or desktop may not have </w:t>
      </w:r>
      <w:r>
        <w:rPr>
          <w:rFonts w:ascii="Consolas" w:cs="Consolas" w:eastAsia="Consolas" w:hAnsi="Consolas"/>
          <w:sz w:val="19"/>
          <w:szCs w:val="19"/>
          <w:shd w:fill="EDEDED" w:color="auto" w:val="clear"/>
        </w:rPr>
        <w:t xml:space="preserve">az</w:t>
      </w:r>
      <w:r>
        <w:t xml:space="preserve"> on its PATH. Replace </w:t>
      </w:r>
      <w:r>
        <w:rPr>
          <w:rFonts w:ascii="Consolas" w:cs="Consolas" w:eastAsia="Consolas" w:hAnsi="Consolas"/>
          <w:sz w:val="19"/>
          <w:szCs w:val="19"/>
          <w:shd w:fill="EDEDED" w:color="auto" w:val="clear"/>
        </w:rPr>
        <w:t xml:space="preserve">az</w:t>
      </w:r>
      <w:r>
        <w:t xml:space="preserve"> in the script with the full path to </w:t>
      </w:r>
      <w:r>
        <w:rPr>
          <w:rFonts w:ascii="Consolas" w:cs="Consolas" w:eastAsia="Consolas" w:hAnsi="Consolas"/>
          <w:sz w:val="19"/>
          <w:szCs w:val="19"/>
          <w:shd w:fill="EDEDED" w:color="auto" w:val="clear"/>
        </w:rPr>
        <w:t xml:space="preserve">az.cmd</w:t>
      </w:r>
      <w:r>
        <w:t xml:space="preserve"> (find it with </w:t>
      </w:r>
      <w:r>
        <w:rPr>
          <w:rFonts w:ascii="Consolas" w:cs="Consolas" w:eastAsia="Consolas" w:hAnsi="Consolas"/>
          <w:sz w:val="19"/>
          <w:szCs w:val="19"/>
          <w:shd w:fill="EDEDED" w:color="auto" w:val="clear"/>
        </w:rPr>
        <w:t xml:space="preserve">(Get-Command az).Source</w:t>
      </w:r>
      <w:r>
        <w:t xml:space="preserve">).</w:t>
      </w:r>
    </w:p>
    <w:p>
      <w:pPr>
        <w:pStyle w:val="ListParagraph"/>
        <w:numPr>
          <w:ilvl w:val="0"/>
          <w:numId w:val="5"/>
        </w:numPr>
        <w:spacing w:after="60"/>
      </w:pPr>
      <w:r>
        <w:t xml:space="preserve">Set the calling tool's helper timeout above the time </w:t>
      </w:r>
      <w:r>
        <w:rPr>
          <w:rFonts w:ascii="Consolas" w:cs="Consolas" w:eastAsia="Consolas" w:hAnsi="Consolas"/>
          <w:sz w:val="19"/>
          <w:szCs w:val="19"/>
          <w:shd w:fill="EDEDED" w:color="auto" w:val="clear"/>
        </w:rPr>
        <w:t xml:space="preserve">az</w:t>
      </w:r>
      <w:r>
        <w:t xml:space="preserve"> takes (about 1 to 1.3 seconds when signed in; a few seconds on first use), and any cache or refresh interval below the token lifetime.</w:t>
      </w:r>
    </w:p>
    <w:p>
      <w:pPr>
        <w:pStyle w:val="ListParagraph"/>
        <w:numPr>
          <w:ilvl w:val="0"/>
          <w:numId w:val="5"/>
        </w:numPr>
        <w:spacing w:after="60"/>
      </w:pPr>
      <w:r>
        <w:t xml:space="preserve">Check the claims locally, without pasting a token into an online decoder:</w:t>
      </w:r>
    </w:p>
    <w:p>
      <w:pPr>
        <w:pStyle w:val="Code"/>
        <w:keepLines/>
        <w:spacing w:after="0" w:before="0" w:line="240"/>
      </w:pPr>
      <w:r>
        <w:rPr>
          <w:rFonts w:ascii="Consolas" w:cs="Consolas" w:eastAsia="Consolas" w:hAnsi="Consolas"/>
          <w:sz w:val="16"/>
          <w:szCs w:val="16"/>
        </w:rPr>
        <w:t xml:space="preserve">$t = &amp; powershell -NoProfile -File C:\Users\&lt;you&gt;\bin\get-apim-token.ps1</w:t>
      </w:r>
    </w:p>
    <w:p>
      <w:pPr>
        <w:pStyle w:val="Code"/>
        <w:keepLines/>
        <w:spacing w:after="0" w:before="0" w:line="240"/>
      </w:pPr>
      <w:r>
        <w:rPr>
          <w:rFonts w:ascii="Consolas" w:cs="Consolas" w:eastAsia="Consolas" w:hAnsi="Consolas"/>
          <w:sz w:val="16"/>
          <w:szCs w:val="16"/>
        </w:rPr>
        <w:t xml:space="preserve">$p = $t.Split('.')[1].Replace('-','+').Replace('_','/'); while ($p.Length % 4) { $p += '=' }</w:t>
      </w:r>
    </w:p>
    <w:p>
      <w:pPr>
        <w:pStyle w:val="Code"/>
        <w:keepLines/>
        <w:spacing w:after="160" w:before="0" w:line="240"/>
      </w:pPr>
      <w:r>
        <w:rPr>
          <w:rFonts w:ascii="Consolas" w:cs="Consolas" w:eastAsia="Consolas" w:hAnsi="Consolas"/>
          <w:sz w:val="16"/>
          <w:szCs w:val="16"/>
        </w:rPr>
        <w:t xml:space="preserve">[Text.Encoding]::UTF8.GetString([Convert]::FromBase64String($p)) | ConvertFrom-Json | Select aud, iss, scp, upn, exp</w:t>
      </w:r>
    </w:p>
    <w:p>
      <w:pPr>
        <w:pStyle w:val="ListParagraph"/>
        <w:numPr>
          <w:ilvl w:val="0"/>
          <w:numId w:val="5"/>
        </w:numPr>
        <w:spacing w:after="60"/>
      </w:pPr>
      <w:r>
        <w:t xml:space="preserve">Troubleshooting: </w:t>
      </w: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 means the Azure CLI is not pre-authorized for the API scope; "az failed. Run: az login" means not signed in or the session expired; "token aud is ..." means a different API than expected (compare </w:t>
      </w:r>
      <w:r>
        <w:rPr>
          <w:rFonts w:ascii="Consolas" w:cs="Consolas" w:eastAsia="Consolas" w:hAnsi="Consolas"/>
          <w:sz w:val="19"/>
          <w:szCs w:val="19"/>
          <w:shd w:fill="EDEDED" w:color="auto" w:val="clear"/>
        </w:rPr>
        <w:t xml:space="preserve">Scope</w:t>
      </w:r>
      <w:r>
        <w:t xml:space="preserve"> and </w:t>
      </w:r>
      <w:r>
        <w:rPr>
          <w:rFonts w:ascii="Consolas" w:cs="Consolas" w:eastAsia="Consolas" w:hAnsi="Consolas"/>
          <w:sz w:val="19"/>
          <w:szCs w:val="19"/>
          <w:shd w:fill="EDEDED" w:color="auto" w:val="clear"/>
        </w:rPr>
        <w:t xml:space="preserve">ExpectedAud</w:t>
      </w:r>
      <w:r>
        <w:t xml:space="preserve"> with a real token's claims); works in a terminal but fails in the tool means </w:t>
      </w:r>
      <w:r>
        <w:rPr>
          <w:rFonts w:ascii="Consolas" w:cs="Consolas" w:eastAsia="Consolas" w:hAnsi="Consolas"/>
          <w:sz w:val="19"/>
          <w:szCs w:val="19"/>
          <w:shd w:fill="EDEDED" w:color="auto" w:val="clear"/>
        </w:rPr>
        <w:t xml:space="preserve">az</w:t>
      </w:r>
      <w:r>
        <w:t xml:space="preserve"> is not on the tool's PATH.</w:t>
      </w:r>
    </w:p>
    <w:sectPr>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2"/>
      <w:numFmt w:val="decimal"/>
      <w:lvlText w:val="%1."/>
      <w:lvlJc w:val="left"/>
      <w:pPr>
        <w:ind w:left="540" w:hanging="360"/>
      </w:pPr>
    </w:lvl>
  </w:abstractNum>
  <w:abstractNum w:abstractNumId="5" w15:restartNumberingAfterBreak="0">
    <w:multiLevelType w:val="hybridMultilevel"/>
    <w:lvl w:ilvl="0" w:tentative="1">
      <w:start w:val="3"/>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2"/>
      <w:numFmt w:val="decimal"/>
      <w:lvlText w:val="%1."/>
      <w:lvlJc w:val="left"/>
      <w:pPr>
        <w:ind w:left="540" w:hanging="360"/>
      </w:pPr>
    </w:lvl>
  </w:abstractNum>
  <w:abstractNum w:abstractNumId="8" w15:restartNumberingAfterBreak="0">
    <w:multiLevelType w:val="hybridMultilevel"/>
    <w:lvl w:ilvl="0" w:tentative="1">
      <w:start w:val="3"/>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2"/>
      <w:numFmt w:val="decimal"/>
      <w:lvlText w:val="%1."/>
      <w:lvlJc w:val="left"/>
      <w:pPr>
        <w:ind w:left="540" w:hanging="360"/>
      </w:pPr>
    </w:lvl>
  </w:abstractNum>
  <w:abstractNum w:abstractNumId="11" w15:restartNumberingAfterBreak="0">
    <w:multiLevelType w:val="hybridMultilevel"/>
    <w:lvl w:ilvl="0" w:tentative="1">
      <w:start w:val="3"/>
      <w:numFmt w:val="decimal"/>
      <w:lvlText w:val="%1."/>
      <w:lvlJc w:val="left"/>
      <w:pPr>
        <w:ind w:left="540" w:hanging="360"/>
      </w:pPr>
    </w:lvl>
  </w:abstractNum>
  <w:abstractNum w:abstractNumId="12" w15:restartNumberingAfterBreak="0">
    <w:multiLevelType w:val="hybridMultilevel"/>
    <w:lvl w:ilvl="0" w:tentative="1">
      <w:start w:val="4"/>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2"/>
    </w:lvlOverride>
  </w:num>
  <w:num w:numId="4">
    <w:abstractNumId w:val="5"/>
    <w:lvlOverride w:ilvl="0">
      <w:startOverride w:val="3"/>
    </w:lvlOverride>
  </w:num>
  <w:num w:numId="5">
    <w:abstractNumId w:val="2"/>
    <w:lvlOverride w:ilvl="0">
      <w:startOverride w:val="1"/>
    </w:lvlOverride>
  </w:num>
  <w:num w:numId="6">
    <w:abstractNumId w:val="6"/>
    <w:lvlOverride w:ilvl="0">
      <w:startOverride w:val="1"/>
    </w:lvlOverride>
  </w:num>
  <w:num w:numId="7">
    <w:abstractNumId w:val="7"/>
    <w:lvlOverride w:ilvl="0">
      <w:startOverride w:val="2"/>
    </w:lvlOverride>
  </w:num>
  <w:num w:numId="8">
    <w:abstractNumId w:val="8"/>
    <w:lvlOverride w:ilvl="0">
      <w:startOverride w:val="3"/>
    </w:lvlOverride>
  </w:num>
  <w:num w:numId="9">
    <w:abstractNumId w:val="9"/>
    <w:lvlOverride w:ilvl="0">
      <w:startOverride w:val="1"/>
    </w:lvlOverride>
  </w:num>
  <w:num w:numId="10">
    <w:abstractNumId w:val="10"/>
    <w:lvlOverride w:ilvl="0">
      <w:startOverride w:val="2"/>
    </w:lvlOverride>
  </w:num>
  <w:num w:numId="11">
    <w:abstractNumId w:val="11"/>
    <w:lvlOverride w:ilvl="0">
      <w:startOverride w:val="3"/>
    </w:lvlOverride>
  </w:num>
  <w:num w:numId="12">
    <w:abstractNumId w:val="12"/>
    <w:lvlOverride w:ilvl="0">
      <w:startOverride w:val="4"/>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80"/>
    </w:pPr>
    <w:rPr>
      <w:rFonts w:ascii="Calibri" w:cs="Calibri" w:eastAsia="Calibri" w:hAnsi="Calibri"/>
      <w:b/>
      <w:bCs/>
      <w:color w:val="1F3864"/>
      <w:sz w:val="36"/>
      <w:szCs w:val="36"/>
    </w:rPr>
  </w:style>
  <w:style w:type="paragraph" w:styleId="Heading1">
    <w:name w:val="Heading 1"/>
    <w:basedOn w:val="Normal"/>
    <w:next w:val="Normal"/>
    <w:qFormat/>
    <w:pPr>
      <w:spacing w:after="100" w:before="240"/>
      <w:outlineLvl w:val="0"/>
    </w:pPr>
    <w:rPr>
      <w:rFonts w:ascii="Calibri" w:cs="Calibri" w:eastAsia="Calibri" w:hAnsi="Calibri"/>
      <w:b/>
      <w:bCs/>
      <w:color w:val="1F3864"/>
      <w:sz w:val="26"/>
      <w:szCs w:val="26"/>
    </w:rPr>
  </w:style>
  <w:style w:type="paragraph" w:styleId="Code">
    <w:name w:val="Code"/>
    <w:basedOn w:val="Normal"/>
    <w:pPr>
      <w:pBdr>
        <w:left w:val="single" w:color="8EA9DB" w:sz="12" w:space="6"/>
      </w:pBdr>
      <w:shd w:fill="F2F2F2" w:color="auto" w:val="clear"/>
      <w:ind w:left="120" w:right="120"/>
    </w:pPr>
    <w:rPr>
      <w:rFonts w:ascii="Consolas" w:cs="Consolas" w:eastAsia="Consolas" w:hAnsi="Consolas"/>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instructions</dc:title>
  <dc:creator>APIM setup</dc:creator>
  <cp:lastModifiedBy>Un-named</cp:lastModifiedBy>
  <cp:revision>1</cp:revision>
  <dcterms:created xsi:type="dcterms:W3CDTF">2026-10-30T00:22:36.011Z</dcterms:created>
  <dcterms:modified xsi:type="dcterms:W3CDTF">2026-10-30T00:22:36.011Z</dcterms:modified>
</cp:coreProperties>
</file>

<file path=docProps/custom.xml><?xml version="1.0" encoding="utf-8"?>
<Properties xmlns="http://schemas.openxmlformats.org/officeDocument/2006/custom-properties" xmlns:vt="http://schemas.openxmlformats.org/officeDocument/2006/docPropsVTypes"/>
</file>