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DF49" w14:textId="77777777" w:rsidR="000C6897" w:rsidRPr="00CF76E8" w:rsidRDefault="00CF76E8">
      <w:pPr>
        <w:jc w:val="center"/>
        <w:rPr>
          <w:rFonts w:ascii="黑体" w:eastAsia="黑体"/>
          <w:b/>
          <w:sz w:val="32"/>
          <w:szCs w:val="32"/>
          <w:u w:val="single"/>
        </w:rPr>
      </w:pPr>
      <w:r w:rsidRPr="00CF76E8">
        <w:rPr>
          <w:rFonts w:ascii="黑体" w:eastAsia="黑体" w:hint="eastAsia"/>
          <w:b/>
          <w:sz w:val="32"/>
          <w:szCs w:val="32"/>
          <w:u w:val="single"/>
        </w:rPr>
        <w:t>广州大学学生实验报告</w:t>
      </w:r>
    </w:p>
    <w:p w14:paraId="4C73C81D" w14:textId="77777777" w:rsidR="000C6897" w:rsidRPr="00046AF9" w:rsidRDefault="000C6897">
      <w:pPr>
        <w:jc w:val="center"/>
        <w:rPr>
          <w:rFonts w:ascii="黑体" w:eastAsia="黑体"/>
          <w:b/>
          <w:szCs w:val="21"/>
        </w:rPr>
      </w:pPr>
    </w:p>
    <w:p w14:paraId="10D0DD26" w14:textId="6D56A1A8" w:rsidR="000C6897" w:rsidRPr="00046AF9" w:rsidRDefault="000C6897">
      <w:pPr>
        <w:rPr>
          <w:rFonts w:ascii="黑体" w:eastAsia="黑体"/>
          <w:b/>
          <w:sz w:val="28"/>
          <w:szCs w:val="28"/>
        </w:rPr>
      </w:pPr>
      <w:r w:rsidRPr="00046AF9">
        <w:rPr>
          <w:rFonts w:ascii="黑体" w:eastAsia="黑体" w:hint="eastAsia"/>
          <w:b/>
          <w:sz w:val="28"/>
          <w:szCs w:val="28"/>
        </w:rPr>
        <w:t>开课学院及实验室：</w:t>
      </w:r>
      <w:r w:rsidR="00CF76E8">
        <w:rPr>
          <w:rFonts w:ascii="黑体" w:eastAsia="黑体" w:hint="eastAsia"/>
          <w:b/>
          <w:sz w:val="28"/>
          <w:szCs w:val="28"/>
        </w:rPr>
        <w:t>机械与电气工程学院</w:t>
      </w:r>
      <w:r w:rsidRPr="00046AF9">
        <w:rPr>
          <w:rFonts w:ascii="黑体" w:eastAsia="黑体" w:hint="eastAsia"/>
          <w:b/>
          <w:sz w:val="28"/>
          <w:szCs w:val="28"/>
        </w:rPr>
        <w:t xml:space="preserve">      </w:t>
      </w:r>
      <w:r w:rsidR="00153D23">
        <w:rPr>
          <w:rFonts w:ascii="黑体" w:eastAsia="黑体"/>
          <w:b/>
          <w:sz w:val="28"/>
          <w:szCs w:val="28"/>
        </w:rPr>
        <w:t xml:space="preserve">  </w:t>
      </w:r>
      <w:r w:rsidRPr="00046AF9">
        <w:rPr>
          <w:rFonts w:ascii="黑体" w:eastAsia="黑体" w:hint="eastAsia"/>
          <w:b/>
          <w:sz w:val="28"/>
          <w:szCs w:val="28"/>
        </w:rPr>
        <w:t xml:space="preserve"> </w:t>
      </w:r>
      <w:r w:rsidR="005F55A2">
        <w:rPr>
          <w:rFonts w:ascii="黑体" w:eastAsia="黑体"/>
          <w:b/>
          <w:sz w:val="28"/>
          <w:szCs w:val="28"/>
        </w:rPr>
        <w:t xml:space="preserve"> </w:t>
      </w:r>
      <w:r w:rsidR="00153D23">
        <w:rPr>
          <w:rFonts w:ascii="黑体" w:eastAsia="黑体"/>
          <w:b/>
          <w:sz w:val="28"/>
          <w:szCs w:val="28"/>
        </w:rPr>
        <w:t xml:space="preserve">   </w:t>
      </w:r>
      <w:r w:rsidR="00ED2956">
        <w:rPr>
          <w:rFonts w:ascii="黑体" w:eastAsia="黑体" w:hint="eastAsia"/>
          <w:b/>
          <w:sz w:val="28"/>
          <w:szCs w:val="28"/>
        </w:rPr>
        <w:t>202</w:t>
      </w:r>
      <w:r w:rsidR="00D61DC2">
        <w:rPr>
          <w:rFonts w:ascii="黑体" w:eastAsia="黑体" w:hint="eastAsia"/>
          <w:b/>
          <w:sz w:val="28"/>
          <w:szCs w:val="28"/>
        </w:rPr>
        <w:t>2</w:t>
      </w:r>
      <w:r w:rsidR="00CF76E8">
        <w:rPr>
          <w:rFonts w:ascii="黑体" w:eastAsia="黑体" w:hint="eastAsia"/>
          <w:b/>
          <w:sz w:val="28"/>
          <w:szCs w:val="28"/>
        </w:rPr>
        <w:t>年</w:t>
      </w:r>
      <w:r w:rsidR="007334D0">
        <w:rPr>
          <w:rFonts w:ascii="黑体" w:eastAsia="黑体"/>
          <w:b/>
          <w:sz w:val="28"/>
          <w:szCs w:val="28"/>
        </w:rPr>
        <w:t xml:space="preserve"> </w:t>
      </w:r>
      <w:r w:rsidR="005551F9">
        <w:rPr>
          <w:rFonts w:ascii="黑体" w:eastAsia="黑体" w:hint="eastAsia"/>
          <w:b/>
          <w:sz w:val="28"/>
          <w:szCs w:val="28"/>
        </w:rPr>
        <w:t xml:space="preserve"> </w:t>
      </w:r>
      <w:r w:rsidR="00693DA6">
        <w:rPr>
          <w:rFonts w:ascii="黑体" w:eastAsia="黑体"/>
          <w:b/>
          <w:sz w:val="28"/>
          <w:szCs w:val="28"/>
        </w:rPr>
        <w:t>5</w:t>
      </w:r>
      <w:r w:rsidRPr="00046AF9">
        <w:rPr>
          <w:rFonts w:ascii="黑体" w:eastAsia="黑体" w:hint="eastAsia"/>
          <w:b/>
          <w:sz w:val="28"/>
          <w:szCs w:val="28"/>
        </w:rPr>
        <w:t>月</w:t>
      </w:r>
      <w:r w:rsidR="00E96AC2">
        <w:rPr>
          <w:rFonts w:ascii="黑体" w:eastAsia="黑体"/>
          <w:b/>
          <w:sz w:val="28"/>
          <w:szCs w:val="28"/>
        </w:rPr>
        <w:t xml:space="preserve">  </w:t>
      </w:r>
      <w:r w:rsidR="00693DA6">
        <w:rPr>
          <w:rFonts w:ascii="黑体" w:eastAsia="黑体"/>
          <w:b/>
          <w:sz w:val="28"/>
          <w:szCs w:val="28"/>
        </w:rPr>
        <w:t>4</w:t>
      </w:r>
      <w:r w:rsidR="00E96AC2">
        <w:rPr>
          <w:rFonts w:ascii="黑体" w:eastAsia="黑体"/>
          <w:b/>
          <w:sz w:val="28"/>
          <w:szCs w:val="28"/>
        </w:rPr>
        <w:t xml:space="preserve"> </w:t>
      </w:r>
      <w:r w:rsidRPr="00046AF9">
        <w:rPr>
          <w:rFonts w:ascii="黑体" w:eastAsia="黑体" w:hint="eastAsia"/>
          <w:b/>
          <w:sz w:val="28"/>
          <w:szCs w:val="28"/>
        </w:rPr>
        <w:t>日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22"/>
        <w:gridCol w:w="495"/>
        <w:gridCol w:w="1449"/>
        <w:gridCol w:w="1452"/>
        <w:gridCol w:w="968"/>
        <w:gridCol w:w="1182"/>
        <w:gridCol w:w="968"/>
        <w:gridCol w:w="1335"/>
      </w:tblGrid>
      <w:tr w:rsidR="000C6897" w:rsidRPr="00073F57" w14:paraId="670CC60C" w14:textId="77777777" w:rsidTr="00C556B6">
        <w:trPr>
          <w:trHeight w:val="615"/>
        </w:trPr>
        <w:tc>
          <w:tcPr>
            <w:tcW w:w="968" w:type="dxa"/>
            <w:shd w:val="clear" w:color="auto" w:fill="auto"/>
          </w:tcPr>
          <w:p w14:paraId="37C0C1C3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学院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78D63033" w14:textId="3B848105" w:rsidR="000C6897" w:rsidRPr="00073F57" w:rsidRDefault="007334D0" w:rsidP="00EB3FC4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电子与通信</w:t>
            </w:r>
            <w:r w:rsidR="00021A28" w:rsidRPr="00073F57">
              <w:rPr>
                <w:rFonts w:ascii="宋体" w:hAnsi="宋体" w:cs="宋体" w:hint="eastAsia"/>
                <w:b/>
                <w:szCs w:val="21"/>
              </w:rPr>
              <w:t>工程学院</w:t>
            </w:r>
          </w:p>
        </w:tc>
        <w:tc>
          <w:tcPr>
            <w:tcW w:w="1449" w:type="dxa"/>
            <w:shd w:val="clear" w:color="auto" w:fill="auto"/>
          </w:tcPr>
          <w:p w14:paraId="4C0416FA" w14:textId="77777777" w:rsidR="000C6897" w:rsidRPr="00073F57" w:rsidRDefault="000C6897" w:rsidP="00EB3FC4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年级、专业、班</w:t>
            </w:r>
          </w:p>
        </w:tc>
        <w:tc>
          <w:tcPr>
            <w:tcW w:w="1452" w:type="dxa"/>
            <w:shd w:val="clear" w:color="auto" w:fill="auto"/>
          </w:tcPr>
          <w:p w14:paraId="53F257CD" w14:textId="615F50C6" w:rsidR="000C6897" w:rsidRPr="00073F57" w:rsidRDefault="00693DA6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电信2</w:t>
            </w:r>
            <w:r>
              <w:rPr>
                <w:rFonts w:ascii="宋体" w:hAnsi="宋体" w:cs="宋体"/>
                <w:b/>
                <w:szCs w:val="21"/>
              </w:rPr>
              <w:t>11</w:t>
            </w:r>
          </w:p>
        </w:tc>
        <w:tc>
          <w:tcPr>
            <w:tcW w:w="968" w:type="dxa"/>
            <w:shd w:val="clear" w:color="auto" w:fill="auto"/>
          </w:tcPr>
          <w:p w14:paraId="131F2B4B" w14:textId="77777777" w:rsidR="000C6897" w:rsidRPr="00073F57" w:rsidRDefault="000C6897" w:rsidP="00EB3FC4">
            <w:pPr>
              <w:spacing w:beforeLines="50" w:before="156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姓名</w:t>
            </w:r>
          </w:p>
        </w:tc>
        <w:tc>
          <w:tcPr>
            <w:tcW w:w="1182" w:type="dxa"/>
            <w:shd w:val="clear" w:color="auto" w:fill="auto"/>
          </w:tcPr>
          <w:p w14:paraId="2DCC8B3A" w14:textId="1FF69648" w:rsidR="000C6897" w:rsidRPr="00073F57" w:rsidRDefault="00693DA6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刘坤泉</w:t>
            </w:r>
          </w:p>
        </w:tc>
        <w:tc>
          <w:tcPr>
            <w:tcW w:w="968" w:type="dxa"/>
            <w:shd w:val="clear" w:color="auto" w:fill="auto"/>
          </w:tcPr>
          <w:p w14:paraId="1B0605A4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学号</w:t>
            </w:r>
          </w:p>
        </w:tc>
        <w:tc>
          <w:tcPr>
            <w:tcW w:w="1335" w:type="dxa"/>
            <w:shd w:val="clear" w:color="auto" w:fill="auto"/>
          </w:tcPr>
          <w:p w14:paraId="511328B0" w14:textId="0897DFE2" w:rsidR="000C6897" w:rsidRPr="00693DA6" w:rsidRDefault="00693DA6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93DA6">
              <w:rPr>
                <w:rFonts w:ascii="宋体" w:hAnsi="宋体" w:cs="宋体" w:hint="eastAsia"/>
                <w:b/>
                <w:sz w:val="18"/>
                <w:szCs w:val="18"/>
              </w:rPr>
              <w:t>3</w:t>
            </w:r>
            <w:r w:rsidRPr="00693DA6">
              <w:rPr>
                <w:rFonts w:ascii="宋体" w:hAnsi="宋体" w:cs="宋体"/>
                <w:b/>
                <w:sz w:val="18"/>
                <w:szCs w:val="18"/>
              </w:rPr>
              <w:t>2107400052</w:t>
            </w:r>
          </w:p>
        </w:tc>
      </w:tr>
      <w:tr w:rsidR="000C6897" w:rsidRPr="00073F57" w14:paraId="5A0D37AF" w14:textId="77777777" w:rsidTr="00C556B6">
        <w:trPr>
          <w:trHeight w:val="629"/>
        </w:trPr>
        <w:tc>
          <w:tcPr>
            <w:tcW w:w="1790" w:type="dxa"/>
            <w:gridSpan w:val="2"/>
            <w:shd w:val="clear" w:color="auto" w:fill="auto"/>
          </w:tcPr>
          <w:p w14:paraId="70169997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实验课程名称</w:t>
            </w:r>
          </w:p>
        </w:tc>
        <w:tc>
          <w:tcPr>
            <w:tcW w:w="5546" w:type="dxa"/>
            <w:gridSpan w:val="5"/>
            <w:shd w:val="clear" w:color="auto" w:fill="auto"/>
          </w:tcPr>
          <w:p w14:paraId="2E0F30E4" w14:textId="77777777" w:rsidR="000C6897" w:rsidRPr="00073F57" w:rsidRDefault="00153D23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 w:rsidR="00A76FAB">
              <w:rPr>
                <w:rFonts w:ascii="宋体" w:hAnsi="宋体" w:cs="宋体" w:hint="eastAsia"/>
                <w:b/>
                <w:szCs w:val="21"/>
              </w:rPr>
              <w:t>电路实验</w:t>
            </w:r>
          </w:p>
        </w:tc>
        <w:tc>
          <w:tcPr>
            <w:tcW w:w="968" w:type="dxa"/>
            <w:shd w:val="clear" w:color="auto" w:fill="auto"/>
          </w:tcPr>
          <w:p w14:paraId="17D35832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成绩</w:t>
            </w:r>
          </w:p>
        </w:tc>
        <w:tc>
          <w:tcPr>
            <w:tcW w:w="1335" w:type="dxa"/>
            <w:shd w:val="clear" w:color="auto" w:fill="auto"/>
          </w:tcPr>
          <w:p w14:paraId="21EB46F0" w14:textId="77777777" w:rsidR="000C6897" w:rsidRPr="00073F57" w:rsidRDefault="000C6897" w:rsidP="00614A93">
            <w:pPr>
              <w:spacing w:line="48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C6897" w:rsidRPr="00073F57" w14:paraId="5C84D5BA" w14:textId="77777777" w:rsidTr="00C556B6">
        <w:trPr>
          <w:trHeight w:val="615"/>
        </w:trPr>
        <w:tc>
          <w:tcPr>
            <w:tcW w:w="1790" w:type="dxa"/>
            <w:gridSpan w:val="2"/>
            <w:shd w:val="clear" w:color="auto" w:fill="auto"/>
          </w:tcPr>
          <w:p w14:paraId="481E0DE3" w14:textId="77777777" w:rsidR="000C6897" w:rsidRPr="00073F57" w:rsidRDefault="000C6897" w:rsidP="00EB3FC4">
            <w:pPr>
              <w:spacing w:beforeLines="50" w:before="156"/>
              <w:ind w:leftChars="-10" w:left="-21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实验项目名称</w:t>
            </w:r>
          </w:p>
        </w:tc>
        <w:tc>
          <w:tcPr>
            <w:tcW w:w="5546" w:type="dxa"/>
            <w:gridSpan w:val="5"/>
            <w:shd w:val="clear" w:color="auto" w:fill="auto"/>
          </w:tcPr>
          <w:p w14:paraId="4407AB16" w14:textId="2C2D8D68" w:rsidR="00614A93" w:rsidRPr="00073F57" w:rsidRDefault="007334D0" w:rsidP="00166EEC">
            <w:pPr>
              <w:spacing w:beforeLines="50" w:before="156"/>
              <w:ind w:firstLineChars="100" w:firstLine="211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实验</w:t>
            </w:r>
            <w:r w:rsidR="00693DA6">
              <w:rPr>
                <w:rFonts w:ascii="宋体" w:hAnsi="宋体" w:cs="宋体" w:hint="eastAsia"/>
                <w:b/>
                <w:szCs w:val="21"/>
              </w:rPr>
              <w:t>四 一阶电路的响应测试</w:t>
            </w:r>
          </w:p>
        </w:tc>
        <w:tc>
          <w:tcPr>
            <w:tcW w:w="968" w:type="dxa"/>
            <w:shd w:val="clear" w:color="auto" w:fill="auto"/>
          </w:tcPr>
          <w:p w14:paraId="753B3ADD" w14:textId="77777777" w:rsidR="000C6897" w:rsidRPr="00073F57" w:rsidRDefault="000C6897" w:rsidP="00EB3FC4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指导老师</w:t>
            </w:r>
          </w:p>
        </w:tc>
        <w:tc>
          <w:tcPr>
            <w:tcW w:w="1335" w:type="dxa"/>
            <w:shd w:val="clear" w:color="auto" w:fill="auto"/>
          </w:tcPr>
          <w:p w14:paraId="7C4E223F" w14:textId="049EECD6" w:rsidR="000C6897" w:rsidRPr="00073F57" w:rsidRDefault="008E4A6F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韦蕴珊</w:t>
            </w:r>
          </w:p>
        </w:tc>
      </w:tr>
      <w:tr w:rsidR="00693DA6" w:rsidRPr="00073F57" w14:paraId="529328CF" w14:textId="77777777" w:rsidTr="00C556B6">
        <w:trPr>
          <w:trHeight w:val="11019"/>
        </w:trPr>
        <w:tc>
          <w:tcPr>
            <w:tcW w:w="9639" w:type="dxa"/>
            <w:gridSpan w:val="9"/>
            <w:shd w:val="clear" w:color="auto" w:fill="auto"/>
          </w:tcPr>
          <w:p w14:paraId="037BC7E2" w14:textId="77777777" w:rsidR="00693DA6" w:rsidRDefault="00693DA6" w:rsidP="00693DA6">
            <w:pPr>
              <w:numPr>
                <w:ilvl w:val="0"/>
                <w:numId w:val="14"/>
              </w:num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实验目的</w:t>
            </w:r>
          </w:p>
          <w:p w14:paraId="3EAFEE56" w14:textId="77777777" w:rsidR="00693DA6" w:rsidRDefault="00693DA6" w:rsidP="00693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研究</w:t>
            </w:r>
            <w:r>
              <w:rPr>
                <w:rFonts w:hint="eastAsia"/>
                <w:szCs w:val="21"/>
              </w:rPr>
              <w:t>RC</w:t>
            </w:r>
            <w:r>
              <w:rPr>
                <w:rFonts w:hint="eastAsia"/>
                <w:szCs w:val="21"/>
              </w:rPr>
              <w:t>一阶电路的零输入响应、零状态响应及全响应特点。</w:t>
            </w:r>
          </w:p>
          <w:p w14:paraId="7E572CC9" w14:textId="77777777" w:rsidR="00693DA6" w:rsidRDefault="00693DA6" w:rsidP="00693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掌握一阶电路时间常数的测量方法。</w:t>
            </w:r>
          </w:p>
          <w:p w14:paraId="715E0929" w14:textId="77777777" w:rsidR="00693DA6" w:rsidRDefault="00693DA6" w:rsidP="00693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掌握有关微分电路和积分电路的概念、特点、功能。</w:t>
            </w:r>
          </w:p>
          <w:p w14:paraId="3F926AB2" w14:textId="77777777" w:rsidR="00693DA6" w:rsidRDefault="00693DA6" w:rsidP="00693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了解电路参数变化对时间常数和电路功能的影响。</w:t>
            </w:r>
          </w:p>
          <w:p w14:paraId="6F1411CB" w14:textId="77777777" w:rsidR="00693DA6" w:rsidRDefault="00693DA6" w:rsidP="00693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进一步学会用示波器观测波形。</w:t>
            </w:r>
          </w:p>
          <w:p w14:paraId="6FFB7E7F" w14:textId="77777777" w:rsidR="00693DA6" w:rsidRDefault="00693DA6" w:rsidP="00693DA6">
            <w:pPr>
              <w:numPr>
                <w:ilvl w:val="0"/>
                <w:numId w:val="14"/>
              </w:num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实验原理</w:t>
            </w:r>
          </w:p>
          <w:p w14:paraId="1E30C1C1" w14:textId="77777777" w:rsidR="00693DA6" w:rsidRDefault="00693DA6" w:rsidP="00693DA6">
            <w:pPr>
              <w:spacing w:line="440" w:lineRule="exac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动态网络的过渡过程是十分短暂的单次变化过程。要用普通示波器观察过渡过程和测量有关的参数，就必须使这种单次变化的过程重复出现。为此，可以利用信号发生器输出的方波来模拟阶跃激励信号，即利用方波输出的上升沿作为零状态响应的正阶跃激励信号；利用方波的下降沿作为零输入响应的负阶跃激励信号。只要选择方波的重复周期远大于电路的时间常数</w:t>
            </w:r>
            <w:r>
              <w:t>τ</w:t>
            </w:r>
            <w:r>
              <w:rPr>
                <w:rFonts w:hint="eastAsia"/>
              </w:rPr>
              <w:t>，那么电路在这样的方波序列脉冲信号的激励下，它的响应就和直流电接通与断开的过渡过程是基本相同的。</w:t>
            </w:r>
          </w:p>
          <w:p w14:paraId="4F85C714" w14:textId="77777777" w:rsidR="00693DA6" w:rsidRDefault="00693DA6" w:rsidP="00693DA6">
            <w:pPr>
              <w:spacing w:line="440" w:lineRule="exac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图</w:t>
            </w:r>
            <w:r>
              <w:t>4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）所示的</w:t>
            </w:r>
            <w:r>
              <w:rPr>
                <w:rFonts w:hint="eastAsia"/>
              </w:rPr>
              <w:t xml:space="preserve"> RC </w:t>
            </w:r>
            <w:r>
              <w:rPr>
                <w:rFonts w:hint="eastAsia"/>
              </w:rPr>
              <w:t>一阶电路的零输入响应和零状态响应分别按指数规律衰减和增长，其变化的快慢决定于电路的时间常数</w:t>
            </w:r>
            <w:r>
              <w:rPr>
                <w:i/>
              </w:rPr>
              <w:t>τ</w:t>
            </w:r>
            <w:r>
              <w:rPr>
                <w:rFonts w:hint="eastAsia"/>
              </w:rPr>
              <w:t>。</w:t>
            </w:r>
          </w:p>
          <w:p w14:paraId="5A332C6C" w14:textId="77777777" w:rsidR="00693DA6" w:rsidRDefault="00693DA6" w:rsidP="00693DA6">
            <w:pPr>
              <w:spacing w:line="440" w:lineRule="exac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时间常数</w:t>
            </w:r>
            <w:r>
              <w:rPr>
                <w:i/>
              </w:rPr>
              <w:t>τ</w:t>
            </w:r>
            <w:r>
              <w:rPr>
                <w:rFonts w:hint="eastAsia"/>
              </w:rPr>
              <w:t>的测定方法：</w:t>
            </w:r>
          </w:p>
          <w:p w14:paraId="783C031F" w14:textId="77777777" w:rsidR="00693DA6" w:rsidRDefault="00693DA6" w:rsidP="00693DA6">
            <w:pPr>
              <w:spacing w:line="440" w:lineRule="exact"/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71475003" wp14:editId="57D57BCC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780415</wp:posOffset>
                  </wp:positionV>
                  <wp:extent cx="4495800" cy="1666875"/>
                  <wp:effectExtent l="0" t="0" r="0" b="9525"/>
                  <wp:wrapNone/>
                  <wp:docPr id="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用示波器测量零输入响应的波形如图</w:t>
            </w:r>
            <w:r>
              <w:t>4</w:t>
            </w:r>
            <w:r>
              <w:rPr>
                <w:rFonts w:hint="eastAsia"/>
              </w:rPr>
              <w:t>-1(a)</w:t>
            </w:r>
            <w:r>
              <w:rPr>
                <w:rFonts w:hint="eastAsia"/>
              </w:rPr>
              <w:t>所示。根据一阶微分方程的求解得知</w:t>
            </w:r>
            <w:proofErr w:type="spellStart"/>
            <w:r>
              <w:rPr>
                <w:rFonts w:hint="eastAsia"/>
                <w:sz w:val="28"/>
              </w:rPr>
              <w:t>u</w:t>
            </w:r>
            <w:r>
              <w:rPr>
                <w:rFonts w:hint="eastAsia"/>
                <w:sz w:val="28"/>
                <w:vertAlign w:val="subscript"/>
              </w:rPr>
              <w:t>c</w:t>
            </w:r>
            <w:proofErr w:type="spellEnd"/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m</w:t>
            </w:r>
            <w:r>
              <w:rPr>
                <w:rFonts w:hint="eastAsia"/>
                <w:sz w:val="28"/>
              </w:rPr>
              <w:t>e</w:t>
            </w:r>
            <w:r>
              <w:rPr>
                <w:rFonts w:hint="eastAsia"/>
                <w:sz w:val="28"/>
                <w:vertAlign w:val="superscript"/>
              </w:rPr>
              <w:t>-t/RC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m</w:t>
            </w:r>
            <w:r>
              <w:rPr>
                <w:rFonts w:hint="eastAsia"/>
                <w:sz w:val="28"/>
              </w:rPr>
              <w:t>e</w:t>
            </w:r>
            <w:r>
              <w:rPr>
                <w:rFonts w:hint="eastAsia"/>
                <w:sz w:val="28"/>
                <w:vertAlign w:val="superscript"/>
              </w:rPr>
              <w:t>-t/</w:t>
            </w:r>
            <w:r>
              <w:rPr>
                <w:rFonts w:hint="eastAsia"/>
                <w:sz w:val="28"/>
                <w:vertAlign w:val="superscript"/>
              </w:rPr>
              <w:t>τ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＝</w:t>
            </w:r>
            <w:r>
              <w:rPr>
                <w:i/>
              </w:rPr>
              <w:t>τ</w:t>
            </w:r>
            <w:r>
              <w:rPr>
                <w:rFonts w:hint="eastAsia"/>
              </w:rPr>
              <w:t>时，</w:t>
            </w:r>
            <w:proofErr w:type="spellStart"/>
            <w:r>
              <w:rPr>
                <w:rFonts w:hint="eastAsia"/>
              </w:rPr>
              <w:t>Uc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i/>
              </w:rPr>
              <w:t>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0.368U</w:t>
            </w:r>
            <w:r>
              <w:rPr>
                <w:rFonts w:hint="eastAsia"/>
                <w:vertAlign w:val="subscript"/>
              </w:rPr>
              <w:t>m</w:t>
            </w:r>
            <w:r>
              <w:rPr>
                <w:rFonts w:hint="eastAsia"/>
              </w:rPr>
              <w:t>。此时所对应的时间就等于</w:t>
            </w:r>
            <w:r>
              <w:rPr>
                <w:i/>
              </w:rPr>
              <w:t>τ</w:t>
            </w:r>
            <w:r>
              <w:rPr>
                <w:rFonts w:hint="eastAsia"/>
              </w:rPr>
              <w:t>。亦可用零状态响应波形增加到</w:t>
            </w:r>
            <w:r>
              <w:rPr>
                <w:rFonts w:hint="eastAsia"/>
              </w:rPr>
              <w:t>0.632U</w:t>
            </w:r>
            <w:r>
              <w:rPr>
                <w:rFonts w:hint="eastAsia"/>
                <w:sz w:val="18"/>
                <w:vertAlign w:val="subscript"/>
              </w:rPr>
              <w:t>m</w:t>
            </w:r>
            <w:r>
              <w:rPr>
                <w:rFonts w:hint="eastAsia"/>
              </w:rPr>
              <w:t>所对应的时间测得，如图</w:t>
            </w:r>
            <w:r>
              <w:t>4</w:t>
            </w:r>
            <w:r>
              <w:rPr>
                <w:rFonts w:hint="eastAsia"/>
              </w:rPr>
              <w:t>-1(c)</w:t>
            </w:r>
            <w:r>
              <w:rPr>
                <w:rFonts w:hint="eastAsia"/>
              </w:rPr>
              <w:t>所示。</w:t>
            </w:r>
          </w:p>
          <w:p w14:paraId="3150BEF0" w14:textId="77777777" w:rsidR="00693DA6" w:rsidRDefault="00693DA6" w:rsidP="00693DA6">
            <w:r>
              <w:rPr>
                <w:rFonts w:hint="eastAsia"/>
              </w:rPr>
              <w:t xml:space="preserve">                             </w:t>
            </w:r>
          </w:p>
          <w:p w14:paraId="01B9CEA4" w14:textId="77777777" w:rsidR="00693DA6" w:rsidRDefault="00693DA6" w:rsidP="00693DA6"/>
          <w:p w14:paraId="503907B3" w14:textId="77777777" w:rsidR="00693DA6" w:rsidRDefault="00693DA6" w:rsidP="00693DA6"/>
          <w:p w14:paraId="36E9389E" w14:textId="77777777" w:rsidR="00693DA6" w:rsidRDefault="00693DA6" w:rsidP="00693DA6"/>
          <w:p w14:paraId="2C2DE708" w14:textId="77777777" w:rsidR="00693DA6" w:rsidRDefault="00693DA6" w:rsidP="00693DA6"/>
          <w:p w14:paraId="7804EB61" w14:textId="77777777" w:rsidR="00693DA6" w:rsidRDefault="00693DA6" w:rsidP="00693DA6"/>
          <w:p w14:paraId="6FC6E165" w14:textId="77777777" w:rsidR="00693DA6" w:rsidRDefault="00693DA6" w:rsidP="00693DA6"/>
          <w:p w14:paraId="3BC1D4F4" w14:textId="77777777" w:rsidR="00693DA6" w:rsidRDefault="00693DA6" w:rsidP="00693DA6"/>
          <w:p w14:paraId="161378D3" w14:textId="77777777" w:rsidR="00693DA6" w:rsidRDefault="00693DA6" w:rsidP="00693DA6">
            <w:pPr>
              <w:ind w:firstLineChars="400" w:firstLine="800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FB32ED" wp14:editId="46DD8491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5080</wp:posOffset>
                      </wp:positionV>
                      <wp:extent cx="342900" cy="37338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457BB9" w14:textId="77777777" w:rsidR="00693DA6" w:rsidRDefault="00693DA6">
                                  <w:pPr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τ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FB32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261pt;margin-top:.4pt;width:27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" filled="f" stroked="f">
                      <v:textbox>
                        <w:txbxContent>
                          <w:p w14:paraId="6D457BB9" w14:textId="77777777" w:rsidR="00693DA6" w:rsidRDefault="00693DA6">
                            <w:pPr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379AE" wp14:editId="40CFDB3B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5080</wp:posOffset>
                      </wp:positionV>
                      <wp:extent cx="342900" cy="46672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FA6C85" w14:textId="77777777" w:rsidR="00693DA6" w:rsidRDefault="00693DA6">
                                  <w:pPr>
                                    <w:rPr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3379AE" id="文本框 1" o:spid="_x0000_s1027" type="#_x0000_t202" style="position:absolute;left:0;text-align:left;margin-left:54pt;margin-top:.4pt;width:27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" filled="f" stroked="f">
                      <v:textbox>
                        <w:txbxContent>
                          <w:p w14:paraId="5BFA6C85" w14:textId="77777777" w:rsidR="00693DA6" w:rsidRDefault="00693DA6">
                            <w:pPr>
                              <w:rPr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(a) </w:t>
            </w:r>
            <w:r>
              <w:rPr>
                <w:rFonts w:hint="eastAsia"/>
              </w:rPr>
              <w:t>零输入响应</w:t>
            </w:r>
            <w:r>
              <w:rPr>
                <w:rFonts w:hint="eastAsia"/>
              </w:rPr>
              <w:t xml:space="preserve">         (b) RC</w:t>
            </w:r>
            <w:r>
              <w:rPr>
                <w:rFonts w:hint="eastAsia"/>
              </w:rPr>
              <w:t>一阶电路</w:t>
            </w:r>
            <w:r>
              <w:rPr>
                <w:rFonts w:hint="eastAsia"/>
              </w:rPr>
              <w:t xml:space="preserve">           (c) </w:t>
            </w:r>
            <w:r>
              <w:rPr>
                <w:rFonts w:hint="eastAsia"/>
              </w:rPr>
              <w:t>零状态响应</w:t>
            </w:r>
          </w:p>
          <w:p w14:paraId="040EE483" w14:textId="77777777" w:rsidR="00693DA6" w:rsidRDefault="00693DA6" w:rsidP="00693DA6">
            <w:pPr>
              <w:ind w:firstLineChars="1350" w:firstLine="2835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-1</w:t>
            </w:r>
          </w:p>
          <w:p w14:paraId="4A612F5C" w14:textId="77777777" w:rsidR="00693DA6" w:rsidRDefault="00693DA6" w:rsidP="00693DA6">
            <w:pPr>
              <w:spacing w:line="440" w:lineRule="exact"/>
              <w:ind w:firstLineChars="200" w:firstLine="42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微分电路和积分电路是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一阶电路中较典型的电路，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它对电路元件参数和输入信号的周期有着特定的要求。一个简单的</w:t>
            </w:r>
            <w:r>
              <w:rPr>
                <w:rFonts w:hint="eastAsia"/>
              </w:rPr>
              <w:t xml:space="preserve"> RC</w:t>
            </w:r>
            <w:r>
              <w:rPr>
                <w:rFonts w:hint="eastAsia"/>
              </w:rPr>
              <w:t>串联电路，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在方波序列脉冲的重复激励下，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当满足</w:t>
            </w:r>
            <w:r>
              <w:rPr>
                <w:i/>
              </w:rPr>
              <w:t>τ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RC&lt;&lt;T/2</w:t>
            </w:r>
            <w:r>
              <w:rPr>
                <w:rFonts w:hint="eastAsia"/>
              </w:rPr>
              <w:t>时（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为方波脉冲的重复周期），且由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两端的电压作为响应输出，则该电路就是一个微分电路。因为此时电路的输出信号电压与输入信号电压的微分成正比。如图</w:t>
            </w:r>
            <w:r>
              <w:t>4</w:t>
            </w:r>
            <w:r>
              <w:rPr>
                <w:rFonts w:hint="eastAsia"/>
              </w:rPr>
              <w:t>-2(a)</w:t>
            </w:r>
            <w:r>
              <w:rPr>
                <w:rFonts w:hint="eastAsia"/>
              </w:rPr>
              <w:t>所示。利用微分电路可以将方波转变成尖脉冲，具体内容请参见本书附录。</w:t>
            </w:r>
          </w:p>
          <w:p w14:paraId="0D62B7FD" w14:textId="77777777" w:rsidR="00693DA6" w:rsidRDefault="00693DA6" w:rsidP="00693DA6">
            <w:pPr>
              <w:spacing w:line="440" w:lineRule="exact"/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2336" behindDoc="0" locked="0" layoutInCell="1" allowOverlap="1" wp14:anchorId="011A4A2B" wp14:editId="689BFE07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99060</wp:posOffset>
                  </wp:positionV>
                  <wp:extent cx="3743325" cy="549910"/>
                  <wp:effectExtent l="0" t="0" r="3175" b="8890"/>
                  <wp:wrapNone/>
                  <wp:docPr id="3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F39170A" w14:textId="77777777" w:rsidR="00693DA6" w:rsidRDefault="00693DA6" w:rsidP="00693DA6">
            <w:pPr>
              <w:spacing w:line="440" w:lineRule="exact"/>
            </w:pPr>
          </w:p>
          <w:p w14:paraId="6C35A1F6" w14:textId="77777777" w:rsidR="00693DA6" w:rsidRDefault="00693DA6" w:rsidP="00693DA6">
            <w:pPr>
              <w:spacing w:line="440" w:lineRule="exact"/>
              <w:ind w:firstLineChars="1100" w:firstLine="2310"/>
            </w:pPr>
            <w:r>
              <w:rPr>
                <w:rFonts w:hint="eastAsia"/>
              </w:rPr>
              <w:t xml:space="preserve"> (a)</w:t>
            </w:r>
            <w:r>
              <w:rPr>
                <w:rFonts w:hint="eastAsia"/>
              </w:rPr>
              <w:t>微分电路</w:t>
            </w:r>
            <w:r>
              <w:rPr>
                <w:rFonts w:hint="eastAsia"/>
              </w:rPr>
              <w:t xml:space="preserve">                   (b) </w:t>
            </w:r>
            <w:r>
              <w:rPr>
                <w:rFonts w:hint="eastAsia"/>
              </w:rPr>
              <w:t>积分电路</w:t>
            </w:r>
          </w:p>
          <w:p w14:paraId="60935792" w14:textId="77777777" w:rsidR="00693DA6" w:rsidRDefault="00693DA6" w:rsidP="00693DA6">
            <w:pPr>
              <w:spacing w:line="440" w:lineRule="exact"/>
              <w:ind w:firstLineChars="200" w:firstLine="420"/>
            </w:pPr>
            <w:r>
              <w:rPr>
                <w:rFonts w:hint="eastAsia"/>
              </w:rPr>
              <w:t>若将图</w:t>
            </w:r>
            <w:r>
              <w:t>4</w:t>
            </w:r>
            <w:r>
              <w:rPr>
                <w:rFonts w:hint="eastAsia"/>
              </w:rPr>
              <w:t>-2(a)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位置调换一下，如图</w:t>
            </w:r>
            <w:r>
              <w:t>4</w:t>
            </w:r>
            <w:r>
              <w:rPr>
                <w:rFonts w:hint="eastAsia"/>
              </w:rPr>
              <w:t>-2(b)</w:t>
            </w:r>
            <w:r>
              <w:rPr>
                <w:rFonts w:hint="eastAsia"/>
              </w:rPr>
              <w:t>所示，由</w:t>
            </w: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两端的电压作为响应输出，且当电路的参数满足</w:t>
            </w:r>
            <w:r>
              <w:rPr>
                <w:rFonts w:hint="eastAsia"/>
                <w:i/>
              </w:rPr>
              <w:t>τ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RC &gt;&gt; T/2</w:t>
            </w:r>
            <w:r>
              <w:rPr>
                <w:rFonts w:hint="eastAsia"/>
              </w:rPr>
              <w:t>，则该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电路称为积分电路。因为此时电路的输出信号电压与输入信号电压的积分成正比。利用积分电路可以将方波转变成三角波，具体内容请参见本书最后一个实验。</w:t>
            </w:r>
          </w:p>
          <w:p w14:paraId="0F9369F6" w14:textId="77777777" w:rsidR="00693DA6" w:rsidRDefault="00693DA6" w:rsidP="00693DA6">
            <w:pPr>
              <w:ind w:firstLine="420"/>
            </w:pPr>
            <w:r>
              <w:rPr>
                <w:rFonts w:hint="eastAsia"/>
              </w:rPr>
              <w:t>微分电路和积分电路从本质来说都是一阶</w:t>
            </w:r>
            <w:r>
              <w:rPr>
                <w:rFonts w:hint="eastAsia"/>
              </w:rPr>
              <w:t xml:space="preserve"> RC</w:t>
            </w:r>
            <w:r>
              <w:rPr>
                <w:rFonts w:hint="eastAsia"/>
              </w:rPr>
              <w:t>电路，微分电路中输出电压取自电阻，其时间常数远小于脉冲宽度。积分电路中输出电压取自电容，其时间常数远大于脉冲宽度。</w:t>
            </w:r>
          </w:p>
          <w:p w14:paraId="2554C7C1" w14:textId="77777777" w:rsidR="00693DA6" w:rsidRDefault="00693DA6" w:rsidP="00693DA6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</w:rPr>
              <w:t>从输入输出波形来看，上述两个电路均起着波形变换的作用，请在实验过程仔细观察与记录</w:t>
            </w:r>
          </w:p>
          <w:p w14:paraId="407FF23B" w14:textId="77777777" w:rsidR="00693DA6" w:rsidRDefault="00693DA6" w:rsidP="00693DA6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实验设备</w:t>
            </w:r>
          </w:p>
          <w:tbl>
            <w:tblPr>
              <w:tblW w:w="0" w:type="auto"/>
              <w:tblInd w:w="7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913"/>
              <w:gridCol w:w="1755"/>
              <w:gridCol w:w="1026"/>
              <w:gridCol w:w="1217"/>
            </w:tblGrid>
            <w:tr w:rsidR="00693DA6" w14:paraId="25A330C0" w14:textId="77777777" w:rsidTr="00225489">
              <w:trPr>
                <w:trHeight w:val="395"/>
              </w:trPr>
              <w:tc>
                <w:tcPr>
                  <w:tcW w:w="626" w:type="dxa"/>
                </w:tcPr>
                <w:p w14:paraId="077CA757" w14:textId="77777777" w:rsidR="00693DA6" w:rsidRDefault="00693DA6" w:rsidP="00693DA6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913" w:type="dxa"/>
                </w:tcPr>
                <w:p w14:paraId="542C6947" w14:textId="77777777" w:rsidR="00693DA6" w:rsidRDefault="00693DA6" w:rsidP="00693DA6">
                  <w:r>
                    <w:rPr>
                      <w:rFonts w:hint="eastAsia"/>
                    </w:rPr>
                    <w:t>名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称</w:t>
                  </w:r>
                </w:p>
              </w:tc>
              <w:tc>
                <w:tcPr>
                  <w:tcW w:w="1755" w:type="dxa"/>
                </w:tcPr>
                <w:p w14:paraId="46CFBD3B" w14:textId="77777777" w:rsidR="00693DA6" w:rsidRDefault="00693DA6" w:rsidP="00693DA6">
                  <w:r>
                    <w:rPr>
                      <w:rFonts w:hint="eastAsia"/>
                    </w:rPr>
                    <w:t>型号与规格</w:t>
                  </w:r>
                </w:p>
              </w:tc>
              <w:tc>
                <w:tcPr>
                  <w:tcW w:w="1026" w:type="dxa"/>
                </w:tcPr>
                <w:p w14:paraId="2A9B649D" w14:textId="77777777" w:rsidR="00693DA6" w:rsidRDefault="00693DA6" w:rsidP="00693DA6">
                  <w:r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1217" w:type="dxa"/>
                </w:tcPr>
                <w:p w14:paraId="266FAF42" w14:textId="77777777" w:rsidR="00693DA6" w:rsidRDefault="00693DA6" w:rsidP="00693DA6"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 w:rsidR="00693DA6" w14:paraId="22AF2DB6" w14:textId="77777777" w:rsidTr="00225489">
              <w:trPr>
                <w:trHeight w:val="235"/>
              </w:trPr>
              <w:tc>
                <w:tcPr>
                  <w:tcW w:w="626" w:type="dxa"/>
                </w:tcPr>
                <w:p w14:paraId="0091EAF4" w14:textId="77777777" w:rsidR="00693DA6" w:rsidRDefault="00693DA6" w:rsidP="00693DA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913" w:type="dxa"/>
                </w:tcPr>
                <w:p w14:paraId="78EF44C4" w14:textId="77777777" w:rsidR="00693DA6" w:rsidRDefault="00693DA6" w:rsidP="00693DA6">
                  <w:r>
                    <w:rPr>
                      <w:rFonts w:hint="eastAsia"/>
                    </w:rPr>
                    <w:t>函数信号发生器</w:t>
                  </w:r>
                </w:p>
              </w:tc>
              <w:tc>
                <w:tcPr>
                  <w:tcW w:w="1755" w:type="dxa"/>
                </w:tcPr>
                <w:p w14:paraId="0E2E00E7" w14:textId="77777777" w:rsidR="00693DA6" w:rsidRDefault="00693DA6" w:rsidP="00693DA6"/>
              </w:tc>
              <w:tc>
                <w:tcPr>
                  <w:tcW w:w="1026" w:type="dxa"/>
                </w:tcPr>
                <w:p w14:paraId="15E559F0" w14:textId="77777777" w:rsidR="00693DA6" w:rsidRDefault="00693DA6" w:rsidP="00693DA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17" w:type="dxa"/>
                </w:tcPr>
                <w:p w14:paraId="1AB8129F" w14:textId="77777777" w:rsidR="00693DA6" w:rsidRDefault="00693DA6" w:rsidP="00693DA6"/>
              </w:tc>
            </w:tr>
            <w:tr w:rsidR="00693DA6" w14:paraId="106B81E6" w14:textId="77777777" w:rsidTr="00225489">
              <w:trPr>
                <w:trHeight w:val="235"/>
              </w:trPr>
              <w:tc>
                <w:tcPr>
                  <w:tcW w:w="626" w:type="dxa"/>
                </w:tcPr>
                <w:p w14:paraId="357971B0" w14:textId="77777777" w:rsidR="00693DA6" w:rsidRDefault="00693DA6" w:rsidP="00693DA6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913" w:type="dxa"/>
                </w:tcPr>
                <w:p w14:paraId="0F0B4D39" w14:textId="77777777" w:rsidR="00693DA6" w:rsidRDefault="00693DA6" w:rsidP="00693DA6">
                  <w:r>
                    <w:rPr>
                      <w:rFonts w:hint="eastAsia"/>
                    </w:rPr>
                    <w:t>双踪示波器</w:t>
                  </w:r>
                </w:p>
              </w:tc>
              <w:tc>
                <w:tcPr>
                  <w:tcW w:w="1755" w:type="dxa"/>
                </w:tcPr>
                <w:p w14:paraId="3F9E46D8" w14:textId="77777777" w:rsidR="00693DA6" w:rsidRDefault="00693DA6" w:rsidP="00693DA6"/>
              </w:tc>
              <w:tc>
                <w:tcPr>
                  <w:tcW w:w="1026" w:type="dxa"/>
                </w:tcPr>
                <w:p w14:paraId="36109CB8" w14:textId="77777777" w:rsidR="00693DA6" w:rsidRDefault="00693DA6" w:rsidP="00693DA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17" w:type="dxa"/>
                </w:tcPr>
                <w:p w14:paraId="365906ED" w14:textId="77777777" w:rsidR="00693DA6" w:rsidRDefault="00693DA6" w:rsidP="00693DA6">
                  <w:r>
                    <w:rPr>
                      <w:rFonts w:hint="eastAsia"/>
                    </w:rPr>
                    <w:t>自备</w:t>
                  </w:r>
                </w:p>
              </w:tc>
            </w:tr>
            <w:tr w:rsidR="00693DA6" w14:paraId="0B66F1C5" w14:textId="77777777" w:rsidTr="00225489">
              <w:trPr>
                <w:trHeight w:val="242"/>
              </w:trPr>
              <w:tc>
                <w:tcPr>
                  <w:tcW w:w="626" w:type="dxa"/>
                </w:tcPr>
                <w:p w14:paraId="07631931" w14:textId="77777777" w:rsidR="00693DA6" w:rsidRDefault="00693DA6" w:rsidP="00693DA6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913" w:type="dxa"/>
                </w:tcPr>
                <w:p w14:paraId="7FCA2EF5" w14:textId="77777777" w:rsidR="00693DA6" w:rsidRDefault="00693DA6" w:rsidP="00693DA6">
                  <w:r>
                    <w:rPr>
                      <w:rFonts w:hint="eastAsia"/>
                    </w:rPr>
                    <w:t>动态电路实验板</w:t>
                  </w:r>
                </w:p>
              </w:tc>
              <w:tc>
                <w:tcPr>
                  <w:tcW w:w="1755" w:type="dxa"/>
                </w:tcPr>
                <w:p w14:paraId="0A787C1F" w14:textId="77777777" w:rsidR="00693DA6" w:rsidRDefault="00693DA6" w:rsidP="00693DA6"/>
              </w:tc>
              <w:tc>
                <w:tcPr>
                  <w:tcW w:w="1026" w:type="dxa"/>
                </w:tcPr>
                <w:p w14:paraId="4B3E6257" w14:textId="77777777" w:rsidR="00693DA6" w:rsidRDefault="00693DA6" w:rsidP="00693DA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17" w:type="dxa"/>
                </w:tcPr>
                <w:p w14:paraId="334F7C79" w14:textId="77777777" w:rsidR="00693DA6" w:rsidRDefault="00693DA6" w:rsidP="00693DA6">
                  <w:r>
                    <w:rPr>
                      <w:rFonts w:hint="eastAsia"/>
                    </w:rPr>
                    <w:t>HE-14</w:t>
                  </w:r>
                </w:p>
              </w:tc>
            </w:tr>
          </w:tbl>
          <w:p w14:paraId="0755D4CF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2D1AC32" w14:textId="77777777" w:rsidR="00693DA6" w:rsidRDefault="00693DA6" w:rsidP="00693DA6">
            <w:pPr>
              <w:numPr>
                <w:ilvl w:val="0"/>
                <w:numId w:val="26"/>
              </w:num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实验内容</w:t>
            </w:r>
          </w:p>
          <w:p w14:paraId="40C7A6F9" w14:textId="77777777" w:rsidR="00693DA6" w:rsidRDefault="00693DA6" w:rsidP="00693DA6">
            <w:pPr>
              <w:spacing w:line="440" w:lineRule="exact"/>
              <w:ind w:firstLineChars="200" w:firstLine="420"/>
              <w:jc w:val="left"/>
            </w:pPr>
            <w:r>
              <w:rPr>
                <w:rFonts w:hint="eastAsia"/>
              </w:rPr>
              <w:t>实验线路板的器件组件，如图</w:t>
            </w:r>
            <w:r>
              <w:t>4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所示，请认清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元件的布局及其标称值，各开关的通断位置等。</w:t>
            </w:r>
          </w:p>
          <w:p w14:paraId="465D69C3" w14:textId="77777777" w:rsidR="00693DA6" w:rsidRDefault="00693DA6" w:rsidP="00693DA6">
            <w:pPr>
              <w:spacing w:line="440" w:lineRule="exact"/>
              <w:ind w:firstLineChars="200" w:firstLine="420"/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从电路板上选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10k</w:t>
            </w:r>
            <w:r>
              <w:t>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6800pF</w:t>
            </w:r>
            <w:r>
              <w:rPr>
                <w:rFonts w:hint="eastAsia"/>
              </w:rPr>
              <w:t>组成如图</w:t>
            </w:r>
            <w:r>
              <w:t>4</w:t>
            </w:r>
            <w:r>
              <w:rPr>
                <w:rFonts w:hint="eastAsia"/>
              </w:rPr>
              <w:t>-1(b)</w:t>
            </w:r>
            <w:r>
              <w:rPr>
                <w:rFonts w:hint="eastAsia"/>
              </w:rPr>
              <w:t>所示的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充放电电路。</w:t>
            </w:r>
            <w:proofErr w:type="spellStart"/>
            <w:r>
              <w:rPr>
                <w:rFonts w:hint="eastAsia"/>
                <w:sz w:val="28"/>
              </w:rPr>
              <w:t>u</w:t>
            </w:r>
            <w:r>
              <w:rPr>
                <w:rFonts w:hint="eastAsia"/>
                <w:sz w:val="28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>为脉冲信号发生器输出的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m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3V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1kHz</w:t>
            </w:r>
            <w:r>
              <w:rPr>
                <w:rFonts w:hint="eastAsia"/>
              </w:rPr>
              <w:t>的方波电压信号，并通过两根同轴电缆线，将激励源</w:t>
            </w:r>
            <w:proofErr w:type="spellStart"/>
            <w:r>
              <w:rPr>
                <w:rFonts w:hint="eastAsia"/>
                <w:sz w:val="28"/>
              </w:rPr>
              <w:t>u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>和响应</w:t>
            </w:r>
            <w:proofErr w:type="spellStart"/>
            <w:r>
              <w:rPr>
                <w:rFonts w:hint="eastAsia"/>
                <w:sz w:val="28"/>
              </w:rPr>
              <w:t>u</w:t>
            </w:r>
            <w:r>
              <w:rPr>
                <w:rFonts w:hint="eastAsia"/>
                <w:vertAlign w:val="subscript"/>
              </w:rPr>
              <w:t>C</w:t>
            </w:r>
            <w:proofErr w:type="spellEnd"/>
            <w:r>
              <w:rPr>
                <w:rFonts w:hint="eastAsia"/>
              </w:rPr>
              <w:t>的信号分别连至示波器的两个输入口</w:t>
            </w:r>
            <w:r>
              <w:rPr>
                <w:rFonts w:hint="eastAsia"/>
              </w:rPr>
              <w:t>CH1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CH2</w:t>
            </w:r>
            <w:r>
              <w:rPr>
                <w:rFonts w:hint="eastAsia"/>
              </w:rPr>
              <w:t>。这时可在示波器的屏幕上观察到激励与响应的变化规律，请测算出时间常数</w:t>
            </w:r>
            <w:r>
              <w:rPr>
                <w:i/>
              </w:rPr>
              <w:t>τ</w:t>
            </w:r>
            <w:r>
              <w:rPr>
                <w:rFonts w:hint="eastAsia"/>
              </w:rPr>
              <w:t>，并用方格纸按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的比例描绘波形。少量地改变电容值或电阻值，定性地观察对响应的影响，记录观察到的现象。</w:t>
            </w:r>
          </w:p>
          <w:p w14:paraId="08AF3D61" w14:textId="77777777" w:rsidR="00693DA6" w:rsidRDefault="00693DA6" w:rsidP="00693DA6">
            <w:pPr>
              <w:spacing w:line="440" w:lineRule="exact"/>
              <w:ind w:firstLineChars="200" w:firstLine="420"/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令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10k</w:t>
            </w:r>
            <w:r>
              <w:t>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0.1</w:t>
            </w:r>
            <w:r>
              <w:t>μ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，观察并描绘响应的波形，继续增大</w:t>
            </w: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之值，定性地观察对响应的影响。</w:t>
            </w:r>
          </w:p>
          <w:p w14:paraId="45D2560E" w14:textId="77777777" w:rsidR="00693DA6" w:rsidRDefault="00693DA6" w:rsidP="00693DA6">
            <w:pPr>
              <w:spacing w:line="440" w:lineRule="exact"/>
              <w:ind w:firstLineChars="200" w:firstLine="400"/>
              <w:jc w:val="left"/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3360" behindDoc="0" locked="0" layoutInCell="1" allowOverlap="1" wp14:anchorId="436D4B67" wp14:editId="52F29332">
                  <wp:simplePos x="0" y="0"/>
                  <wp:positionH relativeFrom="column">
                    <wp:posOffset>3088005</wp:posOffset>
                  </wp:positionH>
                  <wp:positionV relativeFrom="paragraph">
                    <wp:posOffset>345440</wp:posOffset>
                  </wp:positionV>
                  <wp:extent cx="2386965" cy="877570"/>
                  <wp:effectExtent l="0" t="0" r="635" b="11430"/>
                  <wp:wrapNone/>
                  <wp:docPr id="6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6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令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0.01</w:t>
            </w:r>
            <w:r>
              <w:t>μ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100</w:t>
            </w:r>
            <w:r>
              <w:t>Ω</w:t>
            </w:r>
            <w:r>
              <w:rPr>
                <w:rFonts w:hint="eastAsia"/>
              </w:rPr>
              <w:t>，组成如图</w:t>
            </w:r>
            <w:r>
              <w:t>4</w:t>
            </w:r>
            <w:r>
              <w:rPr>
                <w:rFonts w:hint="eastAsia"/>
              </w:rPr>
              <w:t>-2(a)</w:t>
            </w:r>
            <w:r>
              <w:rPr>
                <w:rFonts w:hint="eastAsia"/>
              </w:rPr>
              <w:t>所示的微分电路。在同样的方波激励信号（</w:t>
            </w:r>
            <w:r>
              <w:rPr>
                <w:rFonts w:hint="eastAsia"/>
              </w:rPr>
              <w:t>Um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3V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1kHz</w:t>
            </w:r>
            <w:r>
              <w:rPr>
                <w:rFonts w:hint="eastAsia"/>
              </w:rPr>
              <w:t>）作用下，观测并描绘激励</w:t>
            </w:r>
          </w:p>
          <w:p w14:paraId="313C2A2F" w14:textId="77777777" w:rsidR="00693DA6" w:rsidRDefault="00693DA6" w:rsidP="00693DA6">
            <w:pPr>
              <w:spacing w:line="440" w:lineRule="exact"/>
              <w:jc w:val="left"/>
            </w:pPr>
            <w:r>
              <w:rPr>
                <w:rFonts w:hint="eastAsia"/>
              </w:rPr>
              <w:t>与响应的波形。增减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之值，定性地观察对响应</w:t>
            </w:r>
          </w:p>
          <w:p w14:paraId="6C2B1168" w14:textId="77777777" w:rsidR="00693DA6" w:rsidRDefault="00693DA6" w:rsidP="00693DA6">
            <w:pPr>
              <w:spacing w:line="440" w:lineRule="exact"/>
              <w:jc w:val="left"/>
            </w:pPr>
            <w:r>
              <w:rPr>
                <w:rFonts w:hint="eastAsia"/>
              </w:rPr>
              <w:t>的影响，并作记录。当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增至</w:t>
            </w:r>
            <w:r>
              <w:rPr>
                <w:rFonts w:hint="eastAsia"/>
              </w:rPr>
              <w:t>1M</w:t>
            </w:r>
            <w:r>
              <w:t>Ω</w:t>
            </w:r>
            <w:r>
              <w:rPr>
                <w:rFonts w:hint="eastAsia"/>
              </w:rPr>
              <w:t>时，输入输</w:t>
            </w:r>
          </w:p>
          <w:p w14:paraId="4B47B5CC" w14:textId="77777777" w:rsidR="00693DA6" w:rsidRDefault="00693DA6" w:rsidP="00693DA6">
            <w:pPr>
              <w:spacing w:line="440" w:lineRule="exact"/>
              <w:jc w:val="left"/>
            </w:pPr>
            <w:r>
              <w:rPr>
                <w:rFonts w:hint="eastAsia"/>
              </w:rPr>
              <w:t>出波形有何本质上的区别？</w:t>
            </w:r>
          </w:p>
          <w:p w14:paraId="1916260F" w14:textId="77777777" w:rsidR="00693DA6" w:rsidRDefault="00693DA6" w:rsidP="00693DA6">
            <w:pPr>
              <w:spacing w:line="340" w:lineRule="exact"/>
              <w:rPr>
                <w:b/>
                <w:bCs/>
              </w:rPr>
            </w:pPr>
          </w:p>
          <w:p w14:paraId="01BEC3DA" w14:textId="77777777" w:rsidR="00693DA6" w:rsidRDefault="00693DA6" w:rsidP="00693DA6">
            <w:pPr>
              <w:numPr>
                <w:ilvl w:val="0"/>
                <w:numId w:val="26"/>
              </w:num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思考题</w:t>
            </w:r>
          </w:p>
          <w:p w14:paraId="0E6C30BB" w14:textId="77777777" w:rsidR="00693DA6" w:rsidRDefault="00693DA6" w:rsidP="00693DA6">
            <w:pPr>
              <w:numPr>
                <w:ilvl w:val="0"/>
                <w:numId w:val="27"/>
              </w:num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什么是</w:t>
            </w:r>
            <w:r>
              <w:rPr>
                <w:rFonts w:hint="eastAsia"/>
                <w:b/>
                <w:bCs/>
              </w:rPr>
              <w:t>RC</w:t>
            </w:r>
            <w:r>
              <w:rPr>
                <w:rFonts w:hint="eastAsia"/>
                <w:b/>
                <w:bCs/>
              </w:rPr>
              <w:t>一阶电路零输入响应、零状态响应和完全响应？</w:t>
            </w:r>
          </w:p>
          <w:p w14:paraId="679621B1" w14:textId="77777777" w:rsidR="00693DA6" w:rsidRDefault="00693DA6" w:rsidP="00693DA6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答：零输入响应即</w:t>
            </w:r>
            <w:r>
              <w:rPr>
                <w:rFonts w:hint="eastAsia"/>
                <w:b/>
                <w:bCs/>
              </w:rPr>
              <w:t>RC</w:t>
            </w:r>
            <w:r>
              <w:rPr>
                <w:rFonts w:hint="eastAsia"/>
                <w:b/>
                <w:bCs/>
              </w:rPr>
              <w:t>电路中输入电源电压为零，电容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上有原始能量的</w:t>
            </w:r>
            <w:r>
              <w:rPr>
                <w:rFonts w:hint="eastAsia"/>
                <w:b/>
                <w:bCs/>
              </w:rPr>
              <w:t>RC</w:t>
            </w:r>
            <w:r>
              <w:rPr>
                <w:rFonts w:hint="eastAsia"/>
                <w:b/>
                <w:bCs/>
              </w:rPr>
              <w:t>电路的放电过程</w:t>
            </w:r>
          </w:p>
          <w:p w14:paraId="05977725" w14:textId="77777777" w:rsidR="00693DA6" w:rsidRDefault="00693DA6" w:rsidP="00693DA6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零状态响应即</w:t>
            </w:r>
            <w:r>
              <w:rPr>
                <w:rFonts w:hint="eastAsia"/>
                <w:b/>
                <w:bCs/>
              </w:rPr>
              <w:t>RC</w:t>
            </w:r>
            <w:r>
              <w:rPr>
                <w:rFonts w:hint="eastAsia"/>
                <w:b/>
                <w:bCs/>
              </w:rPr>
              <w:t>电路中电容原始能量为零，加载电源时</w:t>
            </w:r>
            <w:r>
              <w:rPr>
                <w:rFonts w:hint="eastAsia"/>
                <w:b/>
                <w:bCs/>
              </w:rPr>
              <w:t>RC</w:t>
            </w:r>
            <w:r>
              <w:rPr>
                <w:rFonts w:hint="eastAsia"/>
                <w:b/>
                <w:bCs/>
              </w:rPr>
              <w:t>电路的充电过程</w:t>
            </w:r>
          </w:p>
          <w:p w14:paraId="1EC272E0" w14:textId="77777777" w:rsidR="00693DA6" w:rsidRDefault="00693DA6" w:rsidP="00693DA6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24BDCA34" w14:textId="77777777" w:rsidR="00693DA6" w:rsidRDefault="00693DA6" w:rsidP="00693DA6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完全响应是上述两种状态的综合，即电容上有原始能量时加载电源时</w:t>
            </w:r>
            <w:r>
              <w:rPr>
                <w:rFonts w:hint="eastAsia"/>
                <w:b/>
                <w:bCs/>
              </w:rPr>
              <w:t>RC</w:t>
            </w:r>
            <w:r>
              <w:rPr>
                <w:rFonts w:hint="eastAsia"/>
                <w:b/>
                <w:bCs/>
              </w:rPr>
              <w:t>的充放过程</w:t>
            </w:r>
          </w:p>
          <w:p w14:paraId="2002E3AA" w14:textId="77777777" w:rsidR="00693DA6" w:rsidRDefault="00693DA6" w:rsidP="00693DA6">
            <w:pPr>
              <w:numPr>
                <w:ilvl w:val="0"/>
                <w:numId w:val="27"/>
              </w:num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什么样的电信号可作为</w:t>
            </w:r>
            <w:r>
              <w:rPr>
                <w:rFonts w:hint="eastAsia"/>
                <w:b/>
                <w:bCs/>
              </w:rPr>
              <w:t>RC</w:t>
            </w:r>
            <w:r>
              <w:rPr>
                <w:rFonts w:hint="eastAsia"/>
                <w:b/>
                <w:bCs/>
              </w:rPr>
              <w:t>一阶电路零输入响应、零状态响应和全响应的激励源？</w:t>
            </w:r>
          </w:p>
          <w:p w14:paraId="29E4C222" w14:textId="77777777" w:rsidR="00693DA6" w:rsidRDefault="00693DA6" w:rsidP="00693DA6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答：阶跃信号可作为</w:t>
            </w:r>
            <w:r>
              <w:rPr>
                <w:rFonts w:hint="eastAsia"/>
                <w:b/>
                <w:bCs/>
              </w:rPr>
              <w:t>RC</w:t>
            </w:r>
            <w:r>
              <w:rPr>
                <w:rFonts w:hint="eastAsia"/>
                <w:b/>
                <w:bCs/>
              </w:rPr>
              <w:t>一阶电路零输入响应激励源</w:t>
            </w:r>
          </w:p>
          <w:p w14:paraId="47F84FDE" w14:textId="77777777" w:rsidR="00693DA6" w:rsidRDefault="00693DA6" w:rsidP="00693DA6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脉冲信号可作为</w:t>
            </w:r>
            <w:r>
              <w:rPr>
                <w:rFonts w:hint="eastAsia"/>
                <w:b/>
                <w:bCs/>
              </w:rPr>
              <w:t>RC</w:t>
            </w:r>
            <w:r>
              <w:rPr>
                <w:rFonts w:hint="eastAsia"/>
                <w:b/>
                <w:bCs/>
              </w:rPr>
              <w:t>一阶电路零状态响应激励源</w:t>
            </w:r>
          </w:p>
          <w:p w14:paraId="1C1CD65C" w14:textId="77777777" w:rsidR="00693DA6" w:rsidRDefault="00693DA6" w:rsidP="00693DA6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正弦信号可作为</w:t>
            </w:r>
            <w:r>
              <w:rPr>
                <w:rFonts w:hint="eastAsia"/>
                <w:b/>
                <w:bCs/>
              </w:rPr>
              <w:t>RC</w:t>
            </w:r>
            <w:r>
              <w:rPr>
                <w:rFonts w:hint="eastAsia"/>
                <w:b/>
                <w:bCs/>
              </w:rPr>
              <w:t>一阶电路完全响应的激励源</w:t>
            </w:r>
          </w:p>
          <w:p w14:paraId="195851AE" w14:textId="77777777" w:rsidR="00693DA6" w:rsidRDefault="00693DA6" w:rsidP="00693DA6">
            <w:pPr>
              <w:spacing w:line="340" w:lineRule="exact"/>
              <w:rPr>
                <w:b/>
                <w:bCs/>
              </w:rPr>
            </w:pPr>
          </w:p>
          <w:p w14:paraId="6C4233E9" w14:textId="77777777" w:rsidR="00693DA6" w:rsidRDefault="00693DA6" w:rsidP="00693DA6">
            <w:pPr>
              <w:numPr>
                <w:ilvl w:val="0"/>
                <w:numId w:val="27"/>
              </w:num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已知</w:t>
            </w:r>
            <w:r>
              <w:rPr>
                <w:rFonts w:hint="eastAsia"/>
                <w:b/>
                <w:bCs/>
              </w:rPr>
              <w:t>RC</w:t>
            </w:r>
            <w:r>
              <w:rPr>
                <w:rFonts w:hint="eastAsia"/>
                <w:b/>
                <w:bCs/>
              </w:rPr>
              <w:t>一阶电路</w:t>
            </w:r>
            <w:r>
              <w:rPr>
                <w:rFonts w:hint="eastAsia"/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＝</w:t>
            </w:r>
            <w:r>
              <w:rPr>
                <w:rFonts w:hint="eastAsia"/>
                <w:b/>
                <w:bCs/>
              </w:rPr>
              <w:t>10k</w:t>
            </w:r>
            <w:r>
              <w:rPr>
                <w:rFonts w:hint="eastAsia"/>
                <w:b/>
                <w:bCs/>
              </w:rPr>
              <w:t>Ω，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＝</w:t>
            </w:r>
            <w:r>
              <w:rPr>
                <w:rFonts w:hint="eastAsia"/>
                <w:b/>
                <w:bCs/>
              </w:rPr>
              <w:t>0.1</w:t>
            </w:r>
            <w:r>
              <w:rPr>
                <w:rFonts w:hint="eastAsia"/>
                <w:b/>
                <w:bCs/>
              </w:rPr>
              <w:t>μ</w:t>
            </w:r>
            <w:r>
              <w:rPr>
                <w:rFonts w:hint="eastAsia"/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，试计算时间常数τ，并根据τ值的物理意义，拟定测量τ的方案。</w:t>
            </w:r>
          </w:p>
          <w:p w14:paraId="42CE5839" w14:textId="77777777" w:rsidR="00693DA6" w:rsidRDefault="00693DA6" w:rsidP="00693DA6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答：τ</w:t>
            </w:r>
            <w:r>
              <w:rPr>
                <w:rFonts w:hint="eastAsia"/>
                <w:b/>
                <w:bCs/>
              </w:rPr>
              <w:t>=RC=10*0.1=1X10^-3</w:t>
            </w:r>
            <w:r>
              <w:rPr>
                <w:rFonts w:hint="eastAsia"/>
                <w:b/>
                <w:bCs/>
              </w:rPr>
              <w:t>。</w:t>
            </w:r>
          </w:p>
          <w:p w14:paraId="011B4FD0" w14:textId="77777777" w:rsidR="00693DA6" w:rsidRDefault="00693DA6" w:rsidP="00693DA6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测量方案：测量方法就是用</w:t>
            </w:r>
            <w:r>
              <w:rPr>
                <w:rFonts w:hint="eastAsia"/>
                <w:b/>
                <w:bCs/>
              </w:rPr>
              <w:t>RC</w:t>
            </w:r>
            <w:r>
              <w:rPr>
                <w:rFonts w:hint="eastAsia"/>
                <w:b/>
                <w:bCs/>
              </w:rPr>
              <w:t>一阶电路的电路图，加入输入信号，将输出信号的波形画出来，再根据下降的波形，找到</w:t>
            </w:r>
            <w:r>
              <w:rPr>
                <w:rFonts w:hint="eastAsia"/>
                <w:b/>
                <w:bCs/>
              </w:rPr>
              <w:t>U=0.368Um</w:t>
            </w:r>
            <w:r>
              <w:rPr>
                <w:rFonts w:hint="eastAsia"/>
                <w:b/>
                <w:bCs/>
              </w:rPr>
              <w:t>的那点，再对应到横坐标的时间，就能求出时间常数了</w:t>
            </w:r>
          </w:p>
          <w:p w14:paraId="0FD18E85" w14:textId="77777777" w:rsidR="00693DA6" w:rsidRDefault="00693DA6" w:rsidP="00693DA6">
            <w:pPr>
              <w:spacing w:line="340" w:lineRule="exact"/>
              <w:ind w:firstLineChars="300" w:firstLine="632"/>
              <w:rPr>
                <w:b/>
                <w:bCs/>
              </w:rPr>
            </w:pPr>
          </w:p>
          <w:p w14:paraId="75554162" w14:textId="77777777" w:rsidR="00693DA6" w:rsidRDefault="00693DA6" w:rsidP="00693DA6">
            <w:pPr>
              <w:numPr>
                <w:ilvl w:val="0"/>
                <w:numId w:val="27"/>
              </w:num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何谓积分电路和微分电路，它们必须具备什么条件？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它们在方波序列脉冲的激励下，其输出信号波形的变化规律如何？这两种电路有何功用？</w:t>
            </w:r>
          </w:p>
          <w:p w14:paraId="62BA335D" w14:textId="77777777" w:rsidR="00693DA6" w:rsidRDefault="00693DA6" w:rsidP="00693DA6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答：积分电路：输出电压与输入电压的时间积分成正比的电路</w:t>
            </w:r>
            <w:r>
              <w:rPr>
                <w:rFonts w:hint="eastAsia"/>
                <w:b/>
                <w:bCs/>
              </w:rPr>
              <w:t>;</w:t>
            </w:r>
            <w:r>
              <w:rPr>
                <w:rFonts w:hint="eastAsia"/>
                <w:b/>
                <w:bCs/>
              </w:rPr>
              <w:t>应具备的条件：</w:t>
            </w:r>
            <w:r>
              <w:rPr>
                <w:rFonts w:hint="eastAsia"/>
                <w:b/>
                <w:bCs/>
              </w:rPr>
              <w:t>T=RC&gt;&gt;T/2(T</w:t>
            </w:r>
            <w:r>
              <w:rPr>
                <w:rFonts w:hint="eastAsia"/>
                <w:b/>
                <w:bCs/>
              </w:rPr>
              <w:t>为方波脉</w:t>
            </w:r>
          </w:p>
          <w:p w14:paraId="1C516874" w14:textId="77777777" w:rsidR="00693DA6" w:rsidRDefault="00693DA6" w:rsidP="00693DA6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冲的重复周期</w:t>
            </w:r>
            <w:r>
              <w:rPr>
                <w:rFonts w:hint="eastAsia"/>
                <w:b/>
                <w:bCs/>
              </w:rPr>
              <w:t>)</w:t>
            </w:r>
          </w:p>
          <w:p w14:paraId="7A20F2AB" w14:textId="77777777" w:rsidR="00693DA6" w:rsidRDefault="00693DA6" w:rsidP="00693DA6">
            <w:pPr>
              <w:spacing w:line="340" w:lineRule="exact"/>
              <w:ind w:leftChars="200" w:left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微分电路：输出电压与输入电压的变化率成正比的电路</w:t>
            </w:r>
            <w:r>
              <w:rPr>
                <w:rFonts w:hint="eastAsia"/>
                <w:b/>
                <w:bCs/>
              </w:rPr>
              <w:t>;</w:t>
            </w:r>
            <w:r>
              <w:rPr>
                <w:rFonts w:hint="eastAsia"/>
                <w:b/>
                <w:bCs/>
              </w:rPr>
              <w:t>应具备的条件：</w:t>
            </w:r>
            <w:r>
              <w:rPr>
                <w:rFonts w:hint="eastAsia"/>
                <w:b/>
                <w:bCs/>
              </w:rPr>
              <w:t>T=RC&lt;&lt;T/2(T</w:t>
            </w:r>
            <w:r>
              <w:rPr>
                <w:rFonts w:hint="eastAsia"/>
                <w:b/>
                <w:bCs/>
              </w:rPr>
              <w:t>为方波脉冲的重复周期</w:t>
            </w:r>
            <w:r>
              <w:rPr>
                <w:rFonts w:hint="eastAsia"/>
                <w:b/>
                <w:bCs/>
              </w:rPr>
              <w:t>)</w:t>
            </w:r>
          </w:p>
          <w:p w14:paraId="5D0A83BA" w14:textId="77777777" w:rsidR="00693DA6" w:rsidRDefault="00693DA6" w:rsidP="00693DA6">
            <w:pPr>
              <w:spacing w:line="340" w:lineRule="exact"/>
              <w:ind w:leftChars="200" w:left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变化规律：</w:t>
            </w:r>
          </w:p>
          <w:p w14:paraId="776C6F47" w14:textId="77777777" w:rsidR="00693DA6" w:rsidRDefault="00693DA6" w:rsidP="00693DA6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积分电路的输出信号波形在一定条件下成为三角波</w:t>
            </w:r>
            <w:r>
              <w:rPr>
                <w:rFonts w:hint="eastAsia"/>
                <w:b/>
                <w:bCs/>
              </w:rPr>
              <w:t>;</w:t>
            </w:r>
          </w:p>
          <w:p w14:paraId="15F5E889" w14:textId="77777777" w:rsidR="00693DA6" w:rsidRDefault="00693DA6" w:rsidP="00693DA6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而微分电路的输出信号波形为尖脉冲波。</w:t>
            </w:r>
          </w:p>
          <w:p w14:paraId="15E69F6C" w14:textId="77777777" w:rsidR="00693DA6" w:rsidRDefault="00693DA6" w:rsidP="00693DA6">
            <w:pPr>
              <w:spacing w:line="340" w:lineRule="exact"/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功用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</w:rPr>
              <w:t>积分电路可把矩形波转换成三角波</w:t>
            </w:r>
            <w:r>
              <w:rPr>
                <w:rFonts w:hint="eastAsia"/>
                <w:b/>
                <w:bCs/>
              </w:rPr>
              <w:t>;</w:t>
            </w:r>
            <w:r>
              <w:rPr>
                <w:rFonts w:hint="eastAsia"/>
                <w:b/>
                <w:bCs/>
              </w:rPr>
              <w:t>微分电路可把矩形波转换成尖脉冲波。</w:t>
            </w:r>
          </w:p>
          <w:p w14:paraId="4B7EA8EF" w14:textId="77777777" w:rsidR="00693DA6" w:rsidRDefault="00693DA6" w:rsidP="00693DA6">
            <w:pPr>
              <w:numPr>
                <w:ilvl w:val="0"/>
                <w:numId w:val="26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实验报告</w:t>
            </w:r>
          </w:p>
          <w:p w14:paraId="489DA6CB" w14:textId="77777777" w:rsidR="001562EC" w:rsidRPr="003E271D" w:rsidRDefault="001562EC" w:rsidP="001562EC">
            <w:pPr>
              <w:spacing w:line="440" w:lineRule="exact"/>
              <w:ind w:firstLineChars="200" w:firstLine="422"/>
              <w:jc w:val="left"/>
              <w:rPr>
                <w:sz w:val="24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 w:rsidRPr="003E271D">
              <w:rPr>
                <w:rFonts w:hint="eastAsia"/>
                <w:sz w:val="24"/>
              </w:rPr>
              <w:t>实验线路板的器件组件，如图</w:t>
            </w:r>
            <w:r w:rsidRPr="003E271D">
              <w:rPr>
                <w:sz w:val="24"/>
              </w:rPr>
              <w:t>4</w:t>
            </w:r>
            <w:r w:rsidRPr="003E271D">
              <w:rPr>
                <w:rFonts w:hint="eastAsia"/>
                <w:sz w:val="24"/>
              </w:rPr>
              <w:t>-3</w:t>
            </w:r>
            <w:r w:rsidRPr="003E271D">
              <w:rPr>
                <w:rFonts w:hint="eastAsia"/>
                <w:sz w:val="24"/>
              </w:rPr>
              <w:t>所示，请认清</w:t>
            </w:r>
            <w:r w:rsidRPr="003E271D">
              <w:rPr>
                <w:rFonts w:hint="eastAsia"/>
                <w:sz w:val="24"/>
              </w:rPr>
              <w:t>R</w:t>
            </w:r>
            <w:r w:rsidRPr="003E271D">
              <w:rPr>
                <w:rFonts w:hint="eastAsia"/>
                <w:sz w:val="24"/>
              </w:rPr>
              <w:t>、</w:t>
            </w:r>
            <w:r w:rsidRPr="003E271D">
              <w:rPr>
                <w:rFonts w:hint="eastAsia"/>
                <w:sz w:val="24"/>
              </w:rPr>
              <w:t>C</w:t>
            </w:r>
            <w:r w:rsidRPr="003E271D">
              <w:rPr>
                <w:rFonts w:hint="eastAsia"/>
                <w:sz w:val="24"/>
              </w:rPr>
              <w:t>元件的布局及其标称值，各开关的通断位置等。</w:t>
            </w:r>
          </w:p>
          <w:p w14:paraId="6314887E" w14:textId="77777777" w:rsidR="001562EC" w:rsidRDefault="001562EC" w:rsidP="001562EC">
            <w:pPr>
              <w:spacing w:line="440" w:lineRule="exact"/>
              <w:ind w:firstLineChars="200" w:firstLine="482"/>
              <w:jc w:val="left"/>
              <w:rPr>
                <w:b/>
                <w:sz w:val="24"/>
              </w:rPr>
            </w:pPr>
            <w:r w:rsidRPr="003E271D">
              <w:rPr>
                <w:rFonts w:hint="eastAsia"/>
                <w:b/>
                <w:sz w:val="24"/>
              </w:rPr>
              <w:t xml:space="preserve">1. </w:t>
            </w:r>
            <w:r w:rsidRPr="003E271D">
              <w:rPr>
                <w:rFonts w:hint="eastAsia"/>
                <w:b/>
                <w:sz w:val="24"/>
              </w:rPr>
              <w:t>从电路板上选</w:t>
            </w:r>
            <w:r w:rsidRPr="003E271D">
              <w:rPr>
                <w:rFonts w:hint="eastAsia"/>
                <w:b/>
                <w:sz w:val="24"/>
              </w:rPr>
              <w:t>R</w:t>
            </w:r>
            <w:r w:rsidRPr="003E271D">
              <w:rPr>
                <w:rFonts w:hint="eastAsia"/>
                <w:b/>
                <w:sz w:val="24"/>
              </w:rPr>
              <w:t>＝</w:t>
            </w:r>
            <w:r w:rsidRPr="003E271D">
              <w:rPr>
                <w:rFonts w:hint="eastAsia"/>
                <w:b/>
                <w:sz w:val="24"/>
              </w:rPr>
              <w:t>10k</w:t>
            </w:r>
            <w:r w:rsidRPr="003E271D">
              <w:rPr>
                <w:b/>
                <w:sz w:val="24"/>
              </w:rPr>
              <w:t>Ω</w:t>
            </w:r>
            <w:r w:rsidRPr="003E271D">
              <w:rPr>
                <w:rFonts w:hint="eastAsia"/>
                <w:b/>
                <w:sz w:val="24"/>
              </w:rPr>
              <w:t>，</w:t>
            </w:r>
            <w:r w:rsidRPr="003E271D">
              <w:rPr>
                <w:rFonts w:hint="eastAsia"/>
                <w:b/>
                <w:sz w:val="24"/>
              </w:rPr>
              <w:t>C</w:t>
            </w:r>
            <w:r w:rsidRPr="003E271D">
              <w:rPr>
                <w:rFonts w:hint="eastAsia"/>
                <w:b/>
                <w:sz w:val="24"/>
              </w:rPr>
              <w:t>＝</w:t>
            </w:r>
            <w:r w:rsidRPr="003E271D">
              <w:rPr>
                <w:rFonts w:hint="eastAsia"/>
                <w:b/>
                <w:sz w:val="24"/>
              </w:rPr>
              <w:t>6800pF</w:t>
            </w:r>
            <w:r w:rsidRPr="003E271D">
              <w:rPr>
                <w:rFonts w:hint="eastAsia"/>
                <w:b/>
                <w:sz w:val="24"/>
              </w:rPr>
              <w:t>组成如图</w:t>
            </w:r>
            <w:r w:rsidRPr="003E271D">
              <w:rPr>
                <w:b/>
                <w:sz w:val="24"/>
              </w:rPr>
              <w:t>4</w:t>
            </w:r>
            <w:r w:rsidRPr="003E271D">
              <w:rPr>
                <w:rFonts w:hint="eastAsia"/>
                <w:b/>
                <w:sz w:val="24"/>
              </w:rPr>
              <w:t>-1(b)</w:t>
            </w:r>
            <w:r w:rsidRPr="003E271D">
              <w:rPr>
                <w:rFonts w:hint="eastAsia"/>
                <w:b/>
                <w:sz w:val="24"/>
              </w:rPr>
              <w:t>所示的</w:t>
            </w:r>
            <w:r w:rsidRPr="003E271D">
              <w:rPr>
                <w:rFonts w:hint="eastAsia"/>
                <w:b/>
                <w:sz w:val="24"/>
              </w:rPr>
              <w:t>RC</w:t>
            </w:r>
            <w:r w:rsidRPr="003E271D">
              <w:rPr>
                <w:rFonts w:hint="eastAsia"/>
                <w:b/>
                <w:sz w:val="24"/>
              </w:rPr>
              <w:t>充放电电路。</w:t>
            </w:r>
            <w:proofErr w:type="spellStart"/>
            <w:r w:rsidRPr="003E271D">
              <w:rPr>
                <w:rFonts w:hint="eastAsia"/>
                <w:b/>
                <w:sz w:val="24"/>
              </w:rPr>
              <w:t>u</w:t>
            </w:r>
            <w:r w:rsidRPr="003E271D">
              <w:rPr>
                <w:rFonts w:hint="eastAsia"/>
                <w:b/>
                <w:sz w:val="24"/>
                <w:vertAlign w:val="subscript"/>
              </w:rPr>
              <w:t>i</w:t>
            </w:r>
            <w:proofErr w:type="spellEnd"/>
            <w:r w:rsidRPr="003E271D">
              <w:rPr>
                <w:rFonts w:hint="eastAsia"/>
                <w:b/>
                <w:sz w:val="24"/>
              </w:rPr>
              <w:t>为脉冲信号发生器输出的</w:t>
            </w:r>
            <w:r w:rsidRPr="003E271D">
              <w:rPr>
                <w:rFonts w:hint="eastAsia"/>
                <w:b/>
                <w:sz w:val="24"/>
              </w:rPr>
              <w:t>U</w:t>
            </w:r>
            <w:r w:rsidRPr="003E271D">
              <w:rPr>
                <w:rFonts w:hint="eastAsia"/>
                <w:b/>
                <w:sz w:val="24"/>
                <w:vertAlign w:val="subscript"/>
              </w:rPr>
              <w:t>m</w:t>
            </w:r>
            <w:r w:rsidRPr="003E271D">
              <w:rPr>
                <w:rFonts w:hint="eastAsia"/>
                <w:b/>
                <w:sz w:val="24"/>
              </w:rPr>
              <w:t>＝</w:t>
            </w:r>
            <w:r w:rsidRPr="003E271D">
              <w:rPr>
                <w:rFonts w:hint="eastAsia"/>
                <w:b/>
                <w:sz w:val="24"/>
              </w:rPr>
              <w:t>3V</w:t>
            </w:r>
            <w:r w:rsidRPr="003E271D">
              <w:rPr>
                <w:rFonts w:hint="eastAsia"/>
                <w:b/>
                <w:sz w:val="24"/>
              </w:rPr>
              <w:t>、</w:t>
            </w:r>
            <w:r w:rsidRPr="003E271D">
              <w:rPr>
                <w:rFonts w:hint="eastAsia"/>
                <w:b/>
                <w:sz w:val="24"/>
              </w:rPr>
              <w:t>f</w:t>
            </w:r>
            <w:r w:rsidRPr="003E271D">
              <w:rPr>
                <w:rFonts w:hint="eastAsia"/>
                <w:b/>
                <w:sz w:val="24"/>
              </w:rPr>
              <w:t>＝</w:t>
            </w:r>
            <w:r w:rsidRPr="003E271D">
              <w:rPr>
                <w:rFonts w:hint="eastAsia"/>
                <w:b/>
                <w:sz w:val="24"/>
              </w:rPr>
              <w:t>1kHz</w:t>
            </w:r>
            <w:r w:rsidRPr="003E271D">
              <w:rPr>
                <w:rFonts w:hint="eastAsia"/>
                <w:b/>
                <w:sz w:val="24"/>
              </w:rPr>
              <w:t>的方波电压信号，并通过两根同轴电缆线，将激励源</w:t>
            </w:r>
            <w:proofErr w:type="spellStart"/>
            <w:r w:rsidRPr="003E271D">
              <w:rPr>
                <w:rFonts w:hint="eastAsia"/>
                <w:b/>
                <w:sz w:val="24"/>
              </w:rPr>
              <w:t>u</w:t>
            </w:r>
            <w:r w:rsidRPr="003E271D">
              <w:rPr>
                <w:rFonts w:hint="eastAsia"/>
                <w:b/>
                <w:sz w:val="24"/>
                <w:vertAlign w:val="subscript"/>
              </w:rPr>
              <w:t>i</w:t>
            </w:r>
            <w:proofErr w:type="spellEnd"/>
            <w:r w:rsidRPr="003E271D">
              <w:rPr>
                <w:rFonts w:hint="eastAsia"/>
                <w:b/>
                <w:sz w:val="24"/>
              </w:rPr>
              <w:t>和响应</w:t>
            </w:r>
            <w:proofErr w:type="spellStart"/>
            <w:r w:rsidRPr="003E271D">
              <w:rPr>
                <w:rFonts w:hint="eastAsia"/>
                <w:b/>
                <w:sz w:val="24"/>
              </w:rPr>
              <w:t>u</w:t>
            </w:r>
            <w:r w:rsidRPr="003E271D">
              <w:rPr>
                <w:rFonts w:hint="eastAsia"/>
                <w:b/>
                <w:sz w:val="24"/>
                <w:vertAlign w:val="subscript"/>
              </w:rPr>
              <w:t>C</w:t>
            </w:r>
            <w:proofErr w:type="spellEnd"/>
            <w:r w:rsidRPr="003E271D">
              <w:rPr>
                <w:rFonts w:hint="eastAsia"/>
                <w:b/>
                <w:sz w:val="24"/>
              </w:rPr>
              <w:t>的信号分别连至示波器的两个输入口</w:t>
            </w:r>
            <w:r w:rsidRPr="003E271D">
              <w:rPr>
                <w:rFonts w:hint="eastAsia"/>
                <w:b/>
                <w:sz w:val="24"/>
              </w:rPr>
              <w:t>CH1</w:t>
            </w:r>
            <w:r w:rsidRPr="003E271D">
              <w:rPr>
                <w:rFonts w:hint="eastAsia"/>
                <w:b/>
                <w:sz w:val="24"/>
              </w:rPr>
              <w:t>和</w:t>
            </w:r>
            <w:r w:rsidRPr="003E271D">
              <w:rPr>
                <w:rFonts w:hint="eastAsia"/>
                <w:b/>
                <w:sz w:val="24"/>
              </w:rPr>
              <w:t>CH2</w:t>
            </w:r>
            <w:r w:rsidRPr="003E271D">
              <w:rPr>
                <w:rFonts w:hint="eastAsia"/>
                <w:b/>
                <w:sz w:val="24"/>
              </w:rPr>
              <w:t>。这时可在示波器的屏幕上观察到激励与响应的变化规律，请测算出时间常数</w:t>
            </w:r>
            <w:r w:rsidRPr="003E271D">
              <w:rPr>
                <w:b/>
                <w:i/>
                <w:sz w:val="24"/>
              </w:rPr>
              <w:t>τ</w:t>
            </w:r>
            <w:r w:rsidRPr="003E271D">
              <w:rPr>
                <w:rFonts w:hint="eastAsia"/>
                <w:b/>
                <w:sz w:val="24"/>
              </w:rPr>
              <w:t>，并用方格纸按</w:t>
            </w:r>
            <w:r w:rsidRPr="003E271D">
              <w:rPr>
                <w:rFonts w:hint="eastAsia"/>
                <w:b/>
                <w:sz w:val="24"/>
              </w:rPr>
              <w:t>1</w:t>
            </w:r>
            <w:r w:rsidRPr="003E271D">
              <w:rPr>
                <w:rFonts w:hint="eastAsia"/>
                <w:b/>
                <w:sz w:val="24"/>
              </w:rPr>
              <w:t>：</w:t>
            </w:r>
            <w:r w:rsidRPr="003E271D">
              <w:rPr>
                <w:rFonts w:hint="eastAsia"/>
                <w:b/>
                <w:sz w:val="24"/>
              </w:rPr>
              <w:t xml:space="preserve">1 </w:t>
            </w:r>
            <w:r w:rsidRPr="003E271D">
              <w:rPr>
                <w:rFonts w:hint="eastAsia"/>
                <w:b/>
                <w:sz w:val="24"/>
              </w:rPr>
              <w:t>的比例描绘波形。少量地改变电容值或电阻值，定性地观察对响应的影响，记录观察到的现象。</w:t>
            </w:r>
          </w:p>
          <w:p w14:paraId="25C5464E" w14:textId="77777777" w:rsidR="001562EC" w:rsidRDefault="001562EC" w:rsidP="001562EC">
            <w:pPr>
              <w:spacing w:line="440" w:lineRule="exact"/>
              <w:ind w:firstLineChars="200" w:firstLine="482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</w:p>
          <w:p w14:paraId="1C26F3D5" w14:textId="77777777" w:rsidR="001562EC" w:rsidRDefault="001562EC" w:rsidP="001562EC">
            <w:pPr>
              <w:spacing w:line="440" w:lineRule="exact"/>
              <w:ind w:firstLineChars="200" w:firstLine="480"/>
              <w:rPr>
                <w:sz w:val="24"/>
              </w:rPr>
            </w:pPr>
            <w:r w:rsidRPr="00E97FC3">
              <w:rPr>
                <w:i/>
                <w:sz w:val="24"/>
              </w:rPr>
              <w:t>τ</w:t>
            </w:r>
            <w:r w:rsidRPr="00E97FC3">
              <w:rPr>
                <w:sz w:val="24"/>
              </w:rPr>
              <w:t>=RC=10000Ω×6.8×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MS Gothic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/>
                      <w:sz w:val="24"/>
                    </w:rPr>
                    <m:t>9</m:t>
                  </m:r>
                </m:sup>
              </m:sSup>
            </m:oMath>
            <w:r w:rsidRPr="00E97FC3">
              <w:rPr>
                <w:rFonts w:hint="eastAsia"/>
                <w:sz w:val="24"/>
              </w:rPr>
              <w:t>F=</w:t>
            </w:r>
            <w:r w:rsidRPr="00E97FC3">
              <w:rPr>
                <w:sz w:val="24"/>
              </w:rPr>
              <w:t>68</w:t>
            </w:r>
            <m:oMath>
              <m:r>
                <w:rPr>
                  <w:rFonts w:ascii="Cambria Math" w:eastAsia="Cambria Math" w:hAnsi="Cambria Math"/>
                  <w:sz w:val="24"/>
                </w:rPr>
                <m:t>μ</m:t>
              </m:r>
            </m:oMath>
            <w:r w:rsidRPr="00E97FC3">
              <w:rPr>
                <w:sz w:val="24"/>
              </w:rPr>
              <w:t>s</w:t>
            </w:r>
            <w:r w:rsidRPr="00E97FC3">
              <w:rPr>
                <w:rFonts w:hint="eastAsia"/>
                <w:sz w:val="24"/>
              </w:rPr>
              <w:t>=</w:t>
            </w:r>
            <w:r w:rsidRPr="00E97FC3">
              <w:rPr>
                <w:sz w:val="24"/>
              </w:rPr>
              <w:t>6.8×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MS Gothic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/>
                      <w:sz w:val="24"/>
                    </w:rPr>
                    <m:t>5</m:t>
                  </m:r>
                </m:sup>
              </m:sSup>
            </m:oMath>
            <w:r w:rsidRPr="00E97FC3">
              <w:rPr>
                <w:sz w:val="24"/>
              </w:rPr>
              <w:t>s</w:t>
            </w:r>
          </w:p>
          <w:p w14:paraId="462A9550" w14:textId="77777777" w:rsidR="001562EC" w:rsidRDefault="001562EC" w:rsidP="001562EC">
            <w:pPr>
              <w:spacing w:line="440" w:lineRule="exact"/>
              <w:ind w:firstLineChars="200" w:firstLine="480"/>
              <w:rPr>
                <w:sz w:val="24"/>
              </w:rPr>
            </w:pPr>
            <w:r w:rsidRPr="001733B6">
              <w:rPr>
                <w:noProof/>
                <w:sz w:val="24"/>
              </w:rPr>
              <w:drawing>
                <wp:anchor distT="0" distB="0" distL="114300" distR="114300" simplePos="0" relativeHeight="251667456" behindDoc="0" locked="0" layoutInCell="1" allowOverlap="1" wp14:anchorId="3CEB1265" wp14:editId="212D8974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462280</wp:posOffset>
                  </wp:positionV>
                  <wp:extent cx="1889760" cy="1016000"/>
                  <wp:effectExtent l="0" t="0" r="0" b="0"/>
                  <wp:wrapTopAndBottom/>
                  <wp:docPr id="11" name="图片 11" descr="C:\Users\加一\AppData\Local\Temp\WeChat Files\3645045684715673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加一\AppData\Local\Temp\WeChat Files\3645045684715673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实验测得</w:t>
            </w:r>
            <w:r w:rsidRPr="00E97FC3">
              <w:rPr>
                <w:i/>
                <w:sz w:val="24"/>
              </w:rPr>
              <w:t>τ</w:t>
            </w:r>
            <w:r w:rsidRPr="00E97FC3">
              <w:rPr>
                <w:sz w:val="24"/>
              </w:rPr>
              <w:t>=</w:t>
            </w:r>
            <w:r>
              <w:rPr>
                <w:sz w:val="24"/>
              </w:rPr>
              <w:t>50.00</w:t>
            </w:r>
            <m:oMath>
              <m:r>
                <w:rPr>
                  <w:rFonts w:ascii="Cambria Math" w:eastAsia="Cambria Math" w:hAnsi="Cambria Math"/>
                  <w:sz w:val="24"/>
                </w:rPr>
                <m:t xml:space="preserve"> μ</m:t>
              </m:r>
            </m:oMath>
            <w:r w:rsidRPr="00E97FC3">
              <w:rPr>
                <w:sz w:val="24"/>
              </w:rPr>
              <w:t>s</w:t>
            </w:r>
          </w:p>
          <w:p w14:paraId="6AAEEB76" w14:textId="77777777" w:rsidR="001562EC" w:rsidRPr="00E97FC3" w:rsidRDefault="001562EC" w:rsidP="001562EC">
            <w:pPr>
              <w:spacing w:line="440" w:lineRule="exact"/>
              <w:ind w:firstLineChars="200" w:firstLine="480"/>
              <w:rPr>
                <w:sz w:val="24"/>
              </w:rPr>
            </w:pPr>
          </w:p>
          <w:p w14:paraId="538C000F" w14:textId="77777777" w:rsidR="001562EC" w:rsidRDefault="001562EC" w:rsidP="001562EC">
            <w:pPr>
              <w:spacing w:line="440" w:lineRule="exact"/>
              <w:ind w:firstLineChars="200" w:firstLine="480"/>
              <w:jc w:val="left"/>
              <w:rPr>
                <w:sz w:val="24"/>
              </w:rPr>
            </w:pPr>
            <w:r w:rsidRPr="00111386">
              <w:rPr>
                <w:noProof/>
                <w:sz w:val="24"/>
              </w:rPr>
              <w:drawing>
                <wp:anchor distT="0" distB="0" distL="114300" distR="114300" simplePos="0" relativeHeight="251666432" behindDoc="0" locked="0" layoutInCell="1" allowOverlap="1" wp14:anchorId="6AFEFC08" wp14:editId="5317B764">
                  <wp:simplePos x="0" y="0"/>
                  <wp:positionH relativeFrom="column">
                    <wp:posOffset>2835910</wp:posOffset>
                  </wp:positionH>
                  <wp:positionV relativeFrom="paragraph">
                    <wp:posOffset>647700</wp:posOffset>
                  </wp:positionV>
                  <wp:extent cx="2378075" cy="2197735"/>
                  <wp:effectExtent l="0" t="0" r="3175" b="0"/>
                  <wp:wrapTopAndBottom/>
                  <wp:docPr id="5" name="图片 5" descr="C:\Users\加一\AppData\Local\Temp\WeChat Files\5941991302645686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加一\AppData\Local\Temp\WeChat Files\5941991302645686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75" cy="219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1386">
              <w:rPr>
                <w:noProof/>
                <w:sz w:val="24"/>
              </w:rPr>
              <w:drawing>
                <wp:anchor distT="0" distB="0" distL="114300" distR="114300" simplePos="0" relativeHeight="251665408" behindDoc="0" locked="0" layoutInCell="1" allowOverlap="1" wp14:anchorId="4FE3542A" wp14:editId="5F20AB1E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624840</wp:posOffset>
                  </wp:positionV>
                  <wp:extent cx="2407920" cy="2232660"/>
                  <wp:effectExtent l="0" t="0" r="0" b="0"/>
                  <wp:wrapTopAndBottom/>
                  <wp:docPr id="12" name="图片 12" descr="C:\Users\加一\AppData\Local\Temp\WeChat Files\4760025576553178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加一\AppData\Local\Temp\WeChat Files\4760025576553178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4"/>
              </w:rPr>
              <w:t>少量改变电容的值：电阻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不变时，电容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的值减小时，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由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.01μF</w:t>
            </w:r>
            <w:r>
              <w:rPr>
                <w:sz w:val="24"/>
              </w:rPr>
              <w:t>减小为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000pF,</w:t>
            </w:r>
            <w:r>
              <w:rPr>
                <w:rFonts w:hint="eastAsia"/>
                <w:sz w:val="24"/>
              </w:rPr>
              <w:t>图像上升沿与下降沿变化更快，图像变得更陡。</w:t>
            </w:r>
          </w:p>
          <w:p w14:paraId="3D2952E2" w14:textId="77777777" w:rsidR="001562EC" w:rsidRPr="00071CDD" w:rsidRDefault="001562EC" w:rsidP="001562EC">
            <w:pPr>
              <w:spacing w:line="440" w:lineRule="exact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>C=0.01μF                                        C</w:t>
            </w:r>
            <w:r>
              <w:rPr>
                <w:rFonts w:hint="eastAsia"/>
                <w:sz w:val="24"/>
              </w:rPr>
              <w:t>=1</w:t>
            </w:r>
            <w:r>
              <w:rPr>
                <w:sz w:val="24"/>
              </w:rPr>
              <w:t>000pF</w:t>
            </w:r>
          </w:p>
          <w:p w14:paraId="755D8D40" w14:textId="77777777" w:rsidR="001562EC" w:rsidRDefault="001562EC" w:rsidP="001562EC">
            <w:pPr>
              <w:spacing w:line="440" w:lineRule="exact"/>
              <w:ind w:firstLineChars="200" w:firstLine="480"/>
              <w:jc w:val="left"/>
              <w:rPr>
                <w:sz w:val="24"/>
              </w:rPr>
            </w:pPr>
          </w:p>
          <w:p w14:paraId="2100D8B2" w14:textId="77777777" w:rsidR="001562EC" w:rsidRPr="000412FB" w:rsidRDefault="001562EC" w:rsidP="001562EC">
            <w:pPr>
              <w:spacing w:line="440" w:lineRule="exact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>少量改变电阻的值</w:t>
            </w:r>
            <w:r>
              <w:rPr>
                <w:rFonts w:hint="eastAsia"/>
                <w:sz w:val="24"/>
              </w:rPr>
              <w:t>，电容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不变，</w:t>
            </w:r>
            <w:r>
              <w:rPr>
                <w:sz w:val="24"/>
              </w:rPr>
              <w:t>电阻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的值变大时，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由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0kΩ</w:t>
            </w:r>
            <w:r>
              <w:rPr>
                <w:sz w:val="24"/>
              </w:rPr>
              <w:t>增大为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图像上升沿与下降沿变化得更慢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图像变得更平缓</w:t>
            </w:r>
            <w:r>
              <w:rPr>
                <w:rFonts w:hint="eastAsia"/>
                <w:sz w:val="24"/>
              </w:rPr>
              <w:t>。</w:t>
            </w:r>
          </w:p>
          <w:p w14:paraId="3885F5AA" w14:textId="77777777" w:rsidR="001562EC" w:rsidRDefault="001562EC" w:rsidP="001562EC">
            <w:pPr>
              <w:spacing w:line="440" w:lineRule="exact"/>
              <w:ind w:firstLineChars="200" w:firstLine="480"/>
              <w:jc w:val="left"/>
              <w:rPr>
                <w:b/>
                <w:sz w:val="24"/>
              </w:rPr>
            </w:pPr>
            <w:r w:rsidRPr="00DF3292">
              <w:rPr>
                <w:noProof/>
                <w:sz w:val="24"/>
              </w:rPr>
              <w:drawing>
                <wp:anchor distT="0" distB="0" distL="114300" distR="114300" simplePos="0" relativeHeight="251669504" behindDoc="0" locked="0" layoutInCell="1" allowOverlap="1" wp14:anchorId="6AC60431" wp14:editId="499BB779">
                  <wp:simplePos x="0" y="0"/>
                  <wp:positionH relativeFrom="column">
                    <wp:posOffset>725170</wp:posOffset>
                  </wp:positionH>
                  <wp:positionV relativeFrom="paragraph">
                    <wp:posOffset>650240</wp:posOffset>
                  </wp:positionV>
                  <wp:extent cx="2955290" cy="2217420"/>
                  <wp:effectExtent l="0" t="0" r="0" b="0"/>
                  <wp:wrapTopAndBottom/>
                  <wp:docPr id="13" name="图片 13" descr="C:\Users\加一\AppData\Local\Temp\WeChat Files\1554777125266489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加一\AppData\Local\Temp\WeChat Files\1554777125266489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29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271D">
              <w:rPr>
                <w:rFonts w:hint="eastAsia"/>
                <w:b/>
                <w:sz w:val="24"/>
              </w:rPr>
              <w:t xml:space="preserve">2. </w:t>
            </w:r>
            <w:r w:rsidRPr="003E271D">
              <w:rPr>
                <w:rFonts w:hint="eastAsia"/>
                <w:b/>
                <w:sz w:val="24"/>
              </w:rPr>
              <w:t>令</w:t>
            </w:r>
            <w:r w:rsidRPr="003E271D">
              <w:rPr>
                <w:rFonts w:hint="eastAsia"/>
                <w:b/>
                <w:sz w:val="24"/>
              </w:rPr>
              <w:t>R</w:t>
            </w:r>
            <w:r w:rsidRPr="003E271D">
              <w:rPr>
                <w:rFonts w:hint="eastAsia"/>
                <w:b/>
                <w:sz w:val="24"/>
              </w:rPr>
              <w:t>＝</w:t>
            </w:r>
            <w:r w:rsidRPr="003E271D">
              <w:rPr>
                <w:rFonts w:hint="eastAsia"/>
                <w:b/>
                <w:sz w:val="24"/>
              </w:rPr>
              <w:t>10k</w:t>
            </w:r>
            <w:r w:rsidRPr="003E271D">
              <w:rPr>
                <w:b/>
                <w:sz w:val="24"/>
              </w:rPr>
              <w:t>Ω</w:t>
            </w:r>
            <w:r w:rsidRPr="003E271D">
              <w:rPr>
                <w:rFonts w:hint="eastAsia"/>
                <w:b/>
                <w:sz w:val="24"/>
              </w:rPr>
              <w:t>，</w:t>
            </w:r>
            <w:r w:rsidRPr="003E271D">
              <w:rPr>
                <w:rFonts w:hint="eastAsia"/>
                <w:b/>
                <w:sz w:val="24"/>
              </w:rPr>
              <w:t>C</w:t>
            </w:r>
            <w:r w:rsidRPr="003E271D">
              <w:rPr>
                <w:rFonts w:hint="eastAsia"/>
                <w:b/>
                <w:sz w:val="24"/>
              </w:rPr>
              <w:t>＝</w:t>
            </w:r>
            <w:r w:rsidRPr="003E271D">
              <w:rPr>
                <w:rFonts w:hint="eastAsia"/>
                <w:b/>
                <w:sz w:val="24"/>
              </w:rPr>
              <w:t>0.1</w:t>
            </w:r>
            <w:r w:rsidRPr="003E271D">
              <w:rPr>
                <w:b/>
                <w:sz w:val="24"/>
              </w:rPr>
              <w:t>μ</w:t>
            </w:r>
            <w:r w:rsidRPr="003E271D">
              <w:rPr>
                <w:rFonts w:hint="eastAsia"/>
                <w:b/>
                <w:sz w:val="24"/>
              </w:rPr>
              <w:t>F</w:t>
            </w:r>
            <w:r w:rsidRPr="003E271D">
              <w:rPr>
                <w:rFonts w:hint="eastAsia"/>
                <w:b/>
                <w:sz w:val="24"/>
              </w:rPr>
              <w:t>，观察并描绘响应的波形，继续增大</w:t>
            </w:r>
            <w:r w:rsidRPr="003E271D">
              <w:rPr>
                <w:rFonts w:hint="eastAsia"/>
                <w:b/>
                <w:sz w:val="24"/>
              </w:rPr>
              <w:t xml:space="preserve">C </w:t>
            </w:r>
            <w:r w:rsidRPr="003E271D">
              <w:rPr>
                <w:rFonts w:hint="eastAsia"/>
                <w:b/>
                <w:sz w:val="24"/>
              </w:rPr>
              <w:t>之值，定性地观察对响应的影响。</w:t>
            </w:r>
          </w:p>
          <w:p w14:paraId="062E3BCD" w14:textId="77777777" w:rsidR="001562EC" w:rsidRDefault="001562EC" w:rsidP="001562EC">
            <w:pPr>
              <w:spacing w:line="440" w:lineRule="exact"/>
              <w:ind w:firstLineChars="200" w:firstLine="482"/>
              <w:jc w:val="left"/>
              <w:rPr>
                <w:b/>
                <w:sz w:val="24"/>
              </w:rPr>
            </w:pPr>
          </w:p>
          <w:p w14:paraId="36B8CE10" w14:textId="77777777" w:rsidR="001562EC" w:rsidRDefault="001562EC" w:rsidP="001562EC">
            <w:pPr>
              <w:spacing w:line="440" w:lineRule="exact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>此时波形变为三角波</w:t>
            </w:r>
          </w:p>
          <w:p w14:paraId="5D42BC1D" w14:textId="77777777" w:rsidR="001562EC" w:rsidRPr="003E271D" w:rsidRDefault="001562EC" w:rsidP="001562EC">
            <w:pPr>
              <w:spacing w:line="440" w:lineRule="exact"/>
              <w:ind w:firstLineChars="200" w:firstLine="482"/>
              <w:jc w:val="left"/>
              <w:rPr>
                <w:b/>
                <w:sz w:val="24"/>
              </w:rPr>
            </w:pPr>
            <w:r w:rsidRPr="003E271D">
              <w:rPr>
                <w:rFonts w:hint="eastAsia"/>
                <w:b/>
                <w:sz w:val="24"/>
              </w:rPr>
              <w:lastRenderedPageBreak/>
              <w:t xml:space="preserve">3. </w:t>
            </w:r>
            <w:r w:rsidRPr="003E271D">
              <w:rPr>
                <w:rFonts w:hint="eastAsia"/>
                <w:b/>
                <w:sz w:val="24"/>
              </w:rPr>
              <w:t>令</w:t>
            </w:r>
            <w:r w:rsidRPr="003E271D">
              <w:rPr>
                <w:rFonts w:hint="eastAsia"/>
                <w:b/>
                <w:sz w:val="24"/>
              </w:rPr>
              <w:t>C</w:t>
            </w:r>
            <w:r w:rsidRPr="003E271D">
              <w:rPr>
                <w:rFonts w:hint="eastAsia"/>
                <w:b/>
                <w:sz w:val="24"/>
              </w:rPr>
              <w:t>＝</w:t>
            </w:r>
            <w:r w:rsidRPr="003E271D">
              <w:rPr>
                <w:rFonts w:hint="eastAsia"/>
                <w:b/>
                <w:sz w:val="24"/>
              </w:rPr>
              <w:t>0.01</w:t>
            </w:r>
            <w:r w:rsidRPr="003E271D">
              <w:rPr>
                <w:b/>
                <w:sz w:val="24"/>
              </w:rPr>
              <w:t>μ</w:t>
            </w:r>
            <w:r w:rsidRPr="003E271D">
              <w:rPr>
                <w:rFonts w:hint="eastAsia"/>
                <w:b/>
                <w:sz w:val="24"/>
              </w:rPr>
              <w:t>F</w:t>
            </w:r>
            <w:r w:rsidRPr="003E271D">
              <w:rPr>
                <w:rFonts w:hint="eastAsia"/>
                <w:b/>
                <w:sz w:val="24"/>
              </w:rPr>
              <w:t>，</w:t>
            </w:r>
            <w:r w:rsidRPr="003E271D">
              <w:rPr>
                <w:rFonts w:hint="eastAsia"/>
                <w:b/>
                <w:sz w:val="24"/>
              </w:rPr>
              <w:t>R</w:t>
            </w:r>
            <w:r w:rsidRPr="003E271D">
              <w:rPr>
                <w:rFonts w:hint="eastAsia"/>
                <w:b/>
                <w:sz w:val="24"/>
              </w:rPr>
              <w:t>＝</w:t>
            </w:r>
            <w:r w:rsidRPr="003E271D">
              <w:rPr>
                <w:rFonts w:hint="eastAsia"/>
                <w:b/>
                <w:sz w:val="24"/>
              </w:rPr>
              <w:t>100</w:t>
            </w:r>
            <w:r w:rsidRPr="003E271D">
              <w:rPr>
                <w:b/>
                <w:sz w:val="24"/>
              </w:rPr>
              <w:t>Ω</w:t>
            </w:r>
            <w:r w:rsidRPr="003E271D">
              <w:rPr>
                <w:rFonts w:hint="eastAsia"/>
                <w:b/>
                <w:sz w:val="24"/>
              </w:rPr>
              <w:t>，组成如图</w:t>
            </w:r>
            <w:r w:rsidRPr="003E271D">
              <w:rPr>
                <w:b/>
                <w:sz w:val="24"/>
              </w:rPr>
              <w:t>4</w:t>
            </w:r>
            <w:r w:rsidRPr="003E271D">
              <w:rPr>
                <w:rFonts w:hint="eastAsia"/>
                <w:b/>
                <w:sz w:val="24"/>
              </w:rPr>
              <w:t>-2(a)</w:t>
            </w:r>
            <w:r w:rsidRPr="003E271D">
              <w:rPr>
                <w:rFonts w:hint="eastAsia"/>
                <w:b/>
                <w:sz w:val="24"/>
              </w:rPr>
              <w:t>所示的微分电路。在同样的方波激励信号（</w:t>
            </w:r>
            <w:r w:rsidRPr="003E271D">
              <w:rPr>
                <w:rFonts w:hint="eastAsia"/>
                <w:b/>
                <w:sz w:val="24"/>
              </w:rPr>
              <w:t>Um</w:t>
            </w:r>
            <w:r w:rsidRPr="003E271D">
              <w:rPr>
                <w:rFonts w:hint="eastAsia"/>
                <w:b/>
                <w:sz w:val="24"/>
              </w:rPr>
              <w:t>＝</w:t>
            </w:r>
            <w:r w:rsidRPr="003E271D">
              <w:rPr>
                <w:rFonts w:hint="eastAsia"/>
                <w:b/>
                <w:sz w:val="24"/>
              </w:rPr>
              <w:t>3V</w:t>
            </w:r>
            <w:r w:rsidRPr="003E271D">
              <w:rPr>
                <w:rFonts w:hint="eastAsia"/>
                <w:b/>
                <w:sz w:val="24"/>
              </w:rPr>
              <w:t>，</w:t>
            </w:r>
            <w:r w:rsidRPr="003E271D">
              <w:rPr>
                <w:rFonts w:hint="eastAsia"/>
                <w:b/>
                <w:sz w:val="24"/>
              </w:rPr>
              <w:t>f</w:t>
            </w:r>
            <w:r w:rsidRPr="003E271D">
              <w:rPr>
                <w:rFonts w:hint="eastAsia"/>
                <w:b/>
                <w:sz w:val="24"/>
              </w:rPr>
              <w:t>＝</w:t>
            </w:r>
            <w:r w:rsidRPr="003E271D">
              <w:rPr>
                <w:rFonts w:hint="eastAsia"/>
                <w:b/>
                <w:sz w:val="24"/>
              </w:rPr>
              <w:t>1kHz</w:t>
            </w:r>
            <w:r w:rsidRPr="003E271D">
              <w:rPr>
                <w:rFonts w:hint="eastAsia"/>
                <w:b/>
                <w:sz w:val="24"/>
              </w:rPr>
              <w:t>）作用下，观测并描绘激励</w:t>
            </w:r>
          </w:p>
          <w:p w14:paraId="643783EB" w14:textId="77777777" w:rsidR="001562EC" w:rsidRPr="003E271D" w:rsidRDefault="001562EC" w:rsidP="001562EC">
            <w:pPr>
              <w:spacing w:line="440" w:lineRule="exact"/>
              <w:jc w:val="left"/>
              <w:rPr>
                <w:b/>
                <w:sz w:val="24"/>
              </w:rPr>
            </w:pPr>
            <w:r w:rsidRPr="003E271D">
              <w:rPr>
                <w:b/>
                <w:noProof/>
                <w:sz w:val="24"/>
              </w:rPr>
              <w:drawing>
                <wp:anchor distT="0" distB="0" distL="114300" distR="114300" simplePos="0" relativeHeight="251671552" behindDoc="0" locked="0" layoutInCell="1" allowOverlap="1" wp14:anchorId="2235DA8A" wp14:editId="070DA299">
                  <wp:simplePos x="0" y="0"/>
                  <wp:positionH relativeFrom="column">
                    <wp:posOffset>3871595</wp:posOffset>
                  </wp:positionH>
                  <wp:positionV relativeFrom="paragraph">
                    <wp:posOffset>93980</wp:posOffset>
                  </wp:positionV>
                  <wp:extent cx="2078467" cy="1729740"/>
                  <wp:effectExtent l="0" t="0" r="0" b="381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467" cy="1729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E271D">
              <w:rPr>
                <w:rFonts w:hint="eastAsia"/>
                <w:b/>
                <w:sz w:val="24"/>
              </w:rPr>
              <w:t>与响应的波形。增减</w:t>
            </w:r>
            <w:r w:rsidRPr="003E271D">
              <w:rPr>
                <w:rFonts w:hint="eastAsia"/>
                <w:b/>
                <w:sz w:val="24"/>
              </w:rPr>
              <w:t>R</w:t>
            </w:r>
            <w:r w:rsidRPr="003E271D">
              <w:rPr>
                <w:rFonts w:hint="eastAsia"/>
                <w:b/>
                <w:sz w:val="24"/>
              </w:rPr>
              <w:t>之值，定性地观察对响应</w:t>
            </w:r>
          </w:p>
          <w:p w14:paraId="40CCB0FA" w14:textId="77777777" w:rsidR="001562EC" w:rsidRPr="003E271D" w:rsidRDefault="001562EC" w:rsidP="001562EC">
            <w:pPr>
              <w:spacing w:line="440" w:lineRule="exact"/>
              <w:jc w:val="left"/>
              <w:rPr>
                <w:b/>
                <w:sz w:val="24"/>
              </w:rPr>
            </w:pPr>
            <w:r w:rsidRPr="003E271D">
              <w:rPr>
                <w:rFonts w:hint="eastAsia"/>
                <w:b/>
                <w:sz w:val="24"/>
              </w:rPr>
              <w:t>的影响，并作记录。当</w:t>
            </w:r>
            <w:r w:rsidRPr="003E271D">
              <w:rPr>
                <w:rFonts w:hint="eastAsia"/>
                <w:b/>
                <w:sz w:val="24"/>
              </w:rPr>
              <w:t>R</w:t>
            </w:r>
            <w:r w:rsidRPr="003E271D">
              <w:rPr>
                <w:rFonts w:hint="eastAsia"/>
                <w:b/>
                <w:sz w:val="24"/>
              </w:rPr>
              <w:t>增至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m"/>
              </w:smartTagPr>
              <w:r w:rsidRPr="003E271D">
                <w:rPr>
                  <w:rFonts w:hint="eastAsia"/>
                  <w:b/>
                  <w:sz w:val="24"/>
                </w:rPr>
                <w:t>1M</w:t>
              </w:r>
            </w:smartTag>
            <w:r w:rsidRPr="003E271D">
              <w:rPr>
                <w:b/>
                <w:sz w:val="24"/>
              </w:rPr>
              <w:t>Ω</w:t>
            </w:r>
            <w:r w:rsidRPr="003E271D">
              <w:rPr>
                <w:rFonts w:hint="eastAsia"/>
                <w:b/>
                <w:sz w:val="24"/>
              </w:rPr>
              <w:t>时，输入输</w:t>
            </w:r>
          </w:p>
          <w:p w14:paraId="07AE4229" w14:textId="77777777" w:rsidR="001562EC" w:rsidRPr="003E271D" w:rsidRDefault="001562EC" w:rsidP="001562EC">
            <w:pPr>
              <w:spacing w:line="440" w:lineRule="exact"/>
              <w:jc w:val="left"/>
              <w:rPr>
                <w:b/>
                <w:sz w:val="24"/>
              </w:rPr>
            </w:pPr>
            <w:r w:rsidRPr="003E271D">
              <w:rPr>
                <w:rFonts w:hint="eastAsia"/>
                <w:b/>
                <w:sz w:val="24"/>
              </w:rPr>
              <w:t>出波形有何本质上的区别？</w:t>
            </w:r>
          </w:p>
          <w:p w14:paraId="432CE27B" w14:textId="77777777" w:rsidR="001562EC" w:rsidRDefault="001562EC" w:rsidP="001562EC">
            <w:pPr>
              <w:spacing w:line="340" w:lineRule="exact"/>
              <w:rPr>
                <w:b/>
                <w:bCs/>
              </w:rPr>
            </w:pPr>
          </w:p>
          <w:p w14:paraId="2BF95C61" w14:textId="77777777" w:rsidR="001562EC" w:rsidRDefault="001562EC" w:rsidP="001562EC">
            <w:pPr>
              <w:spacing w:line="340" w:lineRule="exact"/>
              <w:rPr>
                <w:bCs/>
              </w:rPr>
            </w:pPr>
            <w:r>
              <w:rPr>
                <w:bCs/>
              </w:rPr>
              <w:t>微分电路此时的波形为尖脉冲</w:t>
            </w:r>
          </w:p>
          <w:p w14:paraId="1859CAF6" w14:textId="77777777" w:rsidR="001562EC" w:rsidRDefault="001562EC" w:rsidP="001562EC">
            <w:pPr>
              <w:spacing w:line="340" w:lineRule="exact"/>
              <w:rPr>
                <w:bCs/>
              </w:rPr>
            </w:pPr>
            <w:r>
              <w:rPr>
                <w:rFonts w:hint="eastAsia"/>
                <w:bCs/>
              </w:rPr>
              <w:t>增大</w:t>
            </w:r>
            <w:r>
              <w:rPr>
                <w:rFonts w:hint="eastAsia"/>
                <w:bCs/>
              </w:rPr>
              <w:t>R</w:t>
            </w:r>
            <w:r>
              <w:rPr>
                <w:rFonts w:hint="eastAsia"/>
                <w:bCs/>
              </w:rPr>
              <w:t>的阻值时，波形图变得更陡峭。</w:t>
            </w: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</w:rPr>
              <w:t>一定时，</w:t>
            </w:r>
            <w:r>
              <w:rPr>
                <w:rFonts w:hint="eastAsia"/>
                <w:bCs/>
              </w:rPr>
              <w:t>R</w:t>
            </w:r>
            <w:r>
              <w:rPr>
                <w:rFonts w:hint="eastAsia"/>
                <w:bCs/>
              </w:rPr>
              <w:t>越小，</w:t>
            </w:r>
          </w:p>
          <w:p w14:paraId="47CBEB0D" w14:textId="77777777" w:rsidR="001562EC" w:rsidRPr="00111386" w:rsidRDefault="001562EC" w:rsidP="001562EC">
            <w:pPr>
              <w:spacing w:line="340" w:lineRule="exact"/>
              <w:rPr>
                <w:bCs/>
              </w:rPr>
            </w:pPr>
            <w:r>
              <w:rPr>
                <w:rFonts w:hint="eastAsia"/>
                <w:bCs/>
              </w:rPr>
              <w:t>则脉冲的宽度越窄</w:t>
            </w:r>
          </w:p>
          <w:p w14:paraId="75052796" w14:textId="77777777" w:rsidR="001562EC" w:rsidRDefault="001562EC" w:rsidP="001562EC">
            <w:pPr>
              <w:spacing w:line="340" w:lineRule="exact"/>
              <w:rPr>
                <w:b/>
                <w:bCs/>
              </w:rPr>
            </w:pPr>
            <w:r w:rsidRPr="00DF3292">
              <w:rPr>
                <w:b/>
                <w:bCs/>
                <w:noProof/>
              </w:rPr>
              <w:drawing>
                <wp:anchor distT="0" distB="0" distL="114300" distR="114300" simplePos="0" relativeHeight="251672576" behindDoc="0" locked="0" layoutInCell="1" allowOverlap="1" wp14:anchorId="31237F7B" wp14:editId="39DE587E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271780</wp:posOffset>
                  </wp:positionV>
                  <wp:extent cx="2811780" cy="2491740"/>
                  <wp:effectExtent l="0" t="0" r="7620" b="3810"/>
                  <wp:wrapTopAndBottom/>
                  <wp:docPr id="7" name="图片 7" descr="C:\Users\加一\AppData\Local\Temp\WeChat Files\1620375419049629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加一\AppData\Local\Temp\WeChat Files\1620375419049629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780" cy="249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3292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21F5A634" wp14:editId="67F5D6DB">
                  <wp:simplePos x="0" y="0"/>
                  <wp:positionH relativeFrom="column">
                    <wp:posOffset>3069590</wp:posOffset>
                  </wp:positionH>
                  <wp:positionV relativeFrom="paragraph">
                    <wp:posOffset>226060</wp:posOffset>
                  </wp:positionV>
                  <wp:extent cx="2720340" cy="2522220"/>
                  <wp:effectExtent l="0" t="0" r="3810" b="0"/>
                  <wp:wrapTopAndBottom/>
                  <wp:docPr id="8" name="图片 8" descr="C:\Users\加一\AppData\Local\Temp\WeChat Files\2176756049272763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加一\AppData\Local\Temp\WeChat Files\2176756049272763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252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1CCABD6" w14:textId="77777777" w:rsidR="001562EC" w:rsidRDefault="001562EC" w:rsidP="001562EC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  <w:p w14:paraId="03E924CF" w14:textId="77777777" w:rsidR="001562EC" w:rsidRDefault="001562EC" w:rsidP="001562EC">
            <w:pPr>
              <w:pStyle w:val="a8"/>
              <w:numPr>
                <w:ilvl w:val="0"/>
                <w:numId w:val="28"/>
              </w:numPr>
              <w:spacing w:line="340" w:lineRule="exact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                                    (2) </w:t>
            </w:r>
          </w:p>
          <w:p w14:paraId="0305EAED" w14:textId="77777777" w:rsidR="006F48CA" w:rsidRPr="001733B6" w:rsidRDefault="006F48CA" w:rsidP="006F48CA">
            <w:pPr>
              <w:pStyle w:val="a8"/>
              <w:spacing w:line="340" w:lineRule="exact"/>
              <w:ind w:left="2148" w:firstLineChars="0" w:firstLine="0"/>
              <w:rPr>
                <w:bCs/>
              </w:rPr>
            </w:pPr>
            <w:r w:rsidRPr="00DF3292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68B15D5" wp14:editId="50D18DDB">
                  <wp:simplePos x="0" y="0"/>
                  <wp:positionH relativeFrom="column">
                    <wp:posOffset>3100070</wp:posOffset>
                  </wp:positionH>
                  <wp:positionV relativeFrom="paragraph">
                    <wp:posOffset>393700</wp:posOffset>
                  </wp:positionV>
                  <wp:extent cx="2743200" cy="2575560"/>
                  <wp:effectExtent l="0" t="0" r="0" b="0"/>
                  <wp:wrapTopAndBottom/>
                  <wp:docPr id="10" name="图片 10" descr="C:\Users\加一\AppData\Local\Temp\WeChat Files\7048932126411259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加一\AppData\Local\Temp\WeChat Files\70489321264112599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5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3292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123BDF9B" wp14:editId="1DFDF70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370840</wp:posOffset>
                  </wp:positionV>
                  <wp:extent cx="2750820" cy="2583180"/>
                  <wp:effectExtent l="0" t="0" r="0" b="7620"/>
                  <wp:wrapTopAndBottom/>
                  <wp:docPr id="9" name="图片 9" descr="C:\Users\加一\AppData\Local\Temp\WeChat Files\157820566318039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加一\AppData\Local\Temp\WeChat Files\157820566318039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258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123515" w14:textId="77777777" w:rsidR="006F48CA" w:rsidRPr="001733B6" w:rsidRDefault="006F48CA" w:rsidP="006F48CA">
            <w:pPr>
              <w:pStyle w:val="a8"/>
              <w:spacing w:line="340" w:lineRule="exact"/>
              <w:ind w:left="2112" w:firstLineChars="0" w:firstLine="0"/>
              <w:rPr>
                <w:bCs/>
              </w:rPr>
            </w:pPr>
            <w:r w:rsidRPr="001733B6">
              <w:rPr>
                <w:bCs/>
              </w:rPr>
              <w:t xml:space="preserve"> </w:t>
            </w:r>
            <w:r w:rsidRPr="001733B6">
              <w:rPr>
                <w:rFonts w:hint="eastAsia"/>
                <w:bCs/>
              </w:rPr>
              <w:t>（3）</w:t>
            </w:r>
            <w:r w:rsidRPr="001733B6">
              <w:rPr>
                <w:bCs/>
              </w:rPr>
              <w:t xml:space="preserve">                                       </w:t>
            </w:r>
            <w:r w:rsidRPr="001733B6">
              <w:rPr>
                <w:rFonts w:hint="eastAsia"/>
                <w:bCs/>
              </w:rPr>
              <w:t>（4）</w:t>
            </w:r>
          </w:p>
          <w:p w14:paraId="0347EC8D" w14:textId="1D64EF86" w:rsidR="001562EC" w:rsidRPr="001562EC" w:rsidRDefault="001562EC" w:rsidP="00693DA6">
            <w:pPr>
              <w:rPr>
                <w:rFonts w:ascii="宋体" w:hAnsi="宋体"/>
                <w:b/>
                <w:szCs w:val="21"/>
              </w:rPr>
            </w:pPr>
          </w:p>
          <w:p w14:paraId="3F1C17FE" w14:textId="77777777" w:rsidR="001562EC" w:rsidRDefault="001562EC" w:rsidP="00693DA6">
            <w:pPr>
              <w:rPr>
                <w:rFonts w:ascii="宋体" w:hAnsi="宋体"/>
                <w:b/>
                <w:szCs w:val="21"/>
              </w:rPr>
            </w:pPr>
          </w:p>
          <w:p w14:paraId="7CD9CC46" w14:textId="77777777" w:rsidR="001562EC" w:rsidRDefault="001562EC" w:rsidP="00693DA6">
            <w:pPr>
              <w:rPr>
                <w:rFonts w:ascii="宋体" w:hAnsi="宋体"/>
                <w:b/>
                <w:szCs w:val="21"/>
              </w:rPr>
            </w:pPr>
          </w:p>
          <w:p w14:paraId="4124A5ED" w14:textId="33D13B39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1、积分电路和微分电路的形成条件：积分电路应满足条件T=RC&gt;1/2（T为方波脉冲的重复周期）</w:t>
            </w:r>
          </w:p>
          <w:p w14:paraId="35FE54EF" w14:textId="77777777" w:rsidR="00693DA6" w:rsidRDefault="00693DA6" w:rsidP="00693DA6">
            <w:pPr>
              <w:ind w:firstLineChars="1700" w:firstLine="3584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微分电路应满足条件T=RC&lt;1/2</w:t>
            </w:r>
          </w:p>
          <w:p w14:paraId="790D1483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2、波形变换特征：R固定时，当C增大，时间常数也增大，波形也变的陡一点。C固定时，当R增大，时间常数也增大，波形也变的陡一点。</w:t>
            </w:r>
          </w:p>
          <w:p w14:paraId="05D8CE91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69795695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6EFB7E06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11E9B99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E441A51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25B2782F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AB965FC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58A5641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671BD00E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31099E20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590400D3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9A07845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6C32ABD5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6EF6F021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1267159B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17B49947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668F497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37BF663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5A7E9EA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55C58774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15EA57FE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5A3E5F7F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25E27C21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7CC0D487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CA63762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5FA75349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31330990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E029E53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158094CC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0D903E5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20771AFF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145361F6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5DE1D79F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3C19C844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4249E3D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BD75337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1EA042A5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529695F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20BC022F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67AC800A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5FB8FDF6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56F3A9A5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5CC012A1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F9795B6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5573E30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7EF96D75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1E92048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278850E2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3393C911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7955848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768AA75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15601E5A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23791FFD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78CCF6B6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6A21A118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272E1506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2DE951F6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6AFA087B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152446C7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2BBC0FF1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68BC6D9C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1FC5EA71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6BFB2B1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336E847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6C799334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F112091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1F1B09A8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6B4E4799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351DA30E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D052E45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5ACCF344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39D6E9E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9A960FD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1FAAF98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92EF9FE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6A393959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305A0562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88D470A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2EEAF438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6A7DAEB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7086234A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6504B761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0FBFADB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5DD34546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D158499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D8C8B52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63C982EE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4B0E2DD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50FC2288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73C5AAF9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013CFE0F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1BEB32A2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290238A3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554384A4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1A446B59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DD6F65F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AB66776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52AC089C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2CD33458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3D8BEE7C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3C48CEB5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502ED06B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2EFE6A78" w14:textId="77777777" w:rsidR="00693DA6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  <w:p w14:paraId="426C5F5C" w14:textId="63D92717" w:rsidR="00693DA6" w:rsidRPr="00A76FAB" w:rsidRDefault="00693DA6" w:rsidP="00693DA6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14:paraId="7291659D" w14:textId="77777777" w:rsidR="00CF76E8" w:rsidRPr="00046AF9" w:rsidRDefault="00CF76E8">
      <w:pPr>
        <w:rPr>
          <w:b/>
        </w:rPr>
      </w:pPr>
    </w:p>
    <w:sectPr w:rsidR="00CF76E8" w:rsidRPr="00046AF9" w:rsidSect="0067708C">
      <w:pgSz w:w="23811" w:h="16838" w:orient="landscape" w:code="8"/>
      <w:pgMar w:top="1134" w:right="1134" w:bottom="1134" w:left="1134" w:header="851" w:footer="992" w:gutter="1247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82E01" w14:textId="77777777" w:rsidR="00FC7752" w:rsidRDefault="00FC7752" w:rsidP="00046AF9">
      <w:r>
        <w:separator/>
      </w:r>
    </w:p>
  </w:endnote>
  <w:endnote w:type="continuationSeparator" w:id="0">
    <w:p w14:paraId="1154B776" w14:textId="77777777" w:rsidR="00FC7752" w:rsidRDefault="00FC7752" w:rsidP="0004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4692" w14:textId="77777777" w:rsidR="00FC7752" w:rsidRDefault="00FC7752" w:rsidP="00046AF9">
      <w:r>
        <w:separator/>
      </w:r>
    </w:p>
  </w:footnote>
  <w:footnote w:type="continuationSeparator" w:id="0">
    <w:p w14:paraId="28C77E46" w14:textId="77777777" w:rsidR="00FC7752" w:rsidRDefault="00FC7752" w:rsidP="00046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9DD361"/>
    <w:multiLevelType w:val="singleLevel"/>
    <w:tmpl w:val="D29DD361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01751862"/>
    <w:multiLevelType w:val="multilevel"/>
    <w:tmpl w:val="01751862"/>
    <w:lvl w:ilvl="0">
      <w:start w:val="1"/>
      <w:numFmt w:val="japaneseCounting"/>
      <w:lvlText w:val="%1、"/>
      <w:lvlJc w:val="left"/>
      <w:pPr>
        <w:tabs>
          <w:tab w:val="num" w:pos="1050"/>
        </w:tabs>
        <w:ind w:left="1050" w:hanging="105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1277E7"/>
    <w:multiLevelType w:val="multilevel"/>
    <w:tmpl w:val="031277E7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A951B54"/>
    <w:multiLevelType w:val="multilevel"/>
    <w:tmpl w:val="0A951B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B2655B"/>
    <w:multiLevelType w:val="hybridMultilevel"/>
    <w:tmpl w:val="31C84A1C"/>
    <w:lvl w:ilvl="0" w:tplc="41FA9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E12387"/>
    <w:multiLevelType w:val="hybridMultilevel"/>
    <w:tmpl w:val="411E8EF6"/>
    <w:lvl w:ilvl="0" w:tplc="30EADD0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F7CEE"/>
    <w:multiLevelType w:val="hybridMultilevel"/>
    <w:tmpl w:val="EEEE9FB0"/>
    <w:lvl w:ilvl="0" w:tplc="30EADD0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A036E9"/>
    <w:multiLevelType w:val="multilevel"/>
    <w:tmpl w:val="21A036E9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宋体" w:hAnsi="宋体"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AE13A71"/>
    <w:multiLevelType w:val="hybridMultilevel"/>
    <w:tmpl w:val="EC32FFDC"/>
    <w:lvl w:ilvl="0" w:tplc="DA4E9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A8034A"/>
    <w:multiLevelType w:val="multilevel"/>
    <w:tmpl w:val="2BA8034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F033231"/>
    <w:multiLevelType w:val="hybridMultilevel"/>
    <w:tmpl w:val="D3445EBA"/>
    <w:lvl w:ilvl="0" w:tplc="504271B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E044DA"/>
    <w:multiLevelType w:val="hybridMultilevel"/>
    <w:tmpl w:val="03D67728"/>
    <w:lvl w:ilvl="0" w:tplc="597C5EF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38000894"/>
    <w:multiLevelType w:val="hybridMultilevel"/>
    <w:tmpl w:val="B4D6FF2C"/>
    <w:lvl w:ilvl="0" w:tplc="235274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D21649F"/>
    <w:multiLevelType w:val="hybridMultilevel"/>
    <w:tmpl w:val="C3C86D2E"/>
    <w:lvl w:ilvl="0" w:tplc="C584F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4744F94"/>
    <w:multiLevelType w:val="hybridMultilevel"/>
    <w:tmpl w:val="536E2272"/>
    <w:lvl w:ilvl="0" w:tplc="82A8EC2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498D78BC"/>
    <w:multiLevelType w:val="multilevel"/>
    <w:tmpl w:val="498D78B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B5C4E52"/>
    <w:multiLevelType w:val="multilevel"/>
    <w:tmpl w:val="4B5C4E52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4E183B57"/>
    <w:multiLevelType w:val="multilevel"/>
    <w:tmpl w:val="4E183B57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FA53883"/>
    <w:multiLevelType w:val="hybridMultilevel"/>
    <w:tmpl w:val="442E2BE0"/>
    <w:lvl w:ilvl="0" w:tplc="490A78B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9" w15:restartNumberingAfterBreak="0">
    <w:nsid w:val="50554073"/>
    <w:multiLevelType w:val="singleLevel"/>
    <w:tmpl w:val="5055407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0" w15:restartNumberingAfterBreak="0">
    <w:nsid w:val="50D71807"/>
    <w:multiLevelType w:val="multilevel"/>
    <w:tmpl w:val="50D71807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1" w15:restartNumberingAfterBreak="0">
    <w:nsid w:val="535709DE"/>
    <w:multiLevelType w:val="hybridMultilevel"/>
    <w:tmpl w:val="CFD2286C"/>
    <w:lvl w:ilvl="0" w:tplc="88CA0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9564B9"/>
    <w:multiLevelType w:val="hybridMultilevel"/>
    <w:tmpl w:val="AC2A7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3C36BE"/>
    <w:multiLevelType w:val="singleLevel"/>
    <w:tmpl w:val="633C36BE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6BA200C4"/>
    <w:multiLevelType w:val="hybridMultilevel"/>
    <w:tmpl w:val="82FEEA72"/>
    <w:lvl w:ilvl="0" w:tplc="0F604F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0A37607"/>
    <w:multiLevelType w:val="multilevel"/>
    <w:tmpl w:val="70A37607"/>
    <w:lvl w:ilvl="0">
      <w:start w:val="1"/>
      <w:numFmt w:val="decimal"/>
      <w:lvlText w:val="%1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16B5BFE"/>
    <w:multiLevelType w:val="hybridMultilevel"/>
    <w:tmpl w:val="C44C0BAA"/>
    <w:lvl w:ilvl="0" w:tplc="F2C28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BCE59A1"/>
    <w:multiLevelType w:val="hybridMultilevel"/>
    <w:tmpl w:val="30CA309E"/>
    <w:lvl w:ilvl="0" w:tplc="ECCE3EF2">
      <w:start w:val="1"/>
      <w:numFmt w:val="decimal"/>
      <w:lvlText w:val="(%1)"/>
      <w:lvlJc w:val="left"/>
      <w:pPr>
        <w:ind w:left="21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28" w:hanging="420"/>
      </w:pPr>
    </w:lvl>
    <w:lvl w:ilvl="2" w:tplc="0409001B" w:tentative="1">
      <w:start w:val="1"/>
      <w:numFmt w:val="lowerRoman"/>
      <w:lvlText w:val="%3."/>
      <w:lvlJc w:val="right"/>
      <w:pPr>
        <w:ind w:left="3048" w:hanging="420"/>
      </w:pPr>
    </w:lvl>
    <w:lvl w:ilvl="3" w:tplc="0409000F" w:tentative="1">
      <w:start w:val="1"/>
      <w:numFmt w:val="decimal"/>
      <w:lvlText w:val="%4."/>
      <w:lvlJc w:val="left"/>
      <w:pPr>
        <w:ind w:left="3468" w:hanging="420"/>
      </w:pPr>
    </w:lvl>
    <w:lvl w:ilvl="4" w:tplc="04090019" w:tentative="1">
      <w:start w:val="1"/>
      <w:numFmt w:val="lowerLetter"/>
      <w:lvlText w:val="%5)"/>
      <w:lvlJc w:val="left"/>
      <w:pPr>
        <w:ind w:left="3888" w:hanging="420"/>
      </w:pPr>
    </w:lvl>
    <w:lvl w:ilvl="5" w:tplc="0409001B" w:tentative="1">
      <w:start w:val="1"/>
      <w:numFmt w:val="lowerRoman"/>
      <w:lvlText w:val="%6."/>
      <w:lvlJc w:val="right"/>
      <w:pPr>
        <w:ind w:left="4308" w:hanging="420"/>
      </w:pPr>
    </w:lvl>
    <w:lvl w:ilvl="6" w:tplc="0409000F" w:tentative="1">
      <w:start w:val="1"/>
      <w:numFmt w:val="decimal"/>
      <w:lvlText w:val="%7."/>
      <w:lvlJc w:val="left"/>
      <w:pPr>
        <w:ind w:left="4728" w:hanging="420"/>
      </w:pPr>
    </w:lvl>
    <w:lvl w:ilvl="7" w:tplc="04090019" w:tentative="1">
      <w:start w:val="1"/>
      <w:numFmt w:val="lowerLetter"/>
      <w:lvlText w:val="%8)"/>
      <w:lvlJc w:val="left"/>
      <w:pPr>
        <w:ind w:left="5148" w:hanging="420"/>
      </w:pPr>
    </w:lvl>
    <w:lvl w:ilvl="8" w:tplc="0409001B" w:tentative="1">
      <w:start w:val="1"/>
      <w:numFmt w:val="lowerRoman"/>
      <w:lvlText w:val="%9."/>
      <w:lvlJc w:val="right"/>
      <w:pPr>
        <w:ind w:left="5568" w:hanging="420"/>
      </w:pPr>
    </w:lvl>
  </w:abstractNum>
  <w:num w:numId="1" w16cid:durableId="1005324290">
    <w:abstractNumId w:val="17"/>
  </w:num>
  <w:num w:numId="2" w16cid:durableId="871264620">
    <w:abstractNumId w:val="1"/>
  </w:num>
  <w:num w:numId="3" w16cid:durableId="1829126987">
    <w:abstractNumId w:val="25"/>
  </w:num>
  <w:num w:numId="4" w16cid:durableId="1246913611">
    <w:abstractNumId w:val="2"/>
  </w:num>
  <w:num w:numId="5" w16cid:durableId="1855994184">
    <w:abstractNumId w:val="20"/>
  </w:num>
  <w:num w:numId="6" w16cid:durableId="947590143">
    <w:abstractNumId w:val="16"/>
  </w:num>
  <w:num w:numId="7" w16cid:durableId="635993821">
    <w:abstractNumId w:val="7"/>
  </w:num>
  <w:num w:numId="8" w16cid:durableId="1763378264">
    <w:abstractNumId w:val="22"/>
  </w:num>
  <w:num w:numId="9" w16cid:durableId="966815893">
    <w:abstractNumId w:val="6"/>
  </w:num>
  <w:num w:numId="10" w16cid:durableId="317001148">
    <w:abstractNumId w:val="0"/>
  </w:num>
  <w:num w:numId="11" w16cid:durableId="638346671">
    <w:abstractNumId w:val="9"/>
  </w:num>
  <w:num w:numId="12" w16cid:durableId="260340375">
    <w:abstractNumId w:val="15"/>
  </w:num>
  <w:num w:numId="13" w16cid:durableId="383718662">
    <w:abstractNumId w:val="3"/>
  </w:num>
  <w:num w:numId="14" w16cid:durableId="578641249">
    <w:abstractNumId w:val="5"/>
  </w:num>
  <w:num w:numId="15" w16cid:durableId="928807122">
    <w:abstractNumId w:val="10"/>
  </w:num>
  <w:num w:numId="16" w16cid:durableId="1481771681">
    <w:abstractNumId w:val="8"/>
  </w:num>
  <w:num w:numId="17" w16cid:durableId="349062559">
    <w:abstractNumId w:val="11"/>
  </w:num>
  <w:num w:numId="18" w16cid:durableId="2126532211">
    <w:abstractNumId w:val="12"/>
  </w:num>
  <w:num w:numId="19" w16cid:durableId="48305709">
    <w:abstractNumId w:val="24"/>
  </w:num>
  <w:num w:numId="20" w16cid:durableId="195385912">
    <w:abstractNumId w:val="14"/>
  </w:num>
  <w:num w:numId="21" w16cid:durableId="245891821">
    <w:abstractNumId w:val="26"/>
  </w:num>
  <w:num w:numId="22" w16cid:durableId="588923805">
    <w:abstractNumId w:val="18"/>
  </w:num>
  <w:num w:numId="23" w16cid:durableId="989558810">
    <w:abstractNumId w:val="4"/>
  </w:num>
  <w:num w:numId="24" w16cid:durableId="1363677182">
    <w:abstractNumId w:val="13"/>
  </w:num>
  <w:num w:numId="25" w16cid:durableId="1017585771">
    <w:abstractNumId w:val="21"/>
  </w:num>
  <w:num w:numId="26" w16cid:durableId="898593479">
    <w:abstractNumId w:val="19"/>
  </w:num>
  <w:num w:numId="27" w16cid:durableId="360321997">
    <w:abstractNumId w:val="23"/>
  </w:num>
  <w:num w:numId="28" w16cid:durableId="92256622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FB7"/>
    <w:rsid w:val="00000368"/>
    <w:rsid w:val="00003398"/>
    <w:rsid w:val="000033EF"/>
    <w:rsid w:val="00021A28"/>
    <w:rsid w:val="000267AA"/>
    <w:rsid w:val="00036E0E"/>
    <w:rsid w:val="00044D49"/>
    <w:rsid w:val="00046AF9"/>
    <w:rsid w:val="000724A1"/>
    <w:rsid w:val="00073F57"/>
    <w:rsid w:val="000829DF"/>
    <w:rsid w:val="000A069F"/>
    <w:rsid w:val="000B615F"/>
    <w:rsid w:val="000C3353"/>
    <w:rsid w:val="000C6897"/>
    <w:rsid w:val="000D3491"/>
    <w:rsid w:val="000F1431"/>
    <w:rsid w:val="000F2398"/>
    <w:rsid w:val="00140E72"/>
    <w:rsid w:val="00153D23"/>
    <w:rsid w:val="001562EC"/>
    <w:rsid w:val="00162A55"/>
    <w:rsid w:val="00164F53"/>
    <w:rsid w:val="00166EEC"/>
    <w:rsid w:val="00196599"/>
    <w:rsid w:val="001C0244"/>
    <w:rsid w:val="001C26B9"/>
    <w:rsid w:val="001E40EA"/>
    <w:rsid w:val="001E5EBE"/>
    <w:rsid w:val="001F6B45"/>
    <w:rsid w:val="0021567E"/>
    <w:rsid w:val="00221CA3"/>
    <w:rsid w:val="00240C10"/>
    <w:rsid w:val="002815ED"/>
    <w:rsid w:val="00283405"/>
    <w:rsid w:val="00302FAA"/>
    <w:rsid w:val="00391ED3"/>
    <w:rsid w:val="00397B7D"/>
    <w:rsid w:val="003A045A"/>
    <w:rsid w:val="003C2CC4"/>
    <w:rsid w:val="003D0020"/>
    <w:rsid w:val="003D57FC"/>
    <w:rsid w:val="003E5FD5"/>
    <w:rsid w:val="003F0907"/>
    <w:rsid w:val="003F240F"/>
    <w:rsid w:val="00404871"/>
    <w:rsid w:val="00411E80"/>
    <w:rsid w:val="004624D7"/>
    <w:rsid w:val="00490328"/>
    <w:rsid w:val="004A0162"/>
    <w:rsid w:val="004B6287"/>
    <w:rsid w:val="004B7AD4"/>
    <w:rsid w:val="004C3CB9"/>
    <w:rsid w:val="004F3FD6"/>
    <w:rsid w:val="005014C5"/>
    <w:rsid w:val="00505614"/>
    <w:rsid w:val="005233D2"/>
    <w:rsid w:val="005440D3"/>
    <w:rsid w:val="005551F9"/>
    <w:rsid w:val="00573971"/>
    <w:rsid w:val="00575D79"/>
    <w:rsid w:val="00582D6A"/>
    <w:rsid w:val="0058334C"/>
    <w:rsid w:val="00592B79"/>
    <w:rsid w:val="005E2415"/>
    <w:rsid w:val="005E2CDE"/>
    <w:rsid w:val="005F0FFC"/>
    <w:rsid w:val="005F55A2"/>
    <w:rsid w:val="00603621"/>
    <w:rsid w:val="00614A93"/>
    <w:rsid w:val="00634393"/>
    <w:rsid w:val="00646ADC"/>
    <w:rsid w:val="0067708C"/>
    <w:rsid w:val="00677455"/>
    <w:rsid w:val="006777D6"/>
    <w:rsid w:val="00693DA6"/>
    <w:rsid w:val="00694DCD"/>
    <w:rsid w:val="006C72CC"/>
    <w:rsid w:val="006E122F"/>
    <w:rsid w:val="006E7622"/>
    <w:rsid w:val="006F48CA"/>
    <w:rsid w:val="00717C83"/>
    <w:rsid w:val="00726134"/>
    <w:rsid w:val="00726D24"/>
    <w:rsid w:val="00732559"/>
    <w:rsid w:val="007334D0"/>
    <w:rsid w:val="00750312"/>
    <w:rsid w:val="0075176C"/>
    <w:rsid w:val="007709F7"/>
    <w:rsid w:val="007966EC"/>
    <w:rsid w:val="00796CAD"/>
    <w:rsid w:val="007B4B41"/>
    <w:rsid w:val="007D1577"/>
    <w:rsid w:val="007E6292"/>
    <w:rsid w:val="007E6830"/>
    <w:rsid w:val="008061F8"/>
    <w:rsid w:val="00846716"/>
    <w:rsid w:val="008528C8"/>
    <w:rsid w:val="00863B7C"/>
    <w:rsid w:val="0086400D"/>
    <w:rsid w:val="00872BFE"/>
    <w:rsid w:val="0088314D"/>
    <w:rsid w:val="008930C1"/>
    <w:rsid w:val="008947BD"/>
    <w:rsid w:val="008A05A2"/>
    <w:rsid w:val="008A613C"/>
    <w:rsid w:val="008B196E"/>
    <w:rsid w:val="008C75A4"/>
    <w:rsid w:val="008E4A6F"/>
    <w:rsid w:val="009034C7"/>
    <w:rsid w:val="00925CED"/>
    <w:rsid w:val="0093462A"/>
    <w:rsid w:val="00937A3C"/>
    <w:rsid w:val="00940A8A"/>
    <w:rsid w:val="0094106C"/>
    <w:rsid w:val="009434BF"/>
    <w:rsid w:val="009734BD"/>
    <w:rsid w:val="0097493A"/>
    <w:rsid w:val="009A6C9A"/>
    <w:rsid w:val="009B7BEE"/>
    <w:rsid w:val="009B7F47"/>
    <w:rsid w:val="009F517E"/>
    <w:rsid w:val="00A01D02"/>
    <w:rsid w:val="00A76FAB"/>
    <w:rsid w:val="00A840C0"/>
    <w:rsid w:val="00A9330B"/>
    <w:rsid w:val="00AA0256"/>
    <w:rsid w:val="00AB0BA3"/>
    <w:rsid w:val="00AF6D2C"/>
    <w:rsid w:val="00B031F2"/>
    <w:rsid w:val="00B060DF"/>
    <w:rsid w:val="00B106DB"/>
    <w:rsid w:val="00B24382"/>
    <w:rsid w:val="00B35C7F"/>
    <w:rsid w:val="00B45D2D"/>
    <w:rsid w:val="00B73414"/>
    <w:rsid w:val="00B81941"/>
    <w:rsid w:val="00B9618E"/>
    <w:rsid w:val="00BB7758"/>
    <w:rsid w:val="00BC57BF"/>
    <w:rsid w:val="00BD1F61"/>
    <w:rsid w:val="00BE34BE"/>
    <w:rsid w:val="00BF1C5E"/>
    <w:rsid w:val="00C05D05"/>
    <w:rsid w:val="00C06954"/>
    <w:rsid w:val="00C14E50"/>
    <w:rsid w:val="00C46896"/>
    <w:rsid w:val="00C520D8"/>
    <w:rsid w:val="00C54ED2"/>
    <w:rsid w:val="00C556B6"/>
    <w:rsid w:val="00C7043E"/>
    <w:rsid w:val="00C81ACF"/>
    <w:rsid w:val="00C81D10"/>
    <w:rsid w:val="00C84EDF"/>
    <w:rsid w:val="00C879E2"/>
    <w:rsid w:val="00C915E6"/>
    <w:rsid w:val="00CA16BF"/>
    <w:rsid w:val="00CA6516"/>
    <w:rsid w:val="00CB5740"/>
    <w:rsid w:val="00CC336B"/>
    <w:rsid w:val="00CF76E8"/>
    <w:rsid w:val="00D06043"/>
    <w:rsid w:val="00D14488"/>
    <w:rsid w:val="00D20552"/>
    <w:rsid w:val="00D4410D"/>
    <w:rsid w:val="00D475DD"/>
    <w:rsid w:val="00D61DC2"/>
    <w:rsid w:val="00D96CAF"/>
    <w:rsid w:val="00DA45E3"/>
    <w:rsid w:val="00DD4365"/>
    <w:rsid w:val="00DF063D"/>
    <w:rsid w:val="00DF7F06"/>
    <w:rsid w:val="00E02DEE"/>
    <w:rsid w:val="00E0583C"/>
    <w:rsid w:val="00E115A7"/>
    <w:rsid w:val="00E127BA"/>
    <w:rsid w:val="00E1599D"/>
    <w:rsid w:val="00E47317"/>
    <w:rsid w:val="00E545F6"/>
    <w:rsid w:val="00E560DC"/>
    <w:rsid w:val="00E60C3A"/>
    <w:rsid w:val="00E70472"/>
    <w:rsid w:val="00E73A08"/>
    <w:rsid w:val="00E90329"/>
    <w:rsid w:val="00E910DA"/>
    <w:rsid w:val="00E9447E"/>
    <w:rsid w:val="00E95C80"/>
    <w:rsid w:val="00E96AC2"/>
    <w:rsid w:val="00EB3FC4"/>
    <w:rsid w:val="00EB48D9"/>
    <w:rsid w:val="00EB7E74"/>
    <w:rsid w:val="00EC0267"/>
    <w:rsid w:val="00ED2956"/>
    <w:rsid w:val="00EF644B"/>
    <w:rsid w:val="00F14918"/>
    <w:rsid w:val="00F20128"/>
    <w:rsid w:val="00F27695"/>
    <w:rsid w:val="00F3082F"/>
    <w:rsid w:val="00F344FD"/>
    <w:rsid w:val="00F726A1"/>
    <w:rsid w:val="00F927AC"/>
    <w:rsid w:val="00F97FB7"/>
    <w:rsid w:val="00FA6EAF"/>
    <w:rsid w:val="00FC7752"/>
    <w:rsid w:val="00FE59E7"/>
    <w:rsid w:val="00FF13C2"/>
    <w:rsid w:val="04700401"/>
    <w:rsid w:val="4FEE3121"/>
    <w:rsid w:val="6E6A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63F848C"/>
  <w15:docId w15:val="{8B127CC6-3C2B-4220-B922-401A45E0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46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ind w:right="113" w:firstLineChars="420" w:firstLine="841"/>
      <w:outlineLvl w:val="3"/>
    </w:pPr>
    <w:rPr>
      <w:rFonts w:ascii="宋体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Pr>
      <w:rFonts w:ascii="宋体" w:hAnsi="Courier New"/>
      <w:color w:val="000000"/>
      <w:szCs w:val="20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046AF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ED2956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4B7E-9738-4EA1-AFA0-F431C800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543</Words>
  <Characters>3101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/>
  <Company>Slipper Association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subject/>
  <dc:creator>inotseeyou</dc:creator>
  <cp:keywords/>
  <dc:description/>
  <cp:lastModifiedBy>R D</cp:lastModifiedBy>
  <cp:revision>12</cp:revision>
  <cp:lastPrinted>2020-05-25T07:35:00Z</cp:lastPrinted>
  <dcterms:created xsi:type="dcterms:W3CDTF">2020-05-25T07:37:00Z</dcterms:created>
  <dcterms:modified xsi:type="dcterms:W3CDTF">2022-05-13T14:45:00Z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