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E578" w14:textId="191BE657" w:rsidR="00904B67" w:rsidRDefault="00000000" w:rsidP="00691A4C">
      <w:pPr>
        <w:jc w:val="center"/>
        <w:rPr>
          <w:b/>
          <w:bCs/>
          <w:i w:val="0"/>
          <w:iCs/>
          <w:sz w:val="40"/>
          <w:szCs w:val="40"/>
          <w:lang w:val="en-US"/>
        </w:rPr>
      </w:pPr>
      <w:r>
        <w:rPr>
          <w:b/>
          <w:bCs/>
          <w:i w:val="0"/>
          <w:iCs/>
          <w:sz w:val="27"/>
          <w:szCs w:val="27"/>
          <w:lang w:val="en-US"/>
        </w:rPr>
        <w:br/>
      </w:r>
      <w:r w:rsidRPr="00691A4C">
        <w:rPr>
          <w:b/>
          <w:bCs/>
          <w:i w:val="0"/>
          <w:iCs/>
          <w:sz w:val="40"/>
          <w:szCs w:val="40"/>
          <w:lang w:val="en-US"/>
        </w:rPr>
        <w:t>Task 2</w:t>
      </w:r>
    </w:p>
    <w:p w14:paraId="47270144" w14:textId="7F0759EF" w:rsidR="00904B67" w:rsidRDefault="00000000">
      <w:pPr>
        <w:rPr>
          <w:b/>
          <w:bCs/>
          <w:i w:val="0"/>
          <w:iCs/>
          <w:sz w:val="26"/>
          <w:szCs w:val="26"/>
          <w:lang w:val="en-US"/>
        </w:rPr>
      </w:pPr>
      <w:r>
        <w:rPr>
          <w:b/>
          <w:bCs/>
          <w:i w:val="0"/>
          <w:iCs/>
          <w:sz w:val="26"/>
          <w:szCs w:val="26"/>
          <w:lang w:val="en-US"/>
        </w:rPr>
        <w:t>2.2</w:t>
      </w:r>
    </w:p>
    <w:p w14:paraId="3E685662" w14:textId="77777777" w:rsidR="00904B67" w:rsidRDefault="00000000">
      <w:pPr>
        <w:widowControl/>
        <w:shd w:val="clear" w:color="auto" w:fill="FFFFFF"/>
        <w:spacing w:line="0" w:lineRule="atLeast"/>
        <w:rPr>
          <w:rFonts w:eastAsia="ff7"/>
          <w:i w:val="0"/>
          <w:color w:val="000000"/>
          <w:sz w:val="26"/>
          <w:szCs w:val="26"/>
        </w:rPr>
      </w:pPr>
      <w:r>
        <w:rPr>
          <w:rFonts w:eastAsia="ff7"/>
          <w:i w:val="0"/>
          <w:color w:val="000000"/>
          <w:sz w:val="26"/>
          <w:szCs w:val="26"/>
          <w:shd w:val="clear" w:color="auto" w:fill="FFFFFF"/>
          <w:lang w:val="en-US" w:eastAsia="zh-CN" w:bidi="ar"/>
        </w:rPr>
        <w:t>Objectives</w:t>
      </w:r>
    </w:p>
    <w:p w14:paraId="43C6CEC9" w14:textId="6A13CA76" w:rsidR="00904B67" w:rsidRDefault="00000000" w:rsidP="00691A4C">
      <w:pPr>
        <w:widowControl/>
        <w:numPr>
          <w:ilvl w:val="0"/>
          <w:numId w:val="14"/>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Minimize the number of vehicles</w:t>
      </w:r>
      <w:r w:rsidR="00691A4C">
        <w:rPr>
          <w:rFonts w:eastAsia="ff1"/>
          <w:i w:val="0"/>
          <w:color w:val="000000"/>
          <w:sz w:val="26"/>
          <w:szCs w:val="26"/>
          <w:shd w:val="clear" w:color="auto" w:fill="FFFFFF"/>
          <w:lang w:val="en-US" w:eastAsia="zh-CN" w:bidi="ar"/>
        </w:rPr>
        <w:t>.</w:t>
      </w:r>
    </w:p>
    <w:p w14:paraId="3CF7BF0D" w14:textId="7CB2DC6B" w:rsidR="00904B67" w:rsidRDefault="00000000"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Minimize travel time</w:t>
      </w:r>
      <w:r w:rsidR="00691A4C">
        <w:rPr>
          <w:rFonts w:eastAsia="ff1"/>
          <w:i w:val="0"/>
          <w:color w:val="000000"/>
          <w:sz w:val="26"/>
          <w:szCs w:val="26"/>
          <w:shd w:val="clear" w:color="auto" w:fill="FFFFFF"/>
          <w:lang w:val="en-US" w:eastAsia="zh-CN" w:bidi="ar"/>
        </w:rPr>
        <w:t>.</w:t>
      </w:r>
    </w:p>
    <w:p w14:paraId="07691AE3" w14:textId="0D717BBD" w:rsidR="00167199" w:rsidRDefault="00000000"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Balance workload among the vehicles.</w:t>
      </w:r>
    </w:p>
    <w:p w14:paraId="408EB5E5" w14:textId="77777777" w:rsidR="006159DF" w:rsidRDefault="006159DF" w:rsidP="006159DF">
      <w:pPr>
        <w:widowControl/>
        <w:autoSpaceDE/>
        <w:autoSpaceDN/>
        <w:rPr>
          <w:rFonts w:eastAsia="ff7"/>
          <w:i w:val="0"/>
          <w:color w:val="000000"/>
          <w:sz w:val="26"/>
          <w:szCs w:val="26"/>
          <w:shd w:val="clear" w:color="auto" w:fill="FFFFFF"/>
          <w:lang w:val="en-US" w:eastAsia="zh-CN" w:bidi="ar"/>
        </w:rPr>
      </w:pPr>
    </w:p>
    <w:p w14:paraId="66391CAD" w14:textId="2D7D7217" w:rsidR="00904B67" w:rsidRPr="006159DF" w:rsidRDefault="00000000" w:rsidP="006159DF">
      <w:pPr>
        <w:widowControl/>
        <w:autoSpaceDE/>
        <w:autoSpaceDN/>
        <w:rPr>
          <w:rFonts w:eastAsia="ff1"/>
          <w:i w:val="0"/>
          <w:color w:val="000000"/>
          <w:sz w:val="26"/>
          <w:szCs w:val="26"/>
          <w:shd w:val="clear" w:color="auto" w:fill="FFFFFF"/>
          <w:lang w:val="en-US" w:eastAsia="zh-CN" w:bidi="ar"/>
        </w:rPr>
      </w:pPr>
      <w:r>
        <w:rPr>
          <w:rFonts w:eastAsia="ff7"/>
          <w:i w:val="0"/>
          <w:color w:val="000000"/>
          <w:sz w:val="26"/>
          <w:szCs w:val="26"/>
          <w:shd w:val="clear" w:color="auto" w:fill="FFFFFF"/>
          <w:lang w:val="en-US" w:eastAsia="zh-CN" w:bidi="ar"/>
        </w:rPr>
        <w:t>Constraints</w:t>
      </w:r>
    </w:p>
    <w:p w14:paraId="380E0B1D" w14:textId="6C20B1AC" w:rsidR="00904B67" w:rsidRDefault="00000000"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Vehicle capacity (volume, weight)</w:t>
      </w:r>
      <w:r w:rsidR="00691A4C">
        <w:rPr>
          <w:rFonts w:eastAsia="ff1"/>
          <w:i w:val="0"/>
          <w:color w:val="000000"/>
          <w:sz w:val="26"/>
          <w:szCs w:val="26"/>
          <w:shd w:val="clear" w:color="auto" w:fill="FFFFFF"/>
          <w:lang w:val="en-US" w:eastAsia="zh-CN" w:bidi="ar"/>
        </w:rPr>
        <w:t>.</w:t>
      </w:r>
    </w:p>
    <w:p w14:paraId="0DCD3174" w14:textId="59E4CAF1" w:rsidR="00904B67" w:rsidRDefault="00000000"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Route capacity (maximum number of MCPs, volume, and weight a vehicle can handle per day)</w:t>
      </w:r>
      <w:r w:rsidR="00691A4C">
        <w:rPr>
          <w:rFonts w:eastAsia="ff1"/>
          <w:i w:val="0"/>
          <w:color w:val="000000"/>
          <w:sz w:val="26"/>
          <w:szCs w:val="26"/>
          <w:shd w:val="clear" w:color="auto" w:fill="FFFFFF"/>
          <w:lang w:val="en-US" w:eastAsia="zh-CN" w:bidi="ar"/>
        </w:rPr>
        <w:t>.</w:t>
      </w:r>
    </w:p>
    <w:p w14:paraId="13EEE16C" w14:textId="394A53FF" w:rsidR="00904B67" w:rsidRDefault="00000000"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Routing time limit per vehicle</w:t>
      </w:r>
      <w:r w:rsidR="00691A4C">
        <w:rPr>
          <w:rFonts w:eastAsia="ff1"/>
          <w:i w:val="0"/>
          <w:color w:val="000000"/>
          <w:sz w:val="26"/>
          <w:szCs w:val="26"/>
          <w:shd w:val="clear" w:color="auto" w:fill="FFFFFF"/>
          <w:lang w:val="en-US" w:eastAsia="zh-CN" w:bidi="ar"/>
        </w:rPr>
        <w:t>.</w:t>
      </w:r>
    </w:p>
    <w:p w14:paraId="1F2E82AE" w14:textId="048DC5B6" w:rsidR="00904B67" w:rsidRDefault="00000000"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Disposal trips (when a vehicle is full, it must go to a disposal facility)</w:t>
      </w:r>
      <w:r w:rsidR="00691A4C">
        <w:rPr>
          <w:rFonts w:eastAsia="ff1"/>
          <w:i w:val="0"/>
          <w:color w:val="000000"/>
          <w:sz w:val="26"/>
          <w:szCs w:val="26"/>
          <w:shd w:val="clear" w:color="auto" w:fill="FFFFFF"/>
          <w:lang w:val="en-US" w:eastAsia="zh-CN" w:bidi="ar"/>
        </w:rPr>
        <w:t>.</w:t>
      </w:r>
    </w:p>
    <w:p w14:paraId="4DE68B7E" w14:textId="77777777" w:rsidR="00167199" w:rsidRPr="00691A4C" w:rsidRDefault="00167199"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p>
    <w:p w14:paraId="56581571" w14:textId="5A8805C6" w:rsidR="00904B67" w:rsidRDefault="00000000">
      <w:pPr>
        <w:widowControl/>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Conceptual solution:</w:t>
      </w:r>
    </w:p>
    <w:p w14:paraId="0C3B6DCA" w14:textId="0805E0A6" w:rsidR="00904B67" w:rsidRDefault="00000000"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Based on the MCPs location, the system divides the map into the collecting area with approximately equal work load (with maximum vehicle capacity and equal fuel consumption).</w:t>
      </w:r>
    </w:p>
    <w:p w14:paraId="29118735" w14:textId="20823957" w:rsidR="00904B67" w:rsidRDefault="00000000"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Route an optimal path from depart location to the nearest dump in the area that go through all the MCPs in area with least fuel consumption (shortest time travel with shortest path)</w:t>
      </w:r>
    </w:p>
    <w:p w14:paraId="3EDE8CE8" w14:textId="77777777" w:rsidR="00167199" w:rsidRPr="00691A4C" w:rsidRDefault="00167199"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p>
    <w:p w14:paraId="207CB799" w14:textId="1F43B437" w:rsidR="00904B67" w:rsidRDefault="00000000">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Diagram:</w:t>
      </w:r>
    </w:p>
    <w:p w14:paraId="6B9C3D06" w14:textId="7AD07300" w:rsidR="00904B67" w:rsidRDefault="00000000">
      <w:pPr>
        <w:widowControl/>
        <w:shd w:val="clear" w:color="auto" w:fill="FFFFFF"/>
        <w:spacing w:line="12" w:lineRule="atLeast"/>
        <w:ind w:left="256" w:hangingChars="104" w:hanging="256"/>
        <w:jc w:val="center"/>
        <w:rPr>
          <w:rFonts w:eastAsia="ff1"/>
          <w:i w:val="0"/>
          <w:color w:val="000000"/>
          <w:sz w:val="26"/>
          <w:szCs w:val="26"/>
          <w:shd w:val="clear" w:color="auto" w:fill="FFFFFF"/>
          <w:lang w:val="en-US" w:eastAsia="zh-CN" w:bidi="ar"/>
        </w:rPr>
      </w:pPr>
      <w:r>
        <w:rPr>
          <w:rFonts w:eastAsia="ff1"/>
          <w:i w:val="0"/>
          <w:noProof/>
          <w:color w:val="000000"/>
          <w:sz w:val="26"/>
          <w:szCs w:val="26"/>
          <w:shd w:val="clear" w:color="auto" w:fill="FFFFFF"/>
          <w:lang w:val="en-US" w:eastAsia="zh-CN" w:bidi="ar"/>
        </w:rPr>
        <w:lastRenderedPageBreak/>
        <w:drawing>
          <wp:inline distT="0" distB="0" distL="114300" distR="114300" wp14:anchorId="63DE0437" wp14:editId="5754A7B1">
            <wp:extent cx="5268595" cy="6383020"/>
            <wp:effectExtent l="0" t="0" r="4445" b="2540"/>
            <wp:docPr id="7" name="Picture 7" descr="task2-2_2_ver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sk2-2_2_ver2.drawio"/>
                    <pic:cNvPicPr>
                      <a:picLocks noChangeAspect="1"/>
                    </pic:cNvPicPr>
                  </pic:nvPicPr>
                  <pic:blipFill>
                    <a:blip r:embed="rId7"/>
                    <a:stretch>
                      <a:fillRect/>
                    </a:stretch>
                  </pic:blipFill>
                  <pic:spPr>
                    <a:xfrm>
                      <a:off x="0" y="0"/>
                      <a:ext cx="5268595" cy="6383020"/>
                    </a:xfrm>
                    <a:prstGeom prst="rect">
                      <a:avLst/>
                    </a:prstGeom>
                  </pic:spPr>
                </pic:pic>
              </a:graphicData>
            </a:graphic>
          </wp:inline>
        </w:drawing>
      </w:r>
    </w:p>
    <w:p w14:paraId="29D8B539" w14:textId="2F7D039D"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p w14:paraId="3A750EC7" w14:textId="3DE4EE5B" w:rsidR="001860D6" w:rsidRDefault="001860D6" w:rsidP="00167199">
      <w:pPr>
        <w:rPr>
          <w:b/>
          <w:bCs/>
          <w:i w:val="0"/>
          <w:iCs/>
          <w:sz w:val="26"/>
          <w:szCs w:val="26"/>
          <w:lang w:val="en-US"/>
        </w:rPr>
      </w:pPr>
    </w:p>
    <w:p w14:paraId="6A0061B1" w14:textId="77777777"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sectPr w:rsidR="0016719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48434" w14:textId="77777777" w:rsidR="00B4374E" w:rsidRDefault="00B4374E">
      <w:r>
        <w:separator/>
      </w:r>
    </w:p>
  </w:endnote>
  <w:endnote w:type="continuationSeparator" w:id="0">
    <w:p w14:paraId="23492FDA" w14:textId="77777777" w:rsidR="00B4374E" w:rsidRDefault="00B43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f1">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f7">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5252" w14:textId="77777777" w:rsidR="00B4374E" w:rsidRDefault="00B4374E">
      <w:r>
        <w:separator/>
      </w:r>
    </w:p>
  </w:footnote>
  <w:footnote w:type="continuationSeparator" w:id="0">
    <w:p w14:paraId="76C9790D" w14:textId="77777777" w:rsidR="00B4374E" w:rsidRDefault="00B43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6C655C"/>
    <w:multiLevelType w:val="hybridMultilevel"/>
    <w:tmpl w:val="7CB223A6"/>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3048F6"/>
    <w:multiLevelType w:val="hybridMultilevel"/>
    <w:tmpl w:val="912CB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9A96A24"/>
    <w:multiLevelType w:val="hybridMultilevel"/>
    <w:tmpl w:val="4C4A02A8"/>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82B0D"/>
    <w:multiLevelType w:val="hybridMultilevel"/>
    <w:tmpl w:val="7C0A03CE"/>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B0A685C"/>
    <w:multiLevelType w:val="hybridMultilevel"/>
    <w:tmpl w:val="A3CAF56C"/>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07366183">
    <w:abstractNumId w:val="9"/>
  </w:num>
  <w:num w:numId="2" w16cid:durableId="2008051822">
    <w:abstractNumId w:val="7"/>
  </w:num>
  <w:num w:numId="3" w16cid:durableId="509638501">
    <w:abstractNumId w:val="6"/>
  </w:num>
  <w:num w:numId="4" w16cid:durableId="750197366">
    <w:abstractNumId w:val="5"/>
  </w:num>
  <w:num w:numId="5" w16cid:durableId="272175062">
    <w:abstractNumId w:val="4"/>
  </w:num>
  <w:num w:numId="6" w16cid:durableId="1387601853">
    <w:abstractNumId w:val="8"/>
  </w:num>
  <w:num w:numId="7" w16cid:durableId="396901421">
    <w:abstractNumId w:val="3"/>
  </w:num>
  <w:num w:numId="8" w16cid:durableId="1615556046">
    <w:abstractNumId w:val="2"/>
  </w:num>
  <w:num w:numId="9" w16cid:durableId="1284770583">
    <w:abstractNumId w:val="1"/>
  </w:num>
  <w:num w:numId="10" w16cid:durableId="388310322">
    <w:abstractNumId w:val="0"/>
  </w:num>
  <w:num w:numId="11" w16cid:durableId="955453818">
    <w:abstractNumId w:val="11"/>
  </w:num>
  <w:num w:numId="12" w16cid:durableId="552158591">
    <w:abstractNumId w:val="14"/>
  </w:num>
  <w:num w:numId="13" w16cid:durableId="496389329">
    <w:abstractNumId w:val="12"/>
  </w:num>
  <w:num w:numId="14" w16cid:durableId="774860611">
    <w:abstractNumId w:val="10"/>
  </w:num>
  <w:num w:numId="15" w16cid:durableId="17469950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3C7C6B"/>
    <w:rsid w:val="00050A31"/>
    <w:rsid w:val="000716D2"/>
    <w:rsid w:val="00071AAB"/>
    <w:rsid w:val="00097DF2"/>
    <w:rsid w:val="000B76C4"/>
    <w:rsid w:val="000C5610"/>
    <w:rsid w:val="000E6552"/>
    <w:rsid w:val="000F3A4F"/>
    <w:rsid w:val="000F59AC"/>
    <w:rsid w:val="00110AE7"/>
    <w:rsid w:val="001364FE"/>
    <w:rsid w:val="001368DD"/>
    <w:rsid w:val="00147DB3"/>
    <w:rsid w:val="001518A5"/>
    <w:rsid w:val="00167199"/>
    <w:rsid w:val="00170095"/>
    <w:rsid w:val="00170E4F"/>
    <w:rsid w:val="001743F4"/>
    <w:rsid w:val="001860D6"/>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159DF"/>
    <w:rsid w:val="006264B4"/>
    <w:rsid w:val="00643033"/>
    <w:rsid w:val="00644CC3"/>
    <w:rsid w:val="00661468"/>
    <w:rsid w:val="006649F0"/>
    <w:rsid w:val="0067245D"/>
    <w:rsid w:val="0068470E"/>
    <w:rsid w:val="00691A4C"/>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4B67"/>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374E"/>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3C7C6B"/>
    <w:rsid w:val="26E42BFF"/>
    <w:rsid w:val="3084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668E1"/>
  <w15:docId w15:val="{01F1BDBB-3B45-456B-BAD9-9A486B29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5" w:qFormat="1"/>
    <w:lsdException w:name="caption" w:semiHidden="1" w:unhideWhenUsed="1" w:qFormat="1"/>
    <w:lsdException w:name="table of figures" w:qFormat="1"/>
    <w:lsdException w:name="toa heading" w:qFormat="1"/>
    <w:lsdException w:name="List 4" w:qFormat="1"/>
    <w:lsdException w:name="List 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lsdException w:name="Table 3D effects 2" w:semiHidden="1" w:unhideWhenUsed="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lsdException w:name="Table Web 1" w:semiHidden="1" w:unhideWhenUsed="1"/>
    <w:lsdException w:name="Table Web 2" w:semiHidden="1" w:unhideWhenUsed="1" w:qFormat="1"/>
    <w:lsdException w:name="Table Web 3" w:semiHidden="1" w:unhideWhenUsed="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199"/>
    <w:pPr>
      <w:widowControl w:val="0"/>
      <w:autoSpaceDE w:val="0"/>
      <w:autoSpaceDN w:val="0"/>
    </w:pPr>
    <w:rPr>
      <w:rFonts w:eastAsia="Times New Roman"/>
      <w:i/>
      <w:w w:val="95"/>
      <w:sz w:val="28"/>
      <w:szCs w:val="22"/>
      <w:lang w:val="vi"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val="0"/>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10</cp:lastModifiedBy>
  <cp:revision>5</cp:revision>
  <dcterms:created xsi:type="dcterms:W3CDTF">2022-09-18T08:33:00Z</dcterms:created>
  <dcterms:modified xsi:type="dcterms:W3CDTF">2022-10-03T00:22:00Z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ABC91C591FEC47F29FB7F0037D582D7C</vt:lpwstr>
  </property>
</Properties>
</file>