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5D0CD" w14:textId="77777777" w:rsidR="006D0AAD" w:rsidRPr="00DE239D" w:rsidRDefault="006D0AAD" w:rsidP="006D0AAD">
      <w:pPr>
        <w:tabs>
          <w:tab w:val="left" w:pos="600"/>
          <w:tab w:val="left" w:pos="4440"/>
          <w:tab w:val="center" w:pos="5386"/>
          <w:tab w:val="left" w:pos="7080"/>
        </w:tabs>
        <w:spacing w:after="0" w:line="480" w:lineRule="auto"/>
        <w:ind w:right="-874"/>
        <w:jc w:val="center"/>
        <w:rPr>
          <w:rFonts w:ascii="Arial" w:eastAsia="Times New Roman" w:hAnsi="Arial" w:cs="Arial"/>
          <w:b/>
          <w:sz w:val="24"/>
          <w:szCs w:val="24"/>
          <w:lang w:val="en-GB"/>
        </w:rPr>
      </w:pPr>
      <w:r w:rsidRPr="00DE239D">
        <w:rPr>
          <w:rFonts w:ascii="Arial" w:eastAsia="Times New Roman" w:hAnsi="Arial" w:cs="Arial"/>
          <w:b/>
          <w:sz w:val="24"/>
          <w:szCs w:val="24"/>
          <w:lang w:val="en-GB"/>
        </w:rPr>
        <w:t>ASSESSMENT AND INTERNAL VERIFICATION FRONT SHEET (Individual Criteria)</w:t>
      </w:r>
    </w:p>
    <w:p w14:paraId="1B280205" w14:textId="77777777" w:rsidR="006D0AAD" w:rsidRPr="00DE239D" w:rsidRDefault="006D0AAD" w:rsidP="006D0AAD">
      <w:pPr>
        <w:tabs>
          <w:tab w:val="left" w:pos="600"/>
          <w:tab w:val="left" w:pos="4440"/>
          <w:tab w:val="center" w:pos="5386"/>
          <w:tab w:val="left" w:pos="7080"/>
        </w:tabs>
        <w:spacing w:after="0" w:line="480" w:lineRule="auto"/>
        <w:ind w:right="-874"/>
        <w:jc w:val="center"/>
        <w:rPr>
          <w:rFonts w:ascii="Arial" w:eastAsia="Times New Roman" w:hAnsi="Arial" w:cs="Arial"/>
          <w:b/>
          <w:lang w:val="en-GB"/>
        </w:rPr>
      </w:pPr>
      <w:r w:rsidRPr="00DE239D">
        <w:rPr>
          <w:rFonts w:ascii="Arial" w:eastAsia="Times New Roman" w:hAnsi="Arial" w:cs="Arial"/>
          <w:b/>
          <w:lang w:val="en-GB"/>
        </w:rPr>
        <w:t>(</w:t>
      </w:r>
      <w:proofErr w:type="gramStart"/>
      <w:r w:rsidRPr="00DE239D">
        <w:rPr>
          <w:rFonts w:ascii="Arial" w:eastAsia="Times New Roman" w:hAnsi="Arial" w:cs="Arial"/>
          <w:b/>
          <w:lang w:val="en-GB"/>
        </w:rPr>
        <w:t>Note :</w:t>
      </w:r>
      <w:proofErr w:type="gramEnd"/>
      <w:r w:rsidRPr="00DE239D">
        <w:rPr>
          <w:rFonts w:ascii="Arial" w:eastAsia="Times New Roman" w:hAnsi="Arial" w:cs="Arial"/>
          <w:b/>
          <w:lang w:val="en-GB"/>
        </w:rPr>
        <w:t xml:space="preserve"> This version is to be used for an assignment brief issued to students via </w:t>
      </w:r>
      <w:proofErr w:type="spellStart"/>
      <w:r w:rsidRPr="00DE239D">
        <w:rPr>
          <w:rFonts w:ascii="Arial" w:eastAsia="Times New Roman" w:hAnsi="Arial" w:cs="Arial"/>
          <w:b/>
          <w:lang w:val="en-GB"/>
        </w:rPr>
        <w:t>Classter</w:t>
      </w:r>
      <w:proofErr w:type="spellEnd"/>
      <w:r w:rsidRPr="00DE239D">
        <w:rPr>
          <w:rFonts w:ascii="Arial" w:eastAsia="Times New Roman" w:hAnsi="Arial" w:cs="Arial"/>
          <w:b/>
          <w:lang w:val="en-GB"/>
        </w:rPr>
        <w:t>)</w:t>
      </w: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60"/>
        <w:gridCol w:w="1102"/>
        <w:gridCol w:w="2856"/>
        <w:gridCol w:w="1302"/>
        <w:gridCol w:w="1413"/>
        <w:gridCol w:w="1244"/>
        <w:gridCol w:w="1725"/>
      </w:tblGrid>
      <w:tr w:rsidR="006D0AAD" w:rsidRPr="001D5867" w14:paraId="0F6D8C1D" w14:textId="77777777" w:rsidTr="003136BC">
        <w:trPr>
          <w:trHeight w:val="416"/>
        </w:trPr>
        <w:tc>
          <w:tcPr>
            <w:tcW w:w="1160" w:type="dxa"/>
            <w:tcBorders>
              <w:top w:val="single" w:sz="4" w:space="0" w:color="auto"/>
              <w:left w:val="single" w:sz="4" w:space="0" w:color="auto"/>
              <w:bottom w:val="single" w:sz="4" w:space="0" w:color="auto"/>
            </w:tcBorders>
            <w:shd w:val="clear" w:color="auto" w:fill="F2F2F2" w:themeFill="background1" w:themeFillShade="F2"/>
            <w:vAlign w:val="center"/>
          </w:tcPr>
          <w:p w14:paraId="68E24079" w14:textId="77777777" w:rsidR="006D0AAD" w:rsidRPr="00DE239D" w:rsidRDefault="006D0AAD" w:rsidP="003136BC">
            <w:pPr>
              <w:tabs>
                <w:tab w:val="left" w:pos="4440"/>
                <w:tab w:val="left" w:pos="7080"/>
              </w:tabs>
              <w:rPr>
                <w:rFonts w:ascii="Arial" w:eastAsia="Times New Roman" w:hAnsi="Arial" w:cs="Arial"/>
                <w:b/>
                <w:bCs/>
                <w:sz w:val="16"/>
                <w:szCs w:val="16"/>
                <w:lang w:val="en-GB"/>
              </w:rPr>
            </w:pPr>
            <w:r w:rsidRPr="00DE239D">
              <w:rPr>
                <w:rFonts w:ascii="Arial" w:eastAsia="Times New Roman" w:hAnsi="Arial" w:cs="Arial"/>
                <w:b/>
                <w:bCs/>
                <w:sz w:val="16"/>
                <w:szCs w:val="16"/>
                <w:lang w:val="en-GB"/>
              </w:rPr>
              <w:t xml:space="preserve">Course </w:t>
            </w:r>
          </w:p>
          <w:p w14:paraId="4AD046CF" w14:textId="77777777" w:rsidR="006D0AAD" w:rsidRPr="003226B9" w:rsidRDefault="006D0AAD" w:rsidP="003136BC">
            <w:pPr>
              <w:tabs>
                <w:tab w:val="left" w:pos="4440"/>
                <w:tab w:val="left" w:pos="7080"/>
              </w:tabs>
              <w:rPr>
                <w:b/>
                <w:bCs/>
                <w:sz w:val="16"/>
                <w:szCs w:val="16"/>
              </w:rPr>
            </w:pPr>
            <w:r w:rsidRPr="00DE239D">
              <w:rPr>
                <w:rFonts w:ascii="Arial" w:eastAsia="Times New Roman" w:hAnsi="Arial" w:cs="Arial"/>
                <w:b/>
                <w:bCs/>
                <w:sz w:val="16"/>
                <w:szCs w:val="16"/>
                <w:lang w:val="en-GB"/>
              </w:rPr>
              <w:t>Title</w:t>
            </w:r>
          </w:p>
        </w:tc>
        <w:tc>
          <w:tcPr>
            <w:tcW w:w="5260" w:type="dxa"/>
            <w:gridSpan w:val="3"/>
            <w:tcBorders>
              <w:top w:val="single" w:sz="4" w:space="0" w:color="auto"/>
              <w:bottom w:val="single" w:sz="4" w:space="0" w:color="auto"/>
              <w:right w:val="single" w:sz="4" w:space="0" w:color="auto"/>
            </w:tcBorders>
            <w:vAlign w:val="center"/>
          </w:tcPr>
          <w:p w14:paraId="33395FC5" w14:textId="77777777" w:rsidR="006D0AAD" w:rsidRPr="00CB6765" w:rsidRDefault="006D0AAD" w:rsidP="003136BC">
            <w:pPr>
              <w:pStyle w:val="Heading2"/>
              <w:ind w:left="53" w:firstLine="0"/>
              <w:jc w:val="left"/>
              <w:rPr>
                <w:rFonts w:ascii="Arial" w:hAnsi="Arial"/>
                <w:bCs w:val="0"/>
                <w:sz w:val="16"/>
                <w:szCs w:val="16"/>
                <w:lang w:val="en-US"/>
              </w:rPr>
            </w:pPr>
            <w:r w:rsidRPr="00CB6765">
              <w:rPr>
                <w:rFonts w:ascii="Arial" w:hAnsi="Arial"/>
                <w:bCs w:val="0"/>
                <w:sz w:val="16"/>
                <w:szCs w:val="16"/>
                <w:lang w:val="en-US"/>
              </w:rPr>
              <w:t>B.Sc. (Hons.) Software Development</w:t>
            </w:r>
          </w:p>
          <w:p w14:paraId="3B1BE9F9" w14:textId="77777777" w:rsidR="006D0AAD" w:rsidRPr="00DE239D" w:rsidRDefault="006D0AAD" w:rsidP="003136BC">
            <w:pPr>
              <w:pStyle w:val="Heading2"/>
              <w:ind w:left="53" w:firstLine="0"/>
              <w:jc w:val="left"/>
              <w:rPr>
                <w:lang w:val="en-US"/>
              </w:rPr>
            </w:pPr>
            <w:r w:rsidRPr="00CB6765">
              <w:rPr>
                <w:rFonts w:ascii="Arial" w:hAnsi="Arial"/>
                <w:bCs w:val="0"/>
                <w:sz w:val="16"/>
                <w:szCs w:val="16"/>
                <w:lang w:val="en-US"/>
              </w:rPr>
              <w:t xml:space="preserve">B.Sc. (Hons.) </w:t>
            </w:r>
            <w:r w:rsidRPr="00DE239D">
              <w:rPr>
                <w:rFonts w:ascii="Arial" w:hAnsi="Arial"/>
                <w:bCs w:val="0"/>
                <w:sz w:val="16"/>
                <w:szCs w:val="16"/>
                <w:lang w:val="fr-FR"/>
              </w:rPr>
              <w:t>Business Analytics</w:t>
            </w:r>
          </w:p>
        </w:tc>
        <w:tc>
          <w:tcPr>
            <w:tcW w:w="1413" w:type="dxa"/>
            <w:tcBorders>
              <w:top w:val="single" w:sz="4" w:space="0" w:color="auto"/>
              <w:bottom w:val="single" w:sz="4" w:space="0" w:color="auto"/>
              <w:right w:val="single" w:sz="4" w:space="0" w:color="auto"/>
            </w:tcBorders>
            <w:shd w:val="clear" w:color="auto" w:fill="F2F2F2" w:themeFill="background1" w:themeFillShade="F2"/>
            <w:vAlign w:val="center"/>
          </w:tcPr>
          <w:p w14:paraId="38EBD464" w14:textId="77777777" w:rsidR="006D0AAD" w:rsidRPr="003226B9" w:rsidRDefault="006D0AAD" w:rsidP="003136BC">
            <w:pPr>
              <w:pStyle w:val="Heading2"/>
              <w:ind w:left="53" w:firstLine="0"/>
              <w:jc w:val="left"/>
              <w:rPr>
                <w:b w:val="0"/>
                <w:bCs w:val="0"/>
                <w:sz w:val="16"/>
                <w:szCs w:val="16"/>
              </w:rPr>
            </w:pPr>
            <w:r w:rsidRPr="00DE239D">
              <w:rPr>
                <w:rFonts w:ascii="Arial" w:hAnsi="Arial"/>
                <w:sz w:val="16"/>
                <w:szCs w:val="16"/>
              </w:rPr>
              <w:t>Lecturer Name &amp; Surname</w:t>
            </w:r>
          </w:p>
        </w:tc>
        <w:tc>
          <w:tcPr>
            <w:tcW w:w="2969" w:type="dxa"/>
            <w:gridSpan w:val="2"/>
            <w:tcBorders>
              <w:top w:val="single" w:sz="4" w:space="0" w:color="auto"/>
              <w:bottom w:val="single" w:sz="4" w:space="0" w:color="auto"/>
              <w:right w:val="single" w:sz="4" w:space="0" w:color="auto"/>
            </w:tcBorders>
            <w:vAlign w:val="center"/>
          </w:tcPr>
          <w:p w14:paraId="4A3FDF7D" w14:textId="77777777" w:rsidR="006D0AAD" w:rsidRPr="003226B9" w:rsidRDefault="006D0AAD" w:rsidP="003136BC">
            <w:pPr>
              <w:pStyle w:val="Heading2"/>
              <w:ind w:left="53" w:firstLine="0"/>
              <w:jc w:val="left"/>
              <w:rPr>
                <w:b w:val="0"/>
                <w:bCs w:val="0"/>
                <w:sz w:val="16"/>
                <w:szCs w:val="16"/>
              </w:rPr>
            </w:pPr>
            <w:r w:rsidRPr="00DE239D">
              <w:rPr>
                <w:rFonts w:ascii="Arial" w:hAnsi="Arial"/>
                <w:bCs w:val="0"/>
                <w:sz w:val="16"/>
                <w:szCs w:val="16"/>
              </w:rPr>
              <w:t>Ryan Attard</w:t>
            </w:r>
          </w:p>
        </w:tc>
      </w:tr>
      <w:tr w:rsidR="006D0AAD" w:rsidRPr="001D5867" w14:paraId="28B87414" w14:textId="77777777" w:rsidTr="003136BC">
        <w:trPr>
          <w:trHeight w:val="333"/>
        </w:trPr>
        <w:tc>
          <w:tcPr>
            <w:tcW w:w="2262"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78A4F5DF" w14:textId="77777777" w:rsidR="006D0AAD" w:rsidRPr="00DE239D" w:rsidRDefault="006D0AAD" w:rsidP="003136BC">
            <w:pPr>
              <w:tabs>
                <w:tab w:val="left" w:pos="4440"/>
                <w:tab w:val="left" w:pos="7080"/>
              </w:tabs>
              <w:rPr>
                <w:rFonts w:ascii="Arial" w:eastAsia="Times New Roman" w:hAnsi="Arial" w:cs="Arial"/>
                <w:b/>
                <w:bCs/>
                <w:sz w:val="16"/>
                <w:szCs w:val="16"/>
                <w:lang w:val="en-GB"/>
              </w:rPr>
            </w:pPr>
            <w:r w:rsidRPr="00DE239D">
              <w:rPr>
                <w:rFonts w:ascii="Arial" w:eastAsia="Times New Roman" w:hAnsi="Arial" w:cs="Arial"/>
                <w:b/>
                <w:bCs/>
                <w:sz w:val="16"/>
                <w:szCs w:val="16"/>
                <w:lang w:val="en-GB"/>
              </w:rPr>
              <w:t>Unit Number &amp; Title</w:t>
            </w:r>
          </w:p>
        </w:tc>
        <w:tc>
          <w:tcPr>
            <w:tcW w:w="8540" w:type="dxa"/>
            <w:gridSpan w:val="5"/>
            <w:tcBorders>
              <w:top w:val="single" w:sz="4" w:space="0" w:color="auto"/>
              <w:bottom w:val="single" w:sz="4" w:space="0" w:color="auto"/>
              <w:right w:val="single" w:sz="4" w:space="0" w:color="auto"/>
            </w:tcBorders>
            <w:vAlign w:val="center"/>
          </w:tcPr>
          <w:p w14:paraId="6B7954D6" w14:textId="77777777" w:rsidR="006D0AAD" w:rsidRPr="00DE239D" w:rsidRDefault="006D0AAD" w:rsidP="003136BC">
            <w:pPr>
              <w:pStyle w:val="Heading2"/>
              <w:ind w:left="53" w:firstLine="0"/>
              <w:jc w:val="left"/>
              <w:rPr>
                <w:rFonts w:ascii="Arial" w:hAnsi="Arial"/>
                <w:b w:val="0"/>
                <w:bCs w:val="0"/>
                <w:sz w:val="16"/>
                <w:szCs w:val="16"/>
              </w:rPr>
            </w:pPr>
            <w:hyperlink r:id="rId5" w:tooltip="ITSFT-506-1616 - Enterprise Programming" w:history="1">
              <w:r w:rsidRPr="00DE239D">
                <w:rPr>
                  <w:rFonts w:ascii="Arial" w:hAnsi="Arial"/>
                  <w:b w:val="0"/>
                  <w:bCs w:val="0"/>
                  <w:sz w:val="16"/>
                  <w:szCs w:val="16"/>
                </w:rPr>
                <w:t>ITSFT-506-1616 - Enterprise Programming</w:t>
              </w:r>
            </w:hyperlink>
          </w:p>
        </w:tc>
      </w:tr>
      <w:tr w:rsidR="006D0AAD" w:rsidRPr="001D5867" w14:paraId="60EC0791" w14:textId="77777777" w:rsidTr="003136BC">
        <w:trPr>
          <w:trHeight w:val="384"/>
        </w:trPr>
        <w:tc>
          <w:tcPr>
            <w:tcW w:w="2262"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4749F11E" w14:textId="77777777" w:rsidR="006D0AAD" w:rsidRPr="00DE239D" w:rsidRDefault="006D0AAD" w:rsidP="003136BC">
            <w:pPr>
              <w:tabs>
                <w:tab w:val="left" w:pos="4440"/>
                <w:tab w:val="left" w:pos="7080"/>
              </w:tabs>
              <w:rPr>
                <w:rFonts w:ascii="Arial" w:eastAsia="Times New Roman" w:hAnsi="Arial" w:cs="Arial"/>
                <w:b/>
                <w:bCs/>
                <w:sz w:val="16"/>
                <w:szCs w:val="16"/>
                <w:lang w:val="en-GB"/>
              </w:rPr>
            </w:pPr>
            <w:r w:rsidRPr="00DE239D">
              <w:rPr>
                <w:rFonts w:ascii="Arial" w:eastAsia="Times New Roman" w:hAnsi="Arial" w:cs="Arial"/>
                <w:b/>
                <w:bCs/>
                <w:sz w:val="16"/>
                <w:szCs w:val="16"/>
                <w:lang w:val="en-GB"/>
              </w:rPr>
              <w:t>Assignment Number, Title / Type</w:t>
            </w:r>
          </w:p>
        </w:tc>
        <w:tc>
          <w:tcPr>
            <w:tcW w:w="8540" w:type="dxa"/>
            <w:gridSpan w:val="5"/>
            <w:tcBorders>
              <w:top w:val="single" w:sz="4" w:space="0" w:color="auto"/>
              <w:bottom w:val="single" w:sz="4" w:space="0" w:color="auto"/>
              <w:right w:val="single" w:sz="4" w:space="0" w:color="auto"/>
            </w:tcBorders>
            <w:vAlign w:val="center"/>
          </w:tcPr>
          <w:p w14:paraId="7AB3DB2B" w14:textId="77777777" w:rsidR="006D0AAD" w:rsidRPr="00DE239D" w:rsidRDefault="006D0AAD" w:rsidP="003136BC">
            <w:pPr>
              <w:pStyle w:val="Heading2"/>
              <w:ind w:left="0" w:firstLine="0"/>
              <w:jc w:val="left"/>
              <w:rPr>
                <w:rFonts w:ascii="Arial" w:hAnsi="Arial"/>
                <w:b w:val="0"/>
                <w:bCs w:val="0"/>
                <w:sz w:val="16"/>
                <w:szCs w:val="16"/>
              </w:rPr>
            </w:pPr>
            <w:r>
              <w:rPr>
                <w:rFonts w:ascii="Arial" w:hAnsi="Arial"/>
                <w:b w:val="0"/>
                <w:bCs w:val="0"/>
                <w:sz w:val="16"/>
                <w:szCs w:val="16"/>
              </w:rPr>
              <w:t xml:space="preserve">3, </w:t>
            </w:r>
            <w:r w:rsidRPr="00DE239D">
              <w:rPr>
                <w:rFonts w:ascii="Arial" w:hAnsi="Arial"/>
                <w:b w:val="0"/>
                <w:bCs w:val="0"/>
                <w:sz w:val="16"/>
                <w:szCs w:val="16"/>
              </w:rPr>
              <w:t xml:space="preserve">Building </w:t>
            </w:r>
            <w:r>
              <w:rPr>
                <w:rFonts w:ascii="Arial" w:hAnsi="Arial"/>
                <w:b w:val="0"/>
                <w:bCs w:val="0"/>
                <w:sz w:val="16"/>
                <w:szCs w:val="16"/>
              </w:rPr>
              <w:t>a</w:t>
            </w:r>
            <w:r w:rsidRPr="00DE239D">
              <w:rPr>
                <w:rFonts w:ascii="Arial" w:hAnsi="Arial"/>
                <w:b w:val="0"/>
                <w:bCs w:val="0"/>
                <w:sz w:val="16"/>
                <w:szCs w:val="16"/>
              </w:rPr>
              <w:t>n Enterprise Application using a clean architecture</w:t>
            </w:r>
            <w:r>
              <w:rPr>
                <w:rFonts w:ascii="Arial" w:hAnsi="Arial"/>
                <w:b w:val="0"/>
                <w:bCs w:val="0"/>
                <w:sz w:val="16"/>
                <w:szCs w:val="16"/>
              </w:rPr>
              <w:t xml:space="preserve"> / Home</w:t>
            </w:r>
          </w:p>
        </w:tc>
      </w:tr>
      <w:tr w:rsidR="006D0AAD" w:rsidRPr="001D5867" w14:paraId="0572094C" w14:textId="77777777" w:rsidTr="003136BC">
        <w:trPr>
          <w:trHeight w:val="394"/>
        </w:trPr>
        <w:tc>
          <w:tcPr>
            <w:tcW w:w="2262"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9EB24C2" w14:textId="77777777" w:rsidR="006D0AAD" w:rsidRPr="00DE239D" w:rsidRDefault="006D0AAD" w:rsidP="003136BC">
            <w:pPr>
              <w:tabs>
                <w:tab w:val="left" w:pos="4440"/>
                <w:tab w:val="left" w:pos="7080"/>
              </w:tabs>
              <w:rPr>
                <w:rFonts w:ascii="Arial" w:eastAsia="Times New Roman" w:hAnsi="Arial" w:cs="Arial"/>
                <w:b/>
                <w:bCs/>
                <w:sz w:val="16"/>
                <w:szCs w:val="16"/>
                <w:lang w:val="en-GB"/>
              </w:rPr>
            </w:pPr>
            <w:r w:rsidRPr="00DE239D">
              <w:rPr>
                <w:rFonts w:ascii="Arial" w:eastAsia="Times New Roman" w:hAnsi="Arial" w:cs="Arial"/>
                <w:b/>
                <w:bCs/>
                <w:sz w:val="16"/>
                <w:szCs w:val="16"/>
                <w:lang w:val="en-GB"/>
              </w:rPr>
              <w:t>Date Set</w:t>
            </w:r>
          </w:p>
        </w:tc>
        <w:tc>
          <w:tcPr>
            <w:tcW w:w="2856" w:type="dxa"/>
            <w:tcBorders>
              <w:top w:val="single" w:sz="4" w:space="0" w:color="auto"/>
              <w:bottom w:val="single" w:sz="4" w:space="0" w:color="auto"/>
            </w:tcBorders>
            <w:vAlign w:val="center"/>
          </w:tcPr>
          <w:p w14:paraId="2CEE1393" w14:textId="77777777" w:rsidR="006D0AAD" w:rsidRPr="00DE239D" w:rsidRDefault="006D0AAD" w:rsidP="003136BC">
            <w:pPr>
              <w:rPr>
                <w:rFonts w:ascii="Arial" w:eastAsia="Times New Roman" w:hAnsi="Arial" w:cs="Arial"/>
                <w:iCs/>
                <w:w w:val="98"/>
                <w:sz w:val="16"/>
                <w:szCs w:val="16"/>
                <w:lang w:val="en-GB"/>
              </w:rPr>
            </w:pPr>
            <w:r>
              <w:rPr>
                <w:rFonts w:ascii="Arial" w:eastAsia="Times New Roman" w:hAnsi="Arial" w:cs="Arial"/>
                <w:iCs/>
                <w:w w:val="98"/>
                <w:sz w:val="16"/>
                <w:szCs w:val="16"/>
                <w:lang w:val="en-GB"/>
              </w:rPr>
              <w:t>2</w:t>
            </w:r>
            <w:r w:rsidRPr="00DE239D">
              <w:rPr>
                <w:rFonts w:ascii="Arial" w:eastAsia="Times New Roman" w:hAnsi="Arial" w:cs="Arial"/>
                <w:iCs/>
                <w:w w:val="98"/>
                <w:sz w:val="16"/>
                <w:szCs w:val="16"/>
                <w:lang w:val="en-GB"/>
              </w:rPr>
              <w:t>/</w:t>
            </w:r>
            <w:r>
              <w:rPr>
                <w:rFonts w:ascii="Arial" w:eastAsia="Times New Roman" w:hAnsi="Arial" w:cs="Arial"/>
                <w:iCs/>
                <w:w w:val="98"/>
                <w:sz w:val="16"/>
                <w:szCs w:val="16"/>
                <w:lang w:val="en-GB"/>
              </w:rPr>
              <w:t>2</w:t>
            </w:r>
            <w:r w:rsidRPr="00DE239D">
              <w:rPr>
                <w:rFonts w:ascii="Arial" w:eastAsia="Times New Roman" w:hAnsi="Arial" w:cs="Arial"/>
                <w:iCs/>
                <w:w w:val="98"/>
                <w:sz w:val="16"/>
                <w:szCs w:val="16"/>
                <w:lang w:val="en-GB"/>
              </w:rPr>
              <w:t>/202</w:t>
            </w:r>
            <w:r>
              <w:rPr>
                <w:rFonts w:ascii="Arial" w:eastAsia="Times New Roman" w:hAnsi="Arial" w:cs="Arial"/>
                <w:iCs/>
                <w:w w:val="98"/>
                <w:sz w:val="16"/>
                <w:szCs w:val="16"/>
                <w:lang w:val="en-GB"/>
              </w:rPr>
              <w:t>4</w:t>
            </w:r>
          </w:p>
        </w:tc>
        <w:tc>
          <w:tcPr>
            <w:tcW w:w="1302" w:type="dxa"/>
            <w:tcBorders>
              <w:top w:val="single" w:sz="4" w:space="0" w:color="auto"/>
              <w:bottom w:val="single" w:sz="4" w:space="0" w:color="auto"/>
            </w:tcBorders>
            <w:shd w:val="clear" w:color="auto" w:fill="F2F2F2" w:themeFill="background1" w:themeFillShade="F2"/>
            <w:vAlign w:val="center"/>
          </w:tcPr>
          <w:p w14:paraId="4471B3DC" w14:textId="77777777" w:rsidR="006D0AAD" w:rsidRPr="00DE239D" w:rsidRDefault="006D0AAD" w:rsidP="003136BC">
            <w:pPr>
              <w:tabs>
                <w:tab w:val="left" w:pos="4440"/>
                <w:tab w:val="left" w:pos="7080"/>
              </w:tabs>
              <w:rPr>
                <w:rFonts w:ascii="Arial" w:eastAsia="Times New Roman" w:hAnsi="Arial" w:cs="Arial"/>
                <w:b/>
                <w:bCs/>
                <w:sz w:val="16"/>
                <w:szCs w:val="16"/>
                <w:lang w:val="en-GB"/>
              </w:rPr>
            </w:pPr>
            <w:r w:rsidRPr="00DE239D">
              <w:rPr>
                <w:rFonts w:ascii="Arial" w:eastAsia="Times New Roman" w:hAnsi="Arial" w:cs="Arial"/>
                <w:b/>
                <w:bCs/>
                <w:sz w:val="16"/>
                <w:szCs w:val="16"/>
                <w:lang w:val="en-GB"/>
              </w:rPr>
              <w:t xml:space="preserve">Deadline Date </w:t>
            </w:r>
          </w:p>
        </w:tc>
        <w:tc>
          <w:tcPr>
            <w:tcW w:w="4382" w:type="dxa"/>
            <w:gridSpan w:val="3"/>
            <w:tcBorders>
              <w:top w:val="single" w:sz="4" w:space="0" w:color="auto"/>
              <w:bottom w:val="single" w:sz="4" w:space="0" w:color="auto"/>
              <w:right w:val="single" w:sz="4" w:space="0" w:color="auto"/>
            </w:tcBorders>
            <w:vAlign w:val="center"/>
          </w:tcPr>
          <w:p w14:paraId="590DE75F" w14:textId="77777777" w:rsidR="006D0AAD" w:rsidRPr="00DE239D" w:rsidRDefault="006D0AAD" w:rsidP="003136BC">
            <w:pPr>
              <w:rPr>
                <w:rFonts w:ascii="Arial" w:eastAsia="Times New Roman" w:hAnsi="Arial" w:cs="Arial"/>
                <w:iCs/>
                <w:w w:val="98"/>
                <w:sz w:val="16"/>
                <w:szCs w:val="16"/>
                <w:lang w:val="en-GB"/>
              </w:rPr>
            </w:pPr>
            <w:r>
              <w:rPr>
                <w:rFonts w:ascii="Arial" w:eastAsia="Times New Roman" w:hAnsi="Arial" w:cs="Arial"/>
                <w:iCs/>
                <w:w w:val="98"/>
                <w:sz w:val="16"/>
                <w:szCs w:val="16"/>
                <w:lang w:val="en-GB"/>
              </w:rPr>
              <w:t>9</w:t>
            </w:r>
            <w:r w:rsidRPr="00DE239D">
              <w:rPr>
                <w:rFonts w:ascii="Arial" w:eastAsia="Times New Roman" w:hAnsi="Arial" w:cs="Arial"/>
                <w:iCs/>
                <w:w w:val="98"/>
                <w:sz w:val="16"/>
                <w:szCs w:val="16"/>
                <w:lang w:val="en-GB"/>
              </w:rPr>
              <w:t>/</w:t>
            </w:r>
            <w:r>
              <w:rPr>
                <w:rFonts w:ascii="Arial" w:eastAsia="Times New Roman" w:hAnsi="Arial" w:cs="Arial"/>
                <w:iCs/>
                <w:w w:val="98"/>
                <w:sz w:val="16"/>
                <w:szCs w:val="16"/>
                <w:lang w:val="en-GB"/>
              </w:rPr>
              <w:t>2</w:t>
            </w:r>
            <w:r w:rsidRPr="00DE239D">
              <w:rPr>
                <w:rFonts w:ascii="Arial" w:eastAsia="Times New Roman" w:hAnsi="Arial" w:cs="Arial"/>
                <w:iCs/>
                <w:w w:val="98"/>
                <w:sz w:val="16"/>
                <w:szCs w:val="16"/>
                <w:lang w:val="en-GB"/>
              </w:rPr>
              <w:t>/2024</w:t>
            </w:r>
          </w:p>
        </w:tc>
      </w:tr>
      <w:tr w:rsidR="006D0AAD" w:rsidRPr="001D5867" w14:paraId="1AB9B7C3" w14:textId="77777777" w:rsidTr="003136BC">
        <w:trPr>
          <w:trHeight w:val="415"/>
        </w:trPr>
        <w:tc>
          <w:tcPr>
            <w:tcW w:w="1160" w:type="dxa"/>
            <w:tcBorders>
              <w:top w:val="single" w:sz="4" w:space="0" w:color="auto"/>
              <w:left w:val="single" w:sz="4" w:space="0" w:color="auto"/>
              <w:bottom w:val="single" w:sz="4" w:space="0" w:color="auto"/>
            </w:tcBorders>
            <w:shd w:val="clear" w:color="auto" w:fill="F2F2F2" w:themeFill="background1" w:themeFillShade="F2"/>
            <w:vAlign w:val="center"/>
          </w:tcPr>
          <w:p w14:paraId="02DB5DAA" w14:textId="77777777" w:rsidR="006D0AAD" w:rsidRPr="003024B8" w:rsidRDefault="006D0AAD" w:rsidP="003136BC">
            <w:pPr>
              <w:tabs>
                <w:tab w:val="left" w:pos="4440"/>
                <w:tab w:val="left" w:pos="7080"/>
              </w:tabs>
              <w:rPr>
                <w:b/>
                <w:bCs/>
                <w:sz w:val="16"/>
                <w:szCs w:val="16"/>
              </w:rPr>
            </w:pPr>
            <w:r w:rsidRPr="00DE239D">
              <w:rPr>
                <w:rFonts w:ascii="Arial" w:eastAsia="Times New Roman" w:hAnsi="Arial" w:cs="Arial"/>
                <w:b/>
                <w:bCs/>
                <w:sz w:val="16"/>
                <w:szCs w:val="16"/>
                <w:lang w:val="en-GB"/>
              </w:rPr>
              <w:t>Student Name</w:t>
            </w:r>
          </w:p>
        </w:tc>
        <w:tc>
          <w:tcPr>
            <w:tcW w:w="3958" w:type="dxa"/>
            <w:gridSpan w:val="2"/>
            <w:tcBorders>
              <w:top w:val="single" w:sz="4" w:space="0" w:color="auto"/>
              <w:bottom w:val="single" w:sz="4" w:space="0" w:color="auto"/>
            </w:tcBorders>
            <w:vAlign w:val="center"/>
          </w:tcPr>
          <w:p w14:paraId="34A4E6F3" w14:textId="77777777" w:rsidR="006D0AAD" w:rsidRPr="00A4650C" w:rsidRDefault="006D0AAD" w:rsidP="003136BC">
            <w:pPr>
              <w:rPr>
                <w:b/>
                <w:bCs/>
                <w:sz w:val="16"/>
                <w:szCs w:val="16"/>
                <w:lang w:val="en-US"/>
              </w:rPr>
            </w:pPr>
            <w:r>
              <w:rPr>
                <w:b/>
                <w:bCs/>
                <w:sz w:val="16"/>
                <w:szCs w:val="16"/>
                <w:lang w:val="en-US"/>
              </w:rPr>
              <w:t xml:space="preserve">Nick </w:t>
            </w:r>
            <w:proofErr w:type="spellStart"/>
            <w:r>
              <w:rPr>
                <w:b/>
                <w:bCs/>
                <w:sz w:val="16"/>
                <w:szCs w:val="16"/>
                <w:lang w:val="en-US"/>
              </w:rPr>
              <w:t>georg</w:t>
            </w:r>
            <w:proofErr w:type="spellEnd"/>
          </w:p>
        </w:tc>
        <w:tc>
          <w:tcPr>
            <w:tcW w:w="1302" w:type="dxa"/>
            <w:tcBorders>
              <w:top w:val="single" w:sz="4" w:space="0" w:color="auto"/>
              <w:bottom w:val="single" w:sz="4" w:space="0" w:color="auto"/>
            </w:tcBorders>
            <w:shd w:val="clear" w:color="auto" w:fill="F2F2F2" w:themeFill="background1" w:themeFillShade="F2"/>
            <w:vAlign w:val="center"/>
          </w:tcPr>
          <w:p w14:paraId="353CC7DB" w14:textId="77777777" w:rsidR="006D0AAD" w:rsidRPr="00DE239D" w:rsidRDefault="006D0AAD" w:rsidP="003136BC">
            <w:pPr>
              <w:tabs>
                <w:tab w:val="left" w:pos="4440"/>
                <w:tab w:val="left" w:pos="7080"/>
              </w:tabs>
              <w:rPr>
                <w:rFonts w:ascii="Arial" w:eastAsia="Times New Roman" w:hAnsi="Arial" w:cs="Arial"/>
                <w:b/>
                <w:bCs/>
                <w:sz w:val="16"/>
                <w:szCs w:val="16"/>
                <w:lang w:val="en-GB"/>
              </w:rPr>
            </w:pPr>
            <w:r w:rsidRPr="00DE239D">
              <w:rPr>
                <w:rFonts w:ascii="Arial" w:eastAsia="Times New Roman" w:hAnsi="Arial" w:cs="Arial"/>
                <w:b/>
                <w:bCs/>
                <w:sz w:val="16"/>
                <w:szCs w:val="16"/>
                <w:lang w:val="en-GB"/>
              </w:rPr>
              <w:t>ID Number</w:t>
            </w:r>
          </w:p>
        </w:tc>
        <w:tc>
          <w:tcPr>
            <w:tcW w:w="1413" w:type="dxa"/>
            <w:tcBorders>
              <w:top w:val="single" w:sz="4" w:space="0" w:color="auto"/>
              <w:bottom w:val="single" w:sz="4" w:space="0" w:color="auto"/>
              <w:right w:val="single" w:sz="4" w:space="0" w:color="auto"/>
            </w:tcBorders>
            <w:vAlign w:val="center"/>
          </w:tcPr>
          <w:p w14:paraId="77CBE34A" w14:textId="77777777" w:rsidR="006D0AAD" w:rsidRPr="003226B9" w:rsidRDefault="006D0AAD" w:rsidP="003136BC">
            <w:pPr>
              <w:pStyle w:val="Heading2"/>
              <w:rPr>
                <w:b w:val="0"/>
                <w:sz w:val="16"/>
                <w:szCs w:val="16"/>
              </w:rPr>
            </w:pPr>
            <w:r>
              <w:rPr>
                <w:b w:val="0"/>
                <w:sz w:val="16"/>
                <w:szCs w:val="16"/>
              </w:rPr>
              <w:t>0203270A</w:t>
            </w:r>
          </w:p>
        </w:tc>
        <w:tc>
          <w:tcPr>
            <w:tcW w:w="1244" w:type="dxa"/>
            <w:tcBorders>
              <w:top w:val="single" w:sz="4" w:space="0" w:color="auto"/>
              <w:bottom w:val="single" w:sz="4" w:space="0" w:color="auto"/>
              <w:right w:val="single" w:sz="4" w:space="0" w:color="auto"/>
            </w:tcBorders>
            <w:shd w:val="clear" w:color="auto" w:fill="F2F2F2" w:themeFill="background1" w:themeFillShade="F2"/>
            <w:vAlign w:val="center"/>
          </w:tcPr>
          <w:p w14:paraId="63DB79B4" w14:textId="77777777" w:rsidR="006D0AAD" w:rsidRPr="003226B9" w:rsidRDefault="006D0AAD" w:rsidP="003136BC">
            <w:pPr>
              <w:tabs>
                <w:tab w:val="left" w:pos="4440"/>
                <w:tab w:val="left" w:pos="7080"/>
              </w:tabs>
              <w:rPr>
                <w:sz w:val="16"/>
                <w:szCs w:val="16"/>
              </w:rPr>
            </w:pPr>
            <w:r w:rsidRPr="00DE239D">
              <w:rPr>
                <w:rFonts w:ascii="Arial" w:eastAsia="Times New Roman" w:hAnsi="Arial" w:cs="Arial"/>
                <w:b/>
                <w:bCs/>
                <w:sz w:val="16"/>
                <w:szCs w:val="16"/>
                <w:lang w:val="en-GB"/>
              </w:rPr>
              <w:t>Class / Group</w:t>
            </w:r>
          </w:p>
        </w:tc>
        <w:tc>
          <w:tcPr>
            <w:tcW w:w="1725" w:type="dxa"/>
            <w:tcBorders>
              <w:top w:val="single" w:sz="4" w:space="0" w:color="auto"/>
              <w:bottom w:val="single" w:sz="4" w:space="0" w:color="auto"/>
              <w:right w:val="single" w:sz="4" w:space="0" w:color="auto"/>
            </w:tcBorders>
            <w:vAlign w:val="center"/>
          </w:tcPr>
          <w:p w14:paraId="75D8D6EA" w14:textId="77777777" w:rsidR="006D0AAD" w:rsidRPr="003226B9" w:rsidRDefault="006D0AAD" w:rsidP="003136BC">
            <w:pPr>
              <w:pStyle w:val="Heading2"/>
              <w:rPr>
                <w:b w:val="0"/>
                <w:sz w:val="16"/>
                <w:szCs w:val="16"/>
              </w:rPr>
            </w:pPr>
            <w:proofErr w:type="spellStart"/>
            <w:r>
              <w:rPr>
                <w:b w:val="0"/>
                <w:sz w:val="16"/>
                <w:szCs w:val="16"/>
              </w:rPr>
              <w:t>Swd</w:t>
            </w:r>
            <w:proofErr w:type="spellEnd"/>
            <w:r>
              <w:rPr>
                <w:b w:val="0"/>
                <w:sz w:val="16"/>
                <w:szCs w:val="16"/>
              </w:rPr>
              <w:t xml:space="preserve"> 6.2B</w:t>
            </w:r>
          </w:p>
        </w:tc>
      </w:tr>
    </w:tbl>
    <w:p w14:paraId="61CB64EB" w14:textId="77777777" w:rsidR="006D0AAD" w:rsidRPr="00C05CBD" w:rsidRDefault="006D0AAD" w:rsidP="006D0AAD">
      <w:pPr>
        <w:rPr>
          <w:sz w:val="10"/>
          <w:szCs w:val="10"/>
        </w:rPr>
      </w:pPr>
    </w:p>
    <w:tbl>
      <w:tblPr>
        <w:tblStyle w:val="TableGrid"/>
        <w:tblW w:w="10773" w:type="dxa"/>
        <w:tblInd w:w="137" w:type="dxa"/>
        <w:tblLayout w:type="fixed"/>
        <w:tblLook w:val="04A0" w:firstRow="1" w:lastRow="0" w:firstColumn="1" w:lastColumn="0" w:noHBand="0" w:noVBand="1"/>
      </w:tblPr>
      <w:tblGrid>
        <w:gridCol w:w="9214"/>
        <w:gridCol w:w="1559"/>
      </w:tblGrid>
      <w:tr w:rsidR="006D0AAD" w:rsidRPr="0001245A" w14:paraId="321681B2" w14:textId="77777777" w:rsidTr="003136BC">
        <w:trPr>
          <w:trHeight w:val="488"/>
        </w:trPr>
        <w:tc>
          <w:tcPr>
            <w:tcW w:w="9214" w:type="dxa"/>
            <w:shd w:val="clear" w:color="auto" w:fill="F2F2F2" w:themeFill="background1" w:themeFillShade="F2"/>
          </w:tcPr>
          <w:p w14:paraId="52EB643C" w14:textId="77777777" w:rsidR="006D0AAD" w:rsidRPr="0001245A" w:rsidRDefault="006D0AAD" w:rsidP="003136BC">
            <w:pPr>
              <w:spacing w:before="120"/>
              <w:jc w:val="center"/>
              <w:rPr>
                <w:sz w:val="18"/>
                <w:szCs w:val="18"/>
              </w:rPr>
            </w:pPr>
            <w:r w:rsidRPr="00DE239D">
              <w:rPr>
                <w:rFonts w:ascii="Arial" w:eastAsia="Times New Roman" w:hAnsi="Arial" w:cs="Arial"/>
                <w:b/>
                <w:bCs/>
                <w:sz w:val="18"/>
                <w:szCs w:val="18"/>
                <w:lang w:val="en-GB"/>
              </w:rPr>
              <w:t>Assessment</w:t>
            </w:r>
            <w:r w:rsidRPr="0001245A">
              <w:rPr>
                <w:sz w:val="18"/>
                <w:szCs w:val="18"/>
              </w:rPr>
              <w:t xml:space="preserve"> </w:t>
            </w:r>
            <w:r w:rsidRPr="00DE239D">
              <w:rPr>
                <w:rFonts w:ascii="Arial" w:eastAsia="Times New Roman" w:hAnsi="Arial" w:cs="Arial"/>
                <w:b/>
                <w:bCs/>
                <w:sz w:val="18"/>
                <w:szCs w:val="18"/>
                <w:lang w:val="en-GB"/>
              </w:rPr>
              <w:t>Criteria</w:t>
            </w:r>
          </w:p>
        </w:tc>
        <w:tc>
          <w:tcPr>
            <w:tcW w:w="1559" w:type="dxa"/>
            <w:shd w:val="clear" w:color="auto" w:fill="F2F2F2" w:themeFill="background1" w:themeFillShade="F2"/>
          </w:tcPr>
          <w:p w14:paraId="2B713BF9" w14:textId="77777777" w:rsidR="006D0AAD" w:rsidRPr="0001245A" w:rsidRDefault="006D0AAD" w:rsidP="003136BC">
            <w:pPr>
              <w:spacing w:before="120"/>
              <w:jc w:val="center"/>
              <w:rPr>
                <w:bCs/>
                <w:sz w:val="18"/>
                <w:szCs w:val="18"/>
              </w:rPr>
            </w:pPr>
            <w:r w:rsidRPr="00DE239D">
              <w:rPr>
                <w:rFonts w:ascii="Arial" w:eastAsia="Times New Roman" w:hAnsi="Arial" w:cs="Arial"/>
                <w:b/>
                <w:bCs/>
                <w:sz w:val="18"/>
                <w:szCs w:val="18"/>
                <w:lang w:val="en-GB"/>
              </w:rPr>
              <w:t>Maximum Mark</w:t>
            </w:r>
          </w:p>
        </w:tc>
      </w:tr>
      <w:tr w:rsidR="006D0AAD" w:rsidRPr="0001245A" w14:paraId="531EEA36" w14:textId="77777777" w:rsidTr="003136BC">
        <w:trPr>
          <w:trHeight w:val="426"/>
        </w:trPr>
        <w:tc>
          <w:tcPr>
            <w:tcW w:w="9214" w:type="dxa"/>
            <w:vAlign w:val="center"/>
          </w:tcPr>
          <w:p w14:paraId="247A5305" w14:textId="77777777" w:rsidR="006D0AAD" w:rsidRPr="00DE239D" w:rsidRDefault="006D0AAD" w:rsidP="003136BC">
            <w:pPr>
              <w:tabs>
                <w:tab w:val="left" w:pos="4440"/>
                <w:tab w:val="left" w:pos="6520"/>
                <w:tab w:val="left" w:pos="7080"/>
              </w:tabs>
              <w:rPr>
                <w:rFonts w:ascii="Arial" w:eastAsia="Times New Roman" w:hAnsi="Arial" w:cs="Arial"/>
                <w:bCs/>
                <w:i/>
                <w:sz w:val="18"/>
                <w:szCs w:val="18"/>
                <w:lang w:val="en-GB"/>
              </w:rPr>
            </w:pPr>
            <w:r w:rsidRPr="00CB6765">
              <w:rPr>
                <w:rFonts w:ascii="Arial" w:eastAsia="Times New Roman" w:hAnsi="Arial" w:cs="Arial"/>
                <w:bCs/>
                <w:i/>
                <w:sz w:val="18"/>
                <w:szCs w:val="18"/>
                <w:lang w:val="en-GB"/>
              </w:rPr>
              <w:t>KU1.4: Clarify and relate the process models used</w:t>
            </w:r>
          </w:p>
        </w:tc>
        <w:tc>
          <w:tcPr>
            <w:tcW w:w="1559" w:type="dxa"/>
            <w:vAlign w:val="center"/>
          </w:tcPr>
          <w:p w14:paraId="03CFB9FE" w14:textId="77777777" w:rsidR="006D0AAD" w:rsidRPr="00167093" w:rsidRDefault="006D0AAD" w:rsidP="003136BC">
            <w:pPr>
              <w:jc w:val="center"/>
              <w:rPr>
                <w:rFonts w:ascii="Arial" w:hAnsi="Arial" w:cs="Arial"/>
                <w:sz w:val="18"/>
                <w:szCs w:val="18"/>
              </w:rPr>
            </w:pPr>
            <w:r w:rsidRPr="00167093">
              <w:rPr>
                <w:rFonts w:ascii="Arial" w:hAnsi="Arial" w:cs="Arial"/>
                <w:sz w:val="18"/>
                <w:szCs w:val="18"/>
                <w:lang w:val="en-US"/>
              </w:rPr>
              <w:t>5</w:t>
            </w:r>
          </w:p>
        </w:tc>
      </w:tr>
      <w:tr w:rsidR="006D0AAD" w:rsidRPr="0001245A" w14:paraId="2E895004" w14:textId="77777777" w:rsidTr="003136BC">
        <w:trPr>
          <w:trHeight w:val="423"/>
        </w:trPr>
        <w:tc>
          <w:tcPr>
            <w:tcW w:w="9214" w:type="dxa"/>
            <w:vAlign w:val="center"/>
          </w:tcPr>
          <w:p w14:paraId="640C0882" w14:textId="77777777" w:rsidR="006D0AAD" w:rsidRPr="00DE239D" w:rsidRDefault="006D0AAD" w:rsidP="003136BC">
            <w:pPr>
              <w:tabs>
                <w:tab w:val="left" w:pos="4440"/>
                <w:tab w:val="left" w:pos="6520"/>
                <w:tab w:val="left" w:pos="7080"/>
              </w:tabs>
              <w:rPr>
                <w:rFonts w:ascii="Arial" w:eastAsia="Times New Roman" w:hAnsi="Arial" w:cs="Arial"/>
                <w:bCs/>
                <w:i/>
                <w:sz w:val="18"/>
                <w:szCs w:val="18"/>
                <w:lang w:val="en-GB"/>
              </w:rPr>
            </w:pPr>
            <w:r w:rsidRPr="00CB6765">
              <w:rPr>
                <w:rFonts w:ascii="Arial" w:eastAsia="Times New Roman" w:hAnsi="Arial" w:cs="Arial"/>
                <w:bCs/>
                <w:i/>
                <w:sz w:val="18"/>
                <w:szCs w:val="18"/>
                <w:lang w:val="en-GB"/>
              </w:rPr>
              <w:t>KU3.1: Describe the management standpoint in implementing enterprise solutions</w:t>
            </w:r>
          </w:p>
        </w:tc>
        <w:tc>
          <w:tcPr>
            <w:tcW w:w="1559" w:type="dxa"/>
            <w:vAlign w:val="center"/>
          </w:tcPr>
          <w:p w14:paraId="3CAF5CD6" w14:textId="77777777" w:rsidR="006D0AAD" w:rsidRPr="00167093" w:rsidRDefault="006D0AAD" w:rsidP="003136BC">
            <w:pPr>
              <w:jc w:val="center"/>
              <w:rPr>
                <w:rFonts w:ascii="Arial" w:hAnsi="Arial" w:cs="Arial"/>
                <w:sz w:val="18"/>
                <w:szCs w:val="18"/>
              </w:rPr>
            </w:pPr>
            <w:r w:rsidRPr="00167093">
              <w:rPr>
                <w:rFonts w:ascii="Arial" w:hAnsi="Arial" w:cs="Arial"/>
                <w:sz w:val="18"/>
                <w:szCs w:val="18"/>
                <w:lang w:val="en-US"/>
              </w:rPr>
              <w:t>5</w:t>
            </w:r>
          </w:p>
        </w:tc>
      </w:tr>
      <w:tr w:rsidR="006D0AAD" w:rsidRPr="0001245A" w14:paraId="69FBB507" w14:textId="77777777" w:rsidTr="003136BC">
        <w:trPr>
          <w:trHeight w:val="423"/>
        </w:trPr>
        <w:tc>
          <w:tcPr>
            <w:tcW w:w="9214" w:type="dxa"/>
            <w:vAlign w:val="center"/>
          </w:tcPr>
          <w:p w14:paraId="64CF6DDC" w14:textId="77777777" w:rsidR="006D0AAD" w:rsidRPr="00DE239D" w:rsidRDefault="006D0AAD" w:rsidP="003136BC">
            <w:pPr>
              <w:tabs>
                <w:tab w:val="left" w:pos="4440"/>
                <w:tab w:val="left" w:pos="6520"/>
                <w:tab w:val="left" w:pos="7080"/>
              </w:tabs>
              <w:rPr>
                <w:rFonts w:ascii="Arial" w:eastAsia="Times New Roman" w:hAnsi="Arial" w:cs="Arial"/>
                <w:bCs/>
                <w:i/>
                <w:sz w:val="18"/>
                <w:szCs w:val="18"/>
                <w:lang w:val="en-GB"/>
              </w:rPr>
            </w:pPr>
            <w:r w:rsidRPr="00CB6765">
              <w:rPr>
                <w:rFonts w:ascii="Arial" w:eastAsia="Times New Roman" w:hAnsi="Arial" w:cs="Arial"/>
                <w:bCs/>
                <w:i/>
                <w:sz w:val="18"/>
                <w:szCs w:val="18"/>
                <w:lang w:val="en-GB"/>
              </w:rPr>
              <w:t>KU4.1: Describe what is meant by cloud services and delivery models</w:t>
            </w:r>
          </w:p>
        </w:tc>
        <w:tc>
          <w:tcPr>
            <w:tcW w:w="1559" w:type="dxa"/>
            <w:vAlign w:val="center"/>
          </w:tcPr>
          <w:p w14:paraId="04B68AE9" w14:textId="77777777" w:rsidR="006D0AAD" w:rsidRPr="00167093" w:rsidRDefault="006D0AAD" w:rsidP="003136BC">
            <w:pPr>
              <w:jc w:val="center"/>
              <w:rPr>
                <w:rFonts w:ascii="Arial" w:hAnsi="Arial" w:cs="Arial"/>
                <w:sz w:val="18"/>
                <w:szCs w:val="18"/>
              </w:rPr>
            </w:pPr>
            <w:r w:rsidRPr="00167093">
              <w:rPr>
                <w:rFonts w:ascii="Arial" w:hAnsi="Arial" w:cs="Arial"/>
                <w:sz w:val="18"/>
                <w:szCs w:val="18"/>
                <w:lang w:val="en-US"/>
              </w:rPr>
              <w:t>5</w:t>
            </w:r>
          </w:p>
        </w:tc>
      </w:tr>
      <w:tr w:rsidR="006D0AAD" w:rsidRPr="0001245A" w14:paraId="7B9ED645" w14:textId="77777777" w:rsidTr="003136BC">
        <w:trPr>
          <w:trHeight w:val="423"/>
        </w:trPr>
        <w:tc>
          <w:tcPr>
            <w:tcW w:w="9214" w:type="dxa"/>
            <w:vAlign w:val="center"/>
          </w:tcPr>
          <w:p w14:paraId="785CCA12" w14:textId="77777777" w:rsidR="006D0AAD" w:rsidRPr="00DE239D" w:rsidRDefault="006D0AAD" w:rsidP="003136BC">
            <w:pPr>
              <w:tabs>
                <w:tab w:val="left" w:pos="4440"/>
                <w:tab w:val="left" w:pos="6520"/>
                <w:tab w:val="left" w:pos="7080"/>
              </w:tabs>
              <w:rPr>
                <w:rFonts w:ascii="Arial" w:eastAsia="Times New Roman" w:hAnsi="Arial" w:cs="Arial"/>
                <w:bCs/>
                <w:i/>
                <w:sz w:val="18"/>
                <w:szCs w:val="18"/>
                <w:lang w:val="en-GB"/>
              </w:rPr>
            </w:pPr>
            <w:r w:rsidRPr="00CB6765">
              <w:rPr>
                <w:rFonts w:ascii="Arial" w:eastAsia="Times New Roman" w:hAnsi="Arial" w:cs="Arial"/>
                <w:bCs/>
                <w:i/>
                <w:sz w:val="18"/>
                <w:szCs w:val="18"/>
                <w:lang w:val="en-GB"/>
              </w:rPr>
              <w:t>AA2.2: Demonstrate software design patterns in specific problems found in enterprise applications</w:t>
            </w:r>
          </w:p>
        </w:tc>
        <w:tc>
          <w:tcPr>
            <w:tcW w:w="1559" w:type="dxa"/>
            <w:vAlign w:val="center"/>
          </w:tcPr>
          <w:p w14:paraId="1AC11066" w14:textId="77777777" w:rsidR="006D0AAD" w:rsidRPr="00167093" w:rsidRDefault="006D0AAD" w:rsidP="003136BC">
            <w:pPr>
              <w:jc w:val="center"/>
              <w:rPr>
                <w:rFonts w:ascii="Arial" w:hAnsi="Arial" w:cs="Arial"/>
                <w:sz w:val="18"/>
                <w:szCs w:val="18"/>
              </w:rPr>
            </w:pPr>
            <w:r>
              <w:rPr>
                <w:rFonts w:ascii="Arial" w:hAnsi="Arial" w:cs="Arial"/>
                <w:sz w:val="18"/>
                <w:szCs w:val="18"/>
                <w:lang w:val="en-US"/>
              </w:rPr>
              <w:t>7</w:t>
            </w:r>
          </w:p>
        </w:tc>
      </w:tr>
      <w:tr w:rsidR="006D0AAD" w:rsidRPr="0001245A" w14:paraId="70EA349D" w14:textId="77777777" w:rsidTr="003136BC">
        <w:trPr>
          <w:trHeight w:val="423"/>
        </w:trPr>
        <w:tc>
          <w:tcPr>
            <w:tcW w:w="9214" w:type="dxa"/>
            <w:vAlign w:val="center"/>
          </w:tcPr>
          <w:p w14:paraId="178EFE45" w14:textId="77777777" w:rsidR="006D0AAD" w:rsidRPr="00DE239D" w:rsidRDefault="006D0AAD" w:rsidP="003136BC">
            <w:pPr>
              <w:tabs>
                <w:tab w:val="left" w:pos="4440"/>
                <w:tab w:val="left" w:pos="6520"/>
                <w:tab w:val="left" w:pos="7080"/>
              </w:tabs>
              <w:rPr>
                <w:rFonts w:ascii="Arial" w:eastAsia="Times New Roman" w:hAnsi="Arial" w:cs="Arial"/>
                <w:bCs/>
                <w:i/>
                <w:sz w:val="18"/>
                <w:szCs w:val="18"/>
                <w:lang w:val="en-GB"/>
              </w:rPr>
            </w:pPr>
            <w:r w:rsidRPr="00CB6765">
              <w:rPr>
                <w:rFonts w:ascii="Arial" w:eastAsia="Times New Roman" w:hAnsi="Arial" w:cs="Arial"/>
                <w:bCs/>
                <w:i/>
                <w:sz w:val="18"/>
                <w:szCs w:val="18"/>
                <w:lang w:val="en-GB"/>
              </w:rPr>
              <w:t>AA4.2: Illustrate what methods can be used to upload content onto cloud services</w:t>
            </w:r>
          </w:p>
        </w:tc>
        <w:tc>
          <w:tcPr>
            <w:tcW w:w="1559" w:type="dxa"/>
            <w:vAlign w:val="center"/>
          </w:tcPr>
          <w:p w14:paraId="63BD5170" w14:textId="77777777" w:rsidR="006D0AAD" w:rsidRPr="00167093" w:rsidRDefault="006D0AAD" w:rsidP="003136BC">
            <w:pPr>
              <w:jc w:val="center"/>
              <w:rPr>
                <w:rFonts w:ascii="Arial" w:hAnsi="Arial" w:cs="Arial"/>
                <w:sz w:val="18"/>
                <w:szCs w:val="18"/>
                <w:lang w:val="en-US"/>
              </w:rPr>
            </w:pPr>
            <w:r w:rsidRPr="00167093">
              <w:rPr>
                <w:rFonts w:ascii="Arial" w:hAnsi="Arial" w:cs="Arial"/>
                <w:sz w:val="18"/>
                <w:szCs w:val="18"/>
                <w:lang w:val="en-US"/>
              </w:rPr>
              <w:t>7</w:t>
            </w:r>
          </w:p>
        </w:tc>
      </w:tr>
      <w:tr w:rsidR="006D0AAD" w:rsidRPr="0001245A" w14:paraId="67B7F57A" w14:textId="77777777" w:rsidTr="003136BC">
        <w:trPr>
          <w:trHeight w:val="423"/>
        </w:trPr>
        <w:tc>
          <w:tcPr>
            <w:tcW w:w="9214" w:type="dxa"/>
            <w:vAlign w:val="center"/>
          </w:tcPr>
          <w:p w14:paraId="63F15FB2" w14:textId="77777777" w:rsidR="006D0AAD" w:rsidRPr="00DE239D" w:rsidRDefault="006D0AAD" w:rsidP="003136BC">
            <w:pPr>
              <w:tabs>
                <w:tab w:val="left" w:pos="4440"/>
                <w:tab w:val="left" w:pos="6520"/>
                <w:tab w:val="left" w:pos="7080"/>
              </w:tabs>
              <w:rPr>
                <w:rFonts w:ascii="Arial" w:eastAsia="Times New Roman" w:hAnsi="Arial" w:cs="Arial"/>
                <w:bCs/>
                <w:i/>
                <w:sz w:val="18"/>
                <w:szCs w:val="18"/>
                <w:lang w:val="en-GB"/>
              </w:rPr>
            </w:pPr>
            <w:r w:rsidRPr="00CB6765">
              <w:rPr>
                <w:rFonts w:ascii="Arial" w:eastAsia="Times New Roman" w:hAnsi="Arial" w:cs="Arial"/>
                <w:bCs/>
                <w:i/>
                <w:sz w:val="18"/>
                <w:szCs w:val="18"/>
                <w:lang w:val="en-GB"/>
              </w:rPr>
              <w:t>SE4.4: Revise and evaluate the content application and its appropriate use on cloud services</w:t>
            </w:r>
          </w:p>
        </w:tc>
        <w:tc>
          <w:tcPr>
            <w:tcW w:w="1559" w:type="dxa"/>
            <w:vAlign w:val="center"/>
          </w:tcPr>
          <w:p w14:paraId="3DF128D3" w14:textId="77777777" w:rsidR="006D0AAD" w:rsidRPr="00167093" w:rsidRDefault="006D0AAD" w:rsidP="003136BC">
            <w:pPr>
              <w:jc w:val="center"/>
              <w:rPr>
                <w:rFonts w:ascii="Arial" w:hAnsi="Arial" w:cs="Arial"/>
                <w:sz w:val="18"/>
                <w:szCs w:val="18"/>
                <w:lang w:val="en-US"/>
              </w:rPr>
            </w:pPr>
            <w:r>
              <w:rPr>
                <w:rFonts w:ascii="Arial" w:hAnsi="Arial" w:cs="Arial"/>
                <w:sz w:val="18"/>
                <w:szCs w:val="18"/>
                <w:lang w:val="en-US"/>
              </w:rPr>
              <w:t>10</w:t>
            </w:r>
          </w:p>
        </w:tc>
      </w:tr>
      <w:tr w:rsidR="006D0AAD" w:rsidRPr="0001245A" w14:paraId="082FA042" w14:textId="77777777" w:rsidTr="003136BC">
        <w:trPr>
          <w:trHeight w:val="423"/>
        </w:trPr>
        <w:tc>
          <w:tcPr>
            <w:tcW w:w="9214" w:type="dxa"/>
            <w:vAlign w:val="center"/>
          </w:tcPr>
          <w:p w14:paraId="17512676" w14:textId="77777777" w:rsidR="006D0AAD" w:rsidRPr="00DE239D" w:rsidRDefault="006D0AAD" w:rsidP="003136BC">
            <w:pPr>
              <w:tabs>
                <w:tab w:val="left" w:pos="4440"/>
                <w:tab w:val="left" w:pos="6520"/>
                <w:tab w:val="left" w:pos="7080"/>
              </w:tabs>
              <w:rPr>
                <w:rFonts w:ascii="Arial" w:eastAsia="Times New Roman" w:hAnsi="Arial" w:cs="Arial"/>
                <w:bCs/>
                <w:i/>
                <w:sz w:val="18"/>
                <w:szCs w:val="18"/>
                <w:lang w:val="en-GB"/>
              </w:rPr>
            </w:pPr>
            <w:r w:rsidRPr="00CB6765">
              <w:rPr>
                <w:rFonts w:ascii="Arial" w:eastAsia="Times New Roman" w:hAnsi="Arial" w:cs="Arial"/>
                <w:bCs/>
                <w:i/>
                <w:sz w:val="18"/>
                <w:szCs w:val="18"/>
                <w:lang w:val="en-GB"/>
              </w:rPr>
              <w:t>AA2.3: Select and implement appropriate design patterns to a solution being implemented</w:t>
            </w:r>
          </w:p>
        </w:tc>
        <w:tc>
          <w:tcPr>
            <w:tcW w:w="1559" w:type="dxa"/>
            <w:vAlign w:val="center"/>
          </w:tcPr>
          <w:p w14:paraId="1F3D27E1" w14:textId="77777777" w:rsidR="006D0AAD" w:rsidRPr="00167093" w:rsidRDefault="006D0AAD" w:rsidP="003136BC">
            <w:pPr>
              <w:jc w:val="center"/>
              <w:rPr>
                <w:rFonts w:ascii="Arial" w:hAnsi="Arial" w:cs="Arial"/>
                <w:sz w:val="18"/>
                <w:szCs w:val="18"/>
                <w:lang w:val="en-US"/>
              </w:rPr>
            </w:pPr>
            <w:r>
              <w:rPr>
                <w:rFonts w:ascii="Arial" w:hAnsi="Arial" w:cs="Arial"/>
                <w:sz w:val="18"/>
                <w:szCs w:val="18"/>
                <w:lang w:val="en-US"/>
              </w:rPr>
              <w:t>26</w:t>
            </w:r>
          </w:p>
        </w:tc>
      </w:tr>
      <w:tr w:rsidR="006D0AAD" w:rsidRPr="0001245A" w14:paraId="49BD1DD8" w14:textId="77777777" w:rsidTr="003136BC">
        <w:trPr>
          <w:trHeight w:val="423"/>
        </w:trPr>
        <w:tc>
          <w:tcPr>
            <w:tcW w:w="9214" w:type="dxa"/>
            <w:vAlign w:val="center"/>
          </w:tcPr>
          <w:p w14:paraId="2623BC53" w14:textId="77777777" w:rsidR="006D0AAD" w:rsidRPr="00DE239D" w:rsidRDefault="006D0AAD" w:rsidP="003136BC">
            <w:pPr>
              <w:tabs>
                <w:tab w:val="left" w:pos="4440"/>
                <w:tab w:val="left" w:pos="6520"/>
                <w:tab w:val="left" w:pos="7080"/>
              </w:tabs>
              <w:rPr>
                <w:rFonts w:ascii="Arial" w:eastAsia="Times New Roman" w:hAnsi="Arial" w:cs="Arial"/>
                <w:bCs/>
                <w:i/>
                <w:sz w:val="18"/>
                <w:szCs w:val="18"/>
                <w:lang w:val="en-GB"/>
              </w:rPr>
            </w:pPr>
            <w:r w:rsidRPr="00CB6765">
              <w:rPr>
                <w:rFonts w:ascii="Arial" w:eastAsia="Times New Roman" w:hAnsi="Arial" w:cs="Arial"/>
                <w:bCs/>
                <w:i/>
                <w:sz w:val="18"/>
                <w:szCs w:val="18"/>
                <w:lang w:val="en-GB"/>
              </w:rPr>
              <w:t>SE1.3: Construct and Ascertain that enterprise standards fit within an enterprise solution</w:t>
            </w:r>
          </w:p>
        </w:tc>
        <w:tc>
          <w:tcPr>
            <w:tcW w:w="1559" w:type="dxa"/>
            <w:vAlign w:val="center"/>
          </w:tcPr>
          <w:p w14:paraId="43FC8668" w14:textId="77777777" w:rsidR="006D0AAD" w:rsidRPr="00167093" w:rsidRDefault="006D0AAD" w:rsidP="003136BC">
            <w:pPr>
              <w:jc w:val="center"/>
              <w:rPr>
                <w:rFonts w:ascii="Arial" w:hAnsi="Arial" w:cs="Arial"/>
                <w:sz w:val="18"/>
                <w:szCs w:val="18"/>
                <w:lang w:val="en-US"/>
              </w:rPr>
            </w:pPr>
            <w:r>
              <w:rPr>
                <w:rFonts w:ascii="Arial" w:hAnsi="Arial" w:cs="Arial"/>
                <w:sz w:val="18"/>
                <w:szCs w:val="18"/>
                <w:lang w:val="en-US"/>
              </w:rPr>
              <w:t>35</w:t>
            </w:r>
          </w:p>
        </w:tc>
      </w:tr>
      <w:tr w:rsidR="006D0AAD" w:rsidRPr="00167093" w14:paraId="6DF4F850" w14:textId="77777777" w:rsidTr="003136BC">
        <w:trPr>
          <w:trHeight w:val="423"/>
        </w:trPr>
        <w:tc>
          <w:tcPr>
            <w:tcW w:w="9214" w:type="dxa"/>
            <w:vAlign w:val="center"/>
          </w:tcPr>
          <w:p w14:paraId="772ECE0B" w14:textId="77777777" w:rsidR="006D0AAD" w:rsidRPr="00167093" w:rsidRDefault="006D0AAD" w:rsidP="003136BC">
            <w:pPr>
              <w:pStyle w:val="Default"/>
              <w:rPr>
                <w:b/>
                <w:bCs/>
                <w:sz w:val="22"/>
                <w:szCs w:val="22"/>
              </w:rPr>
            </w:pPr>
            <w:r w:rsidRPr="00DE239D">
              <w:rPr>
                <w:rFonts w:ascii="Arial" w:hAnsi="Arial" w:cs="Arial"/>
                <w:b/>
                <w:bCs/>
                <w:color w:val="auto"/>
                <w:sz w:val="18"/>
                <w:szCs w:val="18"/>
              </w:rPr>
              <w:t>Total</w:t>
            </w:r>
            <w:r w:rsidRPr="00167093">
              <w:rPr>
                <w:b/>
                <w:bCs/>
                <w:sz w:val="22"/>
                <w:szCs w:val="22"/>
              </w:rPr>
              <w:t xml:space="preserve"> </w:t>
            </w:r>
            <w:r w:rsidRPr="00DE239D">
              <w:rPr>
                <w:rFonts w:ascii="Arial" w:hAnsi="Arial" w:cs="Arial"/>
                <w:b/>
                <w:bCs/>
                <w:color w:val="auto"/>
                <w:sz w:val="18"/>
                <w:szCs w:val="18"/>
              </w:rPr>
              <w:t>Mark</w:t>
            </w:r>
          </w:p>
        </w:tc>
        <w:tc>
          <w:tcPr>
            <w:tcW w:w="1559" w:type="dxa"/>
            <w:vAlign w:val="center"/>
          </w:tcPr>
          <w:p w14:paraId="59A36F62" w14:textId="77777777" w:rsidR="006D0AAD" w:rsidRPr="00167093" w:rsidRDefault="006D0AAD" w:rsidP="003136BC">
            <w:pPr>
              <w:jc w:val="center"/>
              <w:rPr>
                <w:lang w:val="en-US"/>
              </w:rPr>
            </w:pPr>
            <w:r>
              <w:rPr>
                <w:lang w:val="en-US"/>
              </w:rPr>
              <w:t>100</w:t>
            </w:r>
          </w:p>
        </w:tc>
      </w:tr>
    </w:tbl>
    <w:p w14:paraId="69E6FC9C" w14:textId="77777777" w:rsidR="006D0AAD" w:rsidRPr="002076B4" w:rsidRDefault="006D0AAD" w:rsidP="006D0AAD">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6D0AAD" w:rsidRPr="002076B4" w14:paraId="103B1CFB" w14:textId="77777777" w:rsidTr="003136BC">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5D75EE12" w14:textId="77777777" w:rsidR="006D0AAD" w:rsidRPr="003271BA" w:rsidRDefault="006D0AAD" w:rsidP="003136BC">
            <w:pPr>
              <w:rPr>
                <w:sz w:val="20"/>
                <w:szCs w:val="20"/>
              </w:rPr>
            </w:pPr>
            <w:r>
              <w:rPr>
                <w:b/>
                <w:sz w:val="20"/>
                <w:szCs w:val="20"/>
              </w:rPr>
              <w:t>Notes to Students:</w:t>
            </w:r>
          </w:p>
        </w:tc>
      </w:tr>
      <w:tr w:rsidR="006D0AAD" w:rsidRPr="009C0496" w14:paraId="1DBBD201" w14:textId="77777777" w:rsidTr="003136BC">
        <w:trPr>
          <w:trHeight w:hRule="exact" w:val="3878"/>
        </w:trPr>
        <w:tc>
          <w:tcPr>
            <w:tcW w:w="10831" w:type="dxa"/>
            <w:tcBorders>
              <w:left w:val="single" w:sz="4" w:space="0" w:color="auto"/>
              <w:right w:val="single" w:sz="4" w:space="0" w:color="auto"/>
            </w:tcBorders>
            <w:shd w:val="clear" w:color="auto" w:fill="FFFFFF" w:themeFill="background1"/>
          </w:tcPr>
          <w:p w14:paraId="46D38700" w14:textId="77777777" w:rsidR="006D0AAD" w:rsidRPr="00DE239D" w:rsidRDefault="006D0AAD" w:rsidP="006D0AAD">
            <w:pPr>
              <w:pStyle w:val="ListParagraph"/>
              <w:numPr>
                <w:ilvl w:val="0"/>
                <w:numId w:val="3"/>
              </w:numPr>
              <w:tabs>
                <w:tab w:val="left" w:pos="4440"/>
                <w:tab w:val="left" w:pos="7080"/>
              </w:tabs>
              <w:spacing w:before="240" w:line="360" w:lineRule="auto"/>
              <w:ind w:left="714" w:hanging="357"/>
              <w:rPr>
                <w:rFonts w:ascii="Arial" w:eastAsia="Times New Roman" w:hAnsi="Arial" w:cs="Arial"/>
                <w:bCs/>
                <w:sz w:val="18"/>
                <w:szCs w:val="18"/>
                <w:lang w:val="en-GB"/>
              </w:rPr>
            </w:pPr>
            <w:r w:rsidRPr="00DE239D">
              <w:rPr>
                <w:rFonts w:ascii="Arial" w:eastAsia="Times New Roman" w:hAnsi="Arial" w:cs="Arial"/>
                <w:bCs/>
                <w:sz w:val="18"/>
                <w:szCs w:val="18"/>
                <w:lang w:val="en-GB"/>
              </w:rPr>
              <w:t xml:space="preserve">This assignment brief has been approved and released by the Internal Verifier through </w:t>
            </w:r>
            <w:proofErr w:type="spellStart"/>
            <w:r w:rsidRPr="00DE239D">
              <w:rPr>
                <w:rFonts w:ascii="Arial" w:eastAsia="Times New Roman" w:hAnsi="Arial" w:cs="Arial"/>
                <w:bCs/>
                <w:sz w:val="18"/>
                <w:szCs w:val="18"/>
                <w:lang w:val="en-GB"/>
              </w:rPr>
              <w:t>Classter</w:t>
            </w:r>
            <w:proofErr w:type="spellEnd"/>
            <w:r w:rsidRPr="00DE239D">
              <w:rPr>
                <w:rFonts w:ascii="Arial" w:eastAsia="Times New Roman" w:hAnsi="Arial" w:cs="Arial"/>
                <w:bCs/>
                <w:sz w:val="18"/>
                <w:szCs w:val="18"/>
                <w:lang w:val="en-GB"/>
              </w:rPr>
              <w:t>.</w:t>
            </w:r>
          </w:p>
          <w:p w14:paraId="3BEEDF38" w14:textId="77777777" w:rsidR="006D0AAD" w:rsidRPr="00DE239D" w:rsidRDefault="006D0AAD" w:rsidP="006D0AAD">
            <w:pPr>
              <w:pStyle w:val="ListParagraph"/>
              <w:numPr>
                <w:ilvl w:val="0"/>
                <w:numId w:val="3"/>
              </w:numPr>
              <w:tabs>
                <w:tab w:val="left" w:pos="4440"/>
                <w:tab w:val="left" w:pos="7080"/>
              </w:tabs>
              <w:spacing w:before="240" w:line="360" w:lineRule="auto"/>
              <w:ind w:left="714" w:hanging="357"/>
              <w:rPr>
                <w:rFonts w:ascii="Arial" w:eastAsia="Times New Roman" w:hAnsi="Arial" w:cs="Arial"/>
                <w:bCs/>
                <w:sz w:val="18"/>
                <w:szCs w:val="18"/>
                <w:lang w:val="en-GB"/>
              </w:rPr>
            </w:pPr>
            <w:r w:rsidRPr="00DE239D">
              <w:rPr>
                <w:rFonts w:ascii="Arial" w:eastAsia="Times New Roman" w:hAnsi="Arial" w:cs="Arial"/>
                <w:bCs/>
                <w:sz w:val="18"/>
                <w:szCs w:val="18"/>
                <w:lang w:val="en-GB"/>
              </w:rPr>
              <w:t xml:space="preserve">Assessment marks and feedback by the lecturer will be available online via </w:t>
            </w:r>
            <w:proofErr w:type="spellStart"/>
            <w:r w:rsidRPr="00DE239D">
              <w:rPr>
                <w:rFonts w:ascii="Arial" w:eastAsia="Times New Roman" w:hAnsi="Arial" w:cs="Arial"/>
                <w:bCs/>
                <w:sz w:val="18"/>
                <w:szCs w:val="18"/>
                <w:lang w:val="en-GB"/>
              </w:rPr>
              <w:t>Classter</w:t>
            </w:r>
            <w:proofErr w:type="spellEnd"/>
            <w:r w:rsidRPr="00DE239D">
              <w:rPr>
                <w:rFonts w:ascii="Arial" w:eastAsia="Times New Roman" w:hAnsi="Arial" w:cs="Arial"/>
                <w:bCs/>
                <w:sz w:val="18"/>
                <w:szCs w:val="18"/>
                <w:lang w:val="en-GB"/>
              </w:rPr>
              <w:t xml:space="preserve"> (</w:t>
            </w:r>
            <w:hyperlink r:id="rId6" w:history="1">
              <w:r w:rsidRPr="00DE239D">
                <w:rPr>
                  <w:rStyle w:val="Hyperlink"/>
                  <w:bCs/>
                  <w:sz w:val="18"/>
                  <w:szCs w:val="18"/>
                  <w:lang w:val="en-GB"/>
                </w:rPr>
                <w:t>Http://mcast.classter.com</w:t>
              </w:r>
            </w:hyperlink>
            <w:r w:rsidRPr="00DE239D">
              <w:rPr>
                <w:rFonts w:ascii="Arial" w:eastAsia="Times New Roman" w:hAnsi="Arial" w:cs="Arial"/>
                <w:bCs/>
                <w:sz w:val="18"/>
                <w:szCs w:val="18"/>
                <w:lang w:val="en-GB"/>
              </w:rPr>
              <w:t xml:space="preserve">) following release by the Internal Verifier </w:t>
            </w:r>
          </w:p>
          <w:p w14:paraId="55F6477A" w14:textId="77777777" w:rsidR="006D0AAD" w:rsidRPr="00DE239D" w:rsidRDefault="006D0AAD" w:rsidP="006D0AAD">
            <w:pPr>
              <w:pStyle w:val="ListParagraph"/>
              <w:numPr>
                <w:ilvl w:val="0"/>
                <w:numId w:val="3"/>
              </w:numPr>
              <w:tabs>
                <w:tab w:val="left" w:pos="4440"/>
                <w:tab w:val="left" w:pos="7080"/>
              </w:tabs>
              <w:spacing w:before="240" w:line="360" w:lineRule="auto"/>
              <w:ind w:left="714" w:hanging="357"/>
              <w:rPr>
                <w:rFonts w:ascii="Arial" w:eastAsia="Times New Roman" w:hAnsi="Arial" w:cs="Arial"/>
                <w:bCs/>
                <w:sz w:val="18"/>
                <w:szCs w:val="18"/>
                <w:lang w:val="en-GB"/>
              </w:rPr>
            </w:pPr>
            <w:r w:rsidRPr="00DE239D">
              <w:rPr>
                <w:rFonts w:ascii="Arial" w:eastAsia="Times New Roman" w:hAnsi="Arial" w:cs="Arial"/>
                <w:bCs/>
                <w:sz w:val="18"/>
                <w:szCs w:val="18"/>
                <w:lang w:val="en-GB"/>
              </w:rPr>
              <w:t>Students submitting their assignment on VLE will be requested to confirm online the following statements:</w:t>
            </w:r>
          </w:p>
          <w:p w14:paraId="6420EEE1" w14:textId="77777777" w:rsidR="006D0AAD" w:rsidRPr="00525103" w:rsidRDefault="006D0AAD" w:rsidP="003136BC">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Pr="00525103">
              <w:rPr>
                <w:rFonts w:ascii="Arial" w:hAnsi="Arial" w:cs="Arial"/>
                <w:b/>
                <w:sz w:val="18"/>
                <w:szCs w:val="18"/>
              </w:rPr>
              <w:t>Student’s declaration prior to</w:t>
            </w:r>
            <w:r w:rsidRPr="00DE239D">
              <w:rPr>
                <w:rFonts w:ascii="Arial" w:hAnsi="Arial" w:cs="Arial"/>
                <w:b/>
                <w:sz w:val="18"/>
                <w:szCs w:val="18"/>
              </w:rPr>
              <w:t xml:space="preserve"> </w:t>
            </w:r>
            <w:r w:rsidRPr="00525103">
              <w:rPr>
                <w:rFonts w:ascii="Arial" w:hAnsi="Arial" w:cs="Arial"/>
                <w:b/>
                <w:sz w:val="18"/>
                <w:szCs w:val="18"/>
              </w:rPr>
              <w:t xml:space="preserve">handing-in of assignment </w:t>
            </w:r>
          </w:p>
          <w:p w14:paraId="5E792C97" w14:textId="77777777" w:rsidR="006D0AAD" w:rsidRDefault="006D0AAD" w:rsidP="006D0AAD">
            <w:pPr>
              <w:pStyle w:val="ListParagraph"/>
              <w:numPr>
                <w:ilvl w:val="0"/>
                <w:numId w:val="2"/>
              </w:numPr>
              <w:tabs>
                <w:tab w:val="left" w:pos="908"/>
                <w:tab w:val="left" w:pos="7080"/>
              </w:tabs>
              <w:spacing w:after="0" w:line="240" w:lineRule="auto"/>
              <w:ind w:left="1334" w:hanging="283"/>
              <w:rPr>
                <w:rFonts w:ascii="Arial" w:eastAsia="Times New Roman" w:hAnsi="Arial" w:cs="Arial"/>
                <w:sz w:val="18"/>
                <w:szCs w:val="18"/>
                <w:lang w:val="en-GB"/>
              </w:rPr>
            </w:pPr>
            <w:r w:rsidRPr="00DE239D">
              <w:rPr>
                <w:rFonts w:ascii="Arial" w:eastAsia="Times New Roman" w:hAnsi="Arial" w:cs="Arial"/>
                <w:sz w:val="18"/>
                <w:szCs w:val="18"/>
                <w:lang w:val="en-GB"/>
              </w:rPr>
              <w:t>I certify that the work submitted for this assignment is my own and that I have read and understood the respective Plagiarism Policy</w:t>
            </w:r>
          </w:p>
          <w:p w14:paraId="69B08A8C" w14:textId="77777777" w:rsidR="006D0AAD" w:rsidRDefault="006D0AAD" w:rsidP="003136BC">
            <w:pPr>
              <w:pStyle w:val="ListParagraph"/>
              <w:tabs>
                <w:tab w:val="left" w:pos="908"/>
                <w:tab w:val="left" w:pos="7080"/>
              </w:tabs>
              <w:spacing w:after="0" w:line="240" w:lineRule="auto"/>
              <w:ind w:left="1334"/>
              <w:rPr>
                <w:rFonts w:ascii="Arial" w:eastAsia="Times New Roman" w:hAnsi="Arial" w:cs="Arial"/>
                <w:sz w:val="18"/>
                <w:szCs w:val="18"/>
                <w:lang w:val="en-GB"/>
              </w:rPr>
            </w:pPr>
          </w:p>
          <w:p w14:paraId="34C01A11" w14:textId="77777777" w:rsidR="006D0AAD" w:rsidRPr="00525103" w:rsidRDefault="006D0AAD" w:rsidP="003136BC">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Pr="00525103">
              <w:rPr>
                <w:rFonts w:ascii="Arial" w:hAnsi="Arial" w:cs="Arial"/>
                <w:b/>
                <w:sz w:val="18"/>
                <w:szCs w:val="18"/>
              </w:rPr>
              <w:t>Student’s declaration on assessment special arrang</w:t>
            </w:r>
            <w:r>
              <w:rPr>
                <w:rFonts w:ascii="Arial" w:hAnsi="Arial" w:cs="Arial"/>
                <w:b/>
                <w:sz w:val="18"/>
                <w:szCs w:val="18"/>
              </w:rPr>
              <w:t>ements</w:t>
            </w:r>
          </w:p>
          <w:p w14:paraId="48B4C5A8" w14:textId="77777777" w:rsidR="006D0AAD" w:rsidRPr="00DE239D" w:rsidRDefault="006D0AAD" w:rsidP="006D0AAD">
            <w:pPr>
              <w:pStyle w:val="ListParagraph"/>
              <w:numPr>
                <w:ilvl w:val="0"/>
                <w:numId w:val="2"/>
              </w:numPr>
              <w:tabs>
                <w:tab w:val="left" w:pos="908"/>
                <w:tab w:val="left" w:pos="7080"/>
              </w:tabs>
              <w:spacing w:after="0" w:line="240" w:lineRule="auto"/>
              <w:ind w:left="1334" w:hanging="283"/>
              <w:rPr>
                <w:rFonts w:ascii="Arial" w:eastAsia="Times New Roman" w:hAnsi="Arial" w:cs="Arial"/>
                <w:sz w:val="18"/>
                <w:szCs w:val="18"/>
                <w:lang w:val="en-GB"/>
              </w:rPr>
            </w:pPr>
            <w:r w:rsidRPr="00DE239D">
              <w:rPr>
                <w:rFonts w:ascii="Arial" w:eastAsia="Times New Roman" w:hAnsi="Arial" w:cs="Arial"/>
                <w:sz w:val="18"/>
                <w:szCs w:val="18"/>
                <w:lang w:val="en-GB"/>
              </w:rPr>
              <w:t>I certify that adequate support was given to me during the assignment through the Institute and/or the Inclusive Education Unit.</w:t>
            </w:r>
          </w:p>
          <w:p w14:paraId="5A0FA2CF" w14:textId="77777777" w:rsidR="006D0AAD" w:rsidRPr="00DE239D" w:rsidRDefault="006D0AAD" w:rsidP="006D0AAD">
            <w:pPr>
              <w:pStyle w:val="ListParagraph"/>
              <w:numPr>
                <w:ilvl w:val="0"/>
                <w:numId w:val="2"/>
              </w:numPr>
              <w:tabs>
                <w:tab w:val="left" w:pos="908"/>
                <w:tab w:val="left" w:pos="7080"/>
              </w:tabs>
              <w:spacing w:after="0" w:line="240" w:lineRule="auto"/>
              <w:ind w:left="1334" w:hanging="283"/>
              <w:rPr>
                <w:rFonts w:ascii="Arial" w:eastAsia="Times New Roman" w:hAnsi="Arial" w:cs="Arial"/>
                <w:sz w:val="18"/>
                <w:szCs w:val="18"/>
                <w:lang w:val="en-GB"/>
              </w:rPr>
            </w:pPr>
            <w:r w:rsidRPr="00DE239D">
              <w:rPr>
                <w:rFonts w:ascii="Arial" w:eastAsia="Times New Roman" w:hAnsi="Arial" w:cs="Arial"/>
                <w:sz w:val="18"/>
                <w:szCs w:val="18"/>
                <w:lang w:val="en-GB"/>
              </w:rPr>
              <w:t>I declare that I refused the special support offered by the Institute.</w:t>
            </w:r>
          </w:p>
          <w:p w14:paraId="24E5C4CE" w14:textId="77777777" w:rsidR="006D0AAD" w:rsidRPr="00525103" w:rsidRDefault="006D0AAD" w:rsidP="003136BC">
            <w:pPr>
              <w:rPr>
                <w:highlight w:val="yellow"/>
              </w:rPr>
            </w:pPr>
          </w:p>
        </w:tc>
      </w:tr>
    </w:tbl>
    <w:p w14:paraId="4974288F" w14:textId="77777777" w:rsidR="006D0AAD" w:rsidRPr="009C0496" w:rsidRDefault="006D0AAD" w:rsidP="006D0AAD">
      <w:pPr>
        <w:rPr>
          <w:sz w:val="6"/>
          <w:szCs w:val="6"/>
          <w:highlight w:val="yellow"/>
        </w:rPr>
      </w:pPr>
    </w:p>
    <w:p w14:paraId="0844D8A2" w14:textId="77777777" w:rsidR="006D0AAD" w:rsidRDefault="006D0AAD" w:rsidP="006D0AAD">
      <w:pPr>
        <w:tabs>
          <w:tab w:val="left" w:pos="567"/>
        </w:tabs>
        <w:spacing w:after="0"/>
        <w:jc w:val="both"/>
        <w:rPr>
          <w:rFonts w:ascii="Arial" w:hAnsi="Arial" w:cs="Arial"/>
          <w:b/>
          <w:sz w:val="24"/>
        </w:rPr>
      </w:pPr>
    </w:p>
    <w:p w14:paraId="54377ACB" w14:textId="77777777" w:rsidR="006D0AAD" w:rsidRDefault="006D0AAD" w:rsidP="006D0AAD">
      <w:pPr>
        <w:tabs>
          <w:tab w:val="left" w:pos="567"/>
        </w:tabs>
        <w:spacing w:after="0"/>
        <w:jc w:val="both"/>
        <w:rPr>
          <w:rFonts w:ascii="Arial" w:hAnsi="Arial" w:cs="Arial"/>
          <w:b/>
          <w:sz w:val="24"/>
        </w:rPr>
      </w:pPr>
    </w:p>
    <w:p w14:paraId="77E7802C" w14:textId="7B7B229C" w:rsidR="009823C3" w:rsidRDefault="009823C3">
      <w:pPr>
        <w:rPr>
          <w:rStyle w:val="Strong"/>
        </w:rPr>
      </w:pPr>
      <w:r>
        <w:rPr>
          <w:rStyle w:val="Strong"/>
        </w:rPr>
        <w:lastRenderedPageBreak/>
        <w:t>AA4.2:</w:t>
      </w:r>
    </w:p>
    <w:p w14:paraId="5F9D16BC" w14:textId="7FE7BA6A" w:rsidR="004644A7" w:rsidRDefault="009823C3">
      <w:r>
        <w:t xml:space="preserve">Azure blob storage. </w:t>
      </w:r>
    </w:p>
    <w:p w14:paraId="07F549AE" w14:textId="77777777" w:rsidR="00E962D2" w:rsidRDefault="009823C3">
      <w:r>
        <w:t xml:space="preserve">Justification: Azure blob storage can relatively cheaply handle massive amounts of data. </w:t>
      </w:r>
      <w:r w:rsidR="00E962D2">
        <w:t>It’s</w:t>
      </w:r>
      <w:r>
        <w:t xml:space="preserve"> usually not great at storing structured data such as databases. However, for this case there aren’t really any relations in the DB and pretty much everything is stored in one table. </w:t>
      </w:r>
      <w:proofErr w:type="gramStart"/>
      <w:r>
        <w:t>So</w:t>
      </w:r>
      <w:proofErr w:type="gramEnd"/>
      <w:r>
        <w:t xml:space="preserve"> blob storage would work well enough. </w:t>
      </w:r>
    </w:p>
    <w:p w14:paraId="6311636C" w14:textId="59D1CA5D" w:rsidR="009823C3" w:rsidRDefault="00E962D2">
      <w:r>
        <w:t xml:space="preserve">However, if the DB were more complex, I would choose Azure SQL Database. </w:t>
      </w:r>
      <w:r w:rsidR="007D3EB0">
        <w:t>This</w:t>
      </w:r>
      <w:r>
        <w:t xml:space="preserve"> would be easier to use and would </w:t>
      </w:r>
      <w:r w:rsidR="007D3EB0">
        <w:t xml:space="preserve">be </w:t>
      </w:r>
      <w:r>
        <w:t>able to keep relationships between tables.</w:t>
      </w:r>
    </w:p>
    <w:p w14:paraId="38014A42" w14:textId="7463092C" w:rsidR="00E962D2" w:rsidRDefault="00E962D2">
      <w:r>
        <w:t>Additionally, blob s</w:t>
      </w:r>
      <w:r w:rsidR="007D3EB0">
        <w:t>torage is cheaper than Azure SQL DB</w:t>
      </w:r>
      <w:r w:rsidR="00393392">
        <w:t xml:space="preserve"> and since</w:t>
      </w:r>
      <w:r w:rsidR="007D3EB0">
        <w:t xml:space="preserve"> Blob storage allows for the storage of any binary data</w:t>
      </w:r>
      <w:r w:rsidR="00393392">
        <w:t>,</w:t>
      </w:r>
      <w:r w:rsidR="007D3EB0">
        <w:t xml:space="preserve"> if required you could store the image itself too instead of just the path.</w:t>
      </w:r>
    </w:p>
    <w:p w14:paraId="5B5E3396" w14:textId="77777777" w:rsidR="007D3EB0" w:rsidRDefault="007D3EB0"/>
    <w:p w14:paraId="0EC7123B" w14:textId="354D8173" w:rsidR="007D3EB0" w:rsidRDefault="001263F6">
      <w:pPr>
        <w:rPr>
          <w:rStyle w:val="Strong"/>
        </w:rPr>
      </w:pPr>
      <w:r>
        <w:rPr>
          <w:rStyle w:val="Strong"/>
        </w:rPr>
        <w:t>SE4.4:</w:t>
      </w:r>
    </w:p>
    <w:p w14:paraId="3B288CBF" w14:textId="77777777" w:rsidR="001263F6" w:rsidRDefault="001263F6" w:rsidP="001263F6">
      <w:pPr>
        <w:jc w:val="both"/>
        <w:rPr>
          <w:rStyle w:val="Strong"/>
          <w:lang w:val="en-GB"/>
        </w:rPr>
      </w:pPr>
      <w:r w:rsidRPr="00FA46AE">
        <w:rPr>
          <w:rStyle w:val="Strong"/>
          <w:lang w:val="en-GB"/>
        </w:rPr>
        <w:t>Cache Services:</w:t>
      </w:r>
    </w:p>
    <w:p w14:paraId="13B1B93F" w14:textId="189F2765" w:rsidR="00864F09" w:rsidRDefault="00864F09" w:rsidP="001263F6">
      <w:pPr>
        <w:jc w:val="both"/>
        <w:rPr>
          <w:rStyle w:val="Strong"/>
          <w:b w:val="0"/>
          <w:bCs w:val="0"/>
          <w:lang w:val="en-GB"/>
        </w:rPr>
      </w:pPr>
      <w:r>
        <w:rPr>
          <w:rStyle w:val="Strong"/>
          <w:b w:val="0"/>
          <w:bCs w:val="0"/>
          <w:lang w:val="en-GB"/>
        </w:rPr>
        <w:t>Responses from API/DB (Appointments)</w:t>
      </w:r>
    </w:p>
    <w:p w14:paraId="04B474C9" w14:textId="64510785" w:rsidR="00864F09" w:rsidRPr="00864F09" w:rsidRDefault="00864F09" w:rsidP="001263F6">
      <w:pPr>
        <w:jc w:val="both"/>
        <w:rPr>
          <w:rStyle w:val="Strong"/>
          <w:b w:val="0"/>
          <w:bCs w:val="0"/>
          <w:lang w:val="en-GB"/>
        </w:rPr>
      </w:pPr>
      <w:r>
        <w:rPr>
          <w:rStyle w:val="Strong"/>
          <w:b w:val="0"/>
          <w:bCs w:val="0"/>
          <w:lang w:val="en-GB"/>
        </w:rPr>
        <w:t xml:space="preserve">Since they can only be added and not removed or updated. It would make sense to </w:t>
      </w:r>
      <w:proofErr w:type="spellStart"/>
      <w:r>
        <w:rPr>
          <w:rStyle w:val="Strong"/>
          <w:b w:val="0"/>
          <w:bCs w:val="0"/>
          <w:lang w:val="en-GB"/>
        </w:rPr>
        <w:t>chache</w:t>
      </w:r>
      <w:proofErr w:type="spellEnd"/>
      <w:r>
        <w:rPr>
          <w:rStyle w:val="Strong"/>
          <w:b w:val="0"/>
          <w:bCs w:val="0"/>
          <w:lang w:val="en-GB"/>
        </w:rPr>
        <w:t xml:space="preserve"> the responses so that you don’t have to </w:t>
      </w:r>
      <w:r w:rsidR="0007080C">
        <w:rPr>
          <w:rStyle w:val="Strong"/>
          <w:b w:val="0"/>
          <w:bCs w:val="0"/>
          <w:lang w:val="en-GB"/>
        </w:rPr>
        <w:t>constantly</w:t>
      </w:r>
      <w:r>
        <w:rPr>
          <w:rStyle w:val="Strong"/>
          <w:b w:val="0"/>
          <w:bCs w:val="0"/>
          <w:lang w:val="en-GB"/>
        </w:rPr>
        <w:t xml:space="preserve"> call </w:t>
      </w:r>
      <w:r w:rsidR="0007080C">
        <w:rPr>
          <w:rStyle w:val="Strong"/>
          <w:b w:val="0"/>
          <w:bCs w:val="0"/>
          <w:lang w:val="en-GB"/>
        </w:rPr>
        <w:t xml:space="preserve">the </w:t>
      </w:r>
      <w:r>
        <w:rPr>
          <w:rStyle w:val="Strong"/>
          <w:b w:val="0"/>
          <w:bCs w:val="0"/>
          <w:lang w:val="en-GB"/>
        </w:rPr>
        <w:t>data</w:t>
      </w:r>
      <w:r w:rsidR="0007080C">
        <w:rPr>
          <w:rStyle w:val="Strong"/>
          <w:b w:val="0"/>
          <w:bCs w:val="0"/>
          <w:lang w:val="en-GB"/>
        </w:rPr>
        <w:t xml:space="preserve"> making it technically faster</w:t>
      </w:r>
      <w:r>
        <w:rPr>
          <w:rStyle w:val="Strong"/>
          <w:b w:val="0"/>
          <w:bCs w:val="0"/>
          <w:lang w:val="en-GB"/>
        </w:rPr>
        <w:t xml:space="preserve">. An additional benefit to this would be cost savings as some services charge per </w:t>
      </w:r>
      <w:r w:rsidR="0007080C">
        <w:rPr>
          <w:rStyle w:val="Strong"/>
          <w:b w:val="0"/>
          <w:bCs w:val="0"/>
          <w:lang w:val="en-GB"/>
        </w:rPr>
        <w:t>action.</w:t>
      </w:r>
    </w:p>
    <w:p w14:paraId="21468622" w14:textId="77777777" w:rsidR="001263F6" w:rsidRPr="00FA46AE" w:rsidRDefault="001263F6" w:rsidP="001263F6">
      <w:pPr>
        <w:jc w:val="both"/>
        <w:rPr>
          <w:rStyle w:val="Strong"/>
          <w:b w:val="0"/>
          <w:bCs w:val="0"/>
          <w:lang w:val="en-GB"/>
        </w:rPr>
      </w:pPr>
    </w:p>
    <w:p w14:paraId="3D3FF8FF" w14:textId="77777777" w:rsidR="001263F6" w:rsidRDefault="001263F6" w:rsidP="001263F6">
      <w:pPr>
        <w:jc w:val="both"/>
        <w:rPr>
          <w:rStyle w:val="Strong"/>
          <w:lang w:val="en-GB"/>
        </w:rPr>
      </w:pPr>
      <w:r w:rsidRPr="00FA46AE">
        <w:rPr>
          <w:rStyle w:val="Strong"/>
          <w:lang w:val="en-GB"/>
        </w:rPr>
        <w:t>CDN:</w:t>
      </w:r>
    </w:p>
    <w:p w14:paraId="1211BAED" w14:textId="5F024D96" w:rsidR="006B3795" w:rsidRDefault="00940BC2" w:rsidP="001263F6">
      <w:pPr>
        <w:jc w:val="both"/>
        <w:rPr>
          <w:rStyle w:val="Strong"/>
          <w:b w:val="0"/>
          <w:bCs w:val="0"/>
          <w:lang w:val="en-GB"/>
        </w:rPr>
      </w:pPr>
      <w:r>
        <w:rPr>
          <w:rStyle w:val="Strong"/>
          <w:b w:val="0"/>
          <w:bCs w:val="0"/>
          <w:lang w:val="en-GB"/>
        </w:rPr>
        <w:t xml:space="preserve">CDN is best used for large files like images, videos, </w:t>
      </w:r>
      <w:proofErr w:type="gramStart"/>
      <w:r>
        <w:rPr>
          <w:rStyle w:val="Strong"/>
          <w:b w:val="0"/>
          <w:bCs w:val="0"/>
          <w:lang w:val="en-GB"/>
        </w:rPr>
        <w:t>etc</w:t>
      </w:r>
      <w:proofErr w:type="gramEnd"/>
    </w:p>
    <w:p w14:paraId="7516FBA6" w14:textId="3BB793CA" w:rsidR="00940BC2" w:rsidRDefault="00940BC2" w:rsidP="001263F6">
      <w:pPr>
        <w:jc w:val="both"/>
        <w:rPr>
          <w:rStyle w:val="Strong"/>
          <w:b w:val="0"/>
          <w:bCs w:val="0"/>
          <w:lang w:val="en-GB"/>
        </w:rPr>
      </w:pPr>
      <w:r>
        <w:rPr>
          <w:rStyle w:val="Strong"/>
          <w:b w:val="0"/>
          <w:bCs w:val="0"/>
          <w:lang w:val="en-GB"/>
        </w:rPr>
        <w:t xml:space="preserve">CDN Servers will be spread out across the world. Making it so that if a user from Australia requests a Image it doesn’t need to travel all the way from Malta but instead would be pulled from a server </w:t>
      </w:r>
      <w:proofErr w:type="gramStart"/>
      <w:r>
        <w:rPr>
          <w:rStyle w:val="Strong"/>
          <w:b w:val="0"/>
          <w:bCs w:val="0"/>
          <w:lang w:val="en-GB"/>
        </w:rPr>
        <w:t>closer(</w:t>
      </w:r>
      <w:proofErr w:type="gramEnd"/>
      <w:r>
        <w:rPr>
          <w:rStyle w:val="Strong"/>
          <w:b w:val="0"/>
          <w:bCs w:val="0"/>
          <w:lang w:val="en-GB"/>
        </w:rPr>
        <w:t>either in Australia or a neighbouring region/country)</w:t>
      </w:r>
    </w:p>
    <w:p w14:paraId="73FC50E8" w14:textId="77777777" w:rsidR="009D2D85" w:rsidRDefault="009D2D85" w:rsidP="001263F6">
      <w:pPr>
        <w:jc w:val="both"/>
        <w:rPr>
          <w:rStyle w:val="Strong"/>
          <w:b w:val="0"/>
          <w:bCs w:val="0"/>
          <w:lang w:val="en-GB"/>
        </w:rPr>
      </w:pPr>
    </w:p>
    <w:p w14:paraId="19609A85" w14:textId="084EA655" w:rsidR="009D2D85" w:rsidRDefault="002339A8" w:rsidP="001263F6">
      <w:pPr>
        <w:jc w:val="both"/>
        <w:rPr>
          <w:rStyle w:val="Strong"/>
          <w:lang w:val="en-GB"/>
        </w:rPr>
      </w:pPr>
      <w:r>
        <w:rPr>
          <w:rStyle w:val="Strong"/>
          <w:lang w:val="en-GB"/>
        </w:rPr>
        <w:t>KU4.1</w:t>
      </w:r>
    </w:p>
    <w:p w14:paraId="59A45F24" w14:textId="2EE2CDD3" w:rsidR="002339A8" w:rsidRDefault="002339A8" w:rsidP="001263F6">
      <w:pPr>
        <w:jc w:val="both"/>
        <w:rPr>
          <w:rStyle w:val="Strong"/>
          <w:b w:val="0"/>
          <w:bCs w:val="0"/>
          <w:lang w:val="en-GB"/>
        </w:rPr>
      </w:pPr>
      <w:r>
        <w:rPr>
          <w:rStyle w:val="Strong"/>
          <w:b w:val="0"/>
          <w:bCs w:val="0"/>
          <w:lang w:val="en-GB"/>
        </w:rPr>
        <w:t xml:space="preserve">3 containers, no.1 for the web part holding all the view, controllers, etc. no.2 for data stuff. And no.3 for the images and other </w:t>
      </w:r>
      <w:proofErr w:type="gramStart"/>
      <w:r>
        <w:rPr>
          <w:rStyle w:val="Strong"/>
          <w:b w:val="0"/>
          <w:bCs w:val="0"/>
          <w:lang w:val="en-GB"/>
        </w:rPr>
        <w:t>large stored</w:t>
      </w:r>
      <w:proofErr w:type="gramEnd"/>
      <w:r>
        <w:rPr>
          <w:rStyle w:val="Strong"/>
          <w:b w:val="0"/>
          <w:bCs w:val="0"/>
          <w:lang w:val="en-GB"/>
        </w:rPr>
        <w:t xml:space="preserve"> </w:t>
      </w:r>
      <w:r w:rsidR="0091676A">
        <w:rPr>
          <w:rStyle w:val="Strong"/>
          <w:b w:val="0"/>
          <w:bCs w:val="0"/>
          <w:lang w:val="en-GB"/>
        </w:rPr>
        <w:t>files</w:t>
      </w:r>
    </w:p>
    <w:p w14:paraId="6E6A8869" w14:textId="6578FE79" w:rsidR="002339A8" w:rsidRPr="002339A8" w:rsidRDefault="002339A8" w:rsidP="001263F6">
      <w:pPr>
        <w:jc w:val="both"/>
        <w:rPr>
          <w:rStyle w:val="Strong"/>
          <w:b w:val="0"/>
          <w:bCs w:val="0"/>
          <w:lang w:val="en-GB"/>
        </w:rPr>
      </w:pPr>
      <w:r>
        <w:rPr>
          <w:rStyle w:val="Strong"/>
          <w:b w:val="0"/>
          <w:bCs w:val="0"/>
          <w:lang w:val="en-GB"/>
        </w:rPr>
        <w:t xml:space="preserve">Reason: Modularity. It lets you keep things separate and neat. Maintainability. Separate containers allow you to work on the </w:t>
      </w:r>
      <w:proofErr w:type="spellStart"/>
      <w:r>
        <w:rPr>
          <w:rStyle w:val="Strong"/>
          <w:b w:val="0"/>
          <w:bCs w:val="0"/>
          <w:lang w:val="en-GB"/>
        </w:rPr>
        <w:t>indpendaly</w:t>
      </w:r>
      <w:proofErr w:type="spellEnd"/>
      <w:r>
        <w:rPr>
          <w:rStyle w:val="Strong"/>
          <w:b w:val="0"/>
          <w:bCs w:val="0"/>
          <w:lang w:val="en-GB"/>
        </w:rPr>
        <w:t>(</w:t>
      </w:r>
      <w:proofErr w:type="spellStart"/>
      <w:r>
        <w:rPr>
          <w:rStyle w:val="Strong"/>
          <w:b w:val="0"/>
          <w:bCs w:val="0"/>
          <w:lang w:val="en-GB"/>
        </w:rPr>
        <w:t>ish</w:t>
      </w:r>
      <w:proofErr w:type="spellEnd"/>
      <w:r>
        <w:rPr>
          <w:rStyle w:val="Strong"/>
          <w:b w:val="0"/>
          <w:bCs w:val="0"/>
          <w:lang w:val="en-GB"/>
        </w:rPr>
        <w:t>) allowing you to update/ modify them one at a time.</w:t>
      </w:r>
    </w:p>
    <w:p w14:paraId="74792D44" w14:textId="67CA80B0" w:rsidR="009D2D85" w:rsidRDefault="009D2D85" w:rsidP="001263F6">
      <w:pPr>
        <w:jc w:val="both"/>
        <w:rPr>
          <w:rStyle w:val="Strong"/>
        </w:rPr>
      </w:pPr>
      <w:r>
        <w:rPr>
          <w:rStyle w:val="Strong"/>
        </w:rPr>
        <w:t>AA2.2</w:t>
      </w:r>
    </w:p>
    <w:p w14:paraId="1BE3C2B8" w14:textId="3B86DA60" w:rsidR="009D2D85" w:rsidRDefault="009D2D85" w:rsidP="001263F6">
      <w:pPr>
        <w:jc w:val="both"/>
        <w:rPr>
          <w:rStyle w:val="Strong"/>
        </w:rPr>
      </w:pPr>
      <w:r>
        <w:rPr>
          <w:rStyle w:val="Strong"/>
        </w:rPr>
        <w:lastRenderedPageBreak/>
        <w:t>1.</w:t>
      </w:r>
      <w:r w:rsidRPr="009D2D85">
        <w:rPr>
          <w:noProof/>
        </w:rPr>
        <w:t xml:space="preserve"> </w:t>
      </w:r>
      <w:r w:rsidRPr="009D2D85">
        <w:rPr>
          <w:rStyle w:val="Strong"/>
        </w:rPr>
        <w:drawing>
          <wp:inline distT="0" distB="0" distL="0" distR="0" wp14:anchorId="6FD476A4" wp14:editId="438CADFB">
            <wp:extent cx="6152515" cy="1495425"/>
            <wp:effectExtent l="0" t="0" r="635" b="9525"/>
            <wp:docPr id="43197720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77206" name="Picture 1" descr="A computer screen shot of text&#10;&#10;Description automatically generated"/>
                    <pic:cNvPicPr/>
                  </pic:nvPicPr>
                  <pic:blipFill>
                    <a:blip r:embed="rId7"/>
                    <a:stretch>
                      <a:fillRect/>
                    </a:stretch>
                  </pic:blipFill>
                  <pic:spPr>
                    <a:xfrm>
                      <a:off x="0" y="0"/>
                      <a:ext cx="6152515" cy="1495425"/>
                    </a:xfrm>
                    <a:prstGeom prst="rect">
                      <a:avLst/>
                    </a:prstGeom>
                  </pic:spPr>
                </pic:pic>
              </a:graphicData>
            </a:graphic>
          </wp:inline>
        </w:drawing>
      </w:r>
    </w:p>
    <w:p w14:paraId="6DCCD632" w14:textId="3D26A76A" w:rsidR="009D2D85" w:rsidRDefault="009D2D85" w:rsidP="001263F6">
      <w:pPr>
        <w:jc w:val="both"/>
        <w:rPr>
          <w:rStyle w:val="Strong"/>
        </w:rPr>
      </w:pPr>
      <w:r>
        <w:rPr>
          <w:rStyle w:val="Strong"/>
        </w:rPr>
        <w:t>2.</w:t>
      </w:r>
      <w:r w:rsidRPr="009D2D85">
        <w:rPr>
          <w:noProof/>
        </w:rPr>
        <w:t xml:space="preserve"> </w:t>
      </w:r>
      <w:r w:rsidRPr="009D2D85">
        <w:rPr>
          <w:rStyle w:val="Strong"/>
        </w:rPr>
        <w:drawing>
          <wp:inline distT="0" distB="0" distL="0" distR="0" wp14:anchorId="4F574DFE" wp14:editId="036D02AA">
            <wp:extent cx="6152515" cy="2920365"/>
            <wp:effectExtent l="0" t="0" r="635" b="0"/>
            <wp:docPr id="16157042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04275" name="Picture 1" descr="A screenshot of a computer program&#10;&#10;Description automatically generated"/>
                    <pic:cNvPicPr/>
                  </pic:nvPicPr>
                  <pic:blipFill>
                    <a:blip r:embed="rId8"/>
                    <a:stretch>
                      <a:fillRect/>
                    </a:stretch>
                  </pic:blipFill>
                  <pic:spPr>
                    <a:xfrm>
                      <a:off x="0" y="0"/>
                      <a:ext cx="6152515" cy="2920365"/>
                    </a:xfrm>
                    <a:prstGeom prst="rect">
                      <a:avLst/>
                    </a:prstGeom>
                  </pic:spPr>
                </pic:pic>
              </a:graphicData>
            </a:graphic>
          </wp:inline>
        </w:drawing>
      </w:r>
    </w:p>
    <w:p w14:paraId="712FD856" w14:textId="77777777" w:rsidR="009D2D85" w:rsidRDefault="009D2D85" w:rsidP="001263F6">
      <w:pPr>
        <w:jc w:val="both"/>
        <w:rPr>
          <w:rStyle w:val="Strong"/>
          <w:b w:val="0"/>
          <w:bCs w:val="0"/>
          <w:lang w:val="en-GB"/>
        </w:rPr>
      </w:pPr>
    </w:p>
    <w:p w14:paraId="68405D1A" w14:textId="77777777" w:rsidR="00940BC2" w:rsidRPr="006B3795" w:rsidRDefault="00940BC2" w:rsidP="001263F6">
      <w:pPr>
        <w:jc w:val="both"/>
        <w:rPr>
          <w:rStyle w:val="Strong"/>
          <w:b w:val="0"/>
          <w:bCs w:val="0"/>
          <w:lang w:val="en-GB"/>
        </w:rPr>
      </w:pPr>
    </w:p>
    <w:p w14:paraId="418DFA9E" w14:textId="77777777" w:rsidR="001263F6" w:rsidRPr="00FA46AE" w:rsidRDefault="001263F6" w:rsidP="001263F6">
      <w:pPr>
        <w:jc w:val="both"/>
        <w:rPr>
          <w:rStyle w:val="Strong"/>
          <w:b w:val="0"/>
          <w:bCs w:val="0"/>
          <w:lang w:val="en-GB"/>
        </w:rPr>
      </w:pPr>
    </w:p>
    <w:p w14:paraId="6403A8E8" w14:textId="61D36797" w:rsidR="001263F6" w:rsidRDefault="009A32A9">
      <w:pPr>
        <w:rPr>
          <w:rStyle w:val="Strong"/>
          <w:lang w:val="en-GB"/>
        </w:rPr>
      </w:pPr>
      <w:r>
        <w:rPr>
          <w:rStyle w:val="Strong"/>
          <w:lang w:val="en-GB"/>
        </w:rPr>
        <w:t>KU3.1:</w:t>
      </w:r>
    </w:p>
    <w:p w14:paraId="53E5D27B" w14:textId="3EB05160" w:rsidR="009A32A9" w:rsidRPr="009A32A9" w:rsidRDefault="009A32A9" w:rsidP="009A32A9">
      <w:pPr>
        <w:jc w:val="both"/>
        <w:rPr>
          <w:rStyle w:val="Strong"/>
          <w:b w:val="0"/>
          <w:bCs w:val="0"/>
        </w:rPr>
      </w:pPr>
      <w:r w:rsidRPr="00C34649">
        <w:rPr>
          <w:rStyle w:val="Strong"/>
          <w:u w:val="single"/>
        </w:rPr>
        <w:t>Data</w:t>
      </w:r>
      <w:r w:rsidRPr="009A32A9">
        <w:rPr>
          <w:rStyle w:val="Strong"/>
          <w:b w:val="0"/>
          <w:bCs w:val="0"/>
        </w:rPr>
        <w:t xml:space="preserve"> Create a new Table</w:t>
      </w:r>
      <w:r w:rsidR="00220B91">
        <w:rPr>
          <w:rStyle w:val="Strong"/>
          <w:b w:val="0"/>
          <w:bCs w:val="0"/>
        </w:rPr>
        <w:t>/modify old</w:t>
      </w:r>
      <w:r w:rsidRPr="009A32A9">
        <w:rPr>
          <w:rStyle w:val="Strong"/>
          <w:b w:val="0"/>
          <w:bCs w:val="0"/>
        </w:rPr>
        <w:t xml:space="preserve"> to store the users and </w:t>
      </w:r>
      <w:r w:rsidR="00220B91">
        <w:rPr>
          <w:rStyle w:val="Strong"/>
          <w:b w:val="0"/>
          <w:bCs w:val="0"/>
        </w:rPr>
        <w:t>store</w:t>
      </w:r>
      <w:r w:rsidRPr="009A32A9">
        <w:rPr>
          <w:rStyle w:val="Strong"/>
          <w:b w:val="0"/>
          <w:bCs w:val="0"/>
        </w:rPr>
        <w:t xml:space="preserve"> the user ID as </w:t>
      </w:r>
      <w:proofErr w:type="gramStart"/>
      <w:r w:rsidRPr="009A32A9">
        <w:rPr>
          <w:rStyle w:val="Strong"/>
          <w:b w:val="0"/>
          <w:bCs w:val="0"/>
        </w:rPr>
        <w:t>a</w:t>
      </w:r>
      <w:proofErr w:type="gramEnd"/>
      <w:r w:rsidRPr="009A32A9">
        <w:rPr>
          <w:rStyle w:val="Strong"/>
          <w:b w:val="0"/>
          <w:bCs w:val="0"/>
        </w:rPr>
        <w:t xml:space="preserve"> FK to Appointments table</w:t>
      </w:r>
      <w:r>
        <w:rPr>
          <w:rStyle w:val="Strong"/>
        </w:rPr>
        <w:t xml:space="preserve">  </w:t>
      </w:r>
    </w:p>
    <w:p w14:paraId="32C88F27" w14:textId="2BC0233B" w:rsidR="009A32A9" w:rsidRPr="009A32A9" w:rsidRDefault="009A32A9" w:rsidP="009A32A9">
      <w:r w:rsidRPr="00C34649">
        <w:rPr>
          <w:rStyle w:val="Strong"/>
          <w:u w:val="single"/>
        </w:rPr>
        <w:t>Business Logic</w:t>
      </w:r>
      <w:r>
        <w:rPr>
          <w:rStyle w:val="Strong"/>
        </w:rPr>
        <w:t xml:space="preserve"> </w:t>
      </w:r>
      <w:r>
        <w:rPr>
          <w:rStyle w:val="Strong"/>
          <w:b w:val="0"/>
          <w:bCs w:val="0"/>
        </w:rPr>
        <w:t xml:space="preserve">Modify </w:t>
      </w:r>
      <w:proofErr w:type="spellStart"/>
      <w:r>
        <w:rPr>
          <w:rFonts w:ascii="Cascadia Mono" w:hAnsi="Cascadia Mono" w:cs="Cascadia Mono"/>
          <w:color w:val="2B91AF"/>
          <w:kern w:val="0"/>
          <w:sz w:val="19"/>
          <w:szCs w:val="19"/>
        </w:rPr>
        <w:t>ProductsController</w:t>
      </w:r>
      <w:proofErr w:type="spellEnd"/>
      <w:r>
        <w:rPr>
          <w:rFonts w:ascii="Cascadia Mono" w:hAnsi="Cascadia Mono" w:cs="Cascadia Mono"/>
          <w:color w:val="2B91AF"/>
          <w:kern w:val="0"/>
          <w:sz w:val="19"/>
          <w:szCs w:val="19"/>
        </w:rPr>
        <w:t xml:space="preserve"> </w:t>
      </w:r>
      <w:r>
        <w:t>by adding a function with [</w:t>
      </w:r>
      <w:r>
        <w:rPr>
          <w:rFonts w:ascii="Cascadia Mono" w:hAnsi="Cascadia Mono" w:cs="Cascadia Mono"/>
          <w:color w:val="000000"/>
          <w:kern w:val="0"/>
          <w:sz w:val="19"/>
          <w:szCs w:val="19"/>
        </w:rPr>
        <w:t>Authorize</w:t>
      </w:r>
      <w:r>
        <w:rPr>
          <w:rFonts w:ascii="Cascadia Mono" w:hAnsi="Cascadia Mono" w:cs="Cascadia Mono"/>
          <w:color w:val="000000"/>
          <w:kern w:val="0"/>
          <w:sz w:val="19"/>
          <w:szCs w:val="19"/>
        </w:rPr>
        <w:t>]</w:t>
      </w:r>
      <w:r>
        <w:t xml:space="preserve"> set at the beginning. This will ensure that only logged in/non-annon users have access to it. Then retrieve the user ID and save it when adding a calendar entry.</w:t>
      </w:r>
    </w:p>
    <w:p w14:paraId="6B93C09B" w14:textId="5E8EEA52" w:rsidR="00C34649" w:rsidRDefault="009A32A9" w:rsidP="009A32A9">
      <w:pPr>
        <w:jc w:val="both"/>
        <w:rPr>
          <w:rStyle w:val="Strong"/>
          <w:b w:val="0"/>
          <w:bCs w:val="0"/>
        </w:rPr>
      </w:pPr>
      <w:r w:rsidRPr="00C34649">
        <w:rPr>
          <w:rStyle w:val="Strong"/>
          <w:u w:val="single"/>
        </w:rPr>
        <w:t>Presentation</w:t>
      </w:r>
      <w:r w:rsidR="00C34649">
        <w:rPr>
          <w:rStyle w:val="Strong"/>
        </w:rPr>
        <w:t xml:space="preserve"> </w:t>
      </w:r>
      <w:r w:rsidR="00C34649">
        <w:rPr>
          <w:rStyle w:val="Strong"/>
          <w:b w:val="0"/>
          <w:bCs w:val="0"/>
        </w:rPr>
        <w:t xml:space="preserve">Modify the view for list of appointments to only show the current/logged in user’s </w:t>
      </w:r>
      <w:proofErr w:type="gramStart"/>
      <w:r w:rsidR="00C34649">
        <w:rPr>
          <w:rStyle w:val="Strong"/>
          <w:b w:val="0"/>
          <w:bCs w:val="0"/>
        </w:rPr>
        <w:t>appointments</w:t>
      </w:r>
      <w:proofErr w:type="gramEnd"/>
    </w:p>
    <w:p w14:paraId="024195E7" w14:textId="5E1AEE77" w:rsidR="00C34649" w:rsidRDefault="00220B91" w:rsidP="009A32A9">
      <w:pPr>
        <w:jc w:val="both"/>
        <w:rPr>
          <w:rStyle w:val="Strong"/>
          <w:b w:val="0"/>
          <w:bCs w:val="0"/>
        </w:rPr>
      </w:pPr>
      <w:r>
        <w:rPr>
          <w:rStyle w:val="Strong"/>
          <w:b w:val="0"/>
          <w:bCs w:val="0"/>
        </w:rPr>
        <w:t xml:space="preserve">Modify the </w:t>
      </w:r>
      <w:proofErr w:type="spellStart"/>
      <w:r>
        <w:rPr>
          <w:rStyle w:val="Strong"/>
          <w:b w:val="0"/>
          <w:bCs w:val="0"/>
        </w:rPr>
        <w:t>cshtml</w:t>
      </w:r>
      <w:proofErr w:type="spellEnd"/>
      <w:r>
        <w:rPr>
          <w:rStyle w:val="Strong"/>
          <w:b w:val="0"/>
          <w:bCs w:val="0"/>
        </w:rPr>
        <w:t xml:space="preserve"> so that it also passes the User ID when adding new appointments so the correct one can be retrieved later.</w:t>
      </w:r>
    </w:p>
    <w:p w14:paraId="27B48FFB" w14:textId="3854496C" w:rsidR="00572E5F" w:rsidRDefault="00A65D38" w:rsidP="009A32A9">
      <w:pPr>
        <w:jc w:val="both"/>
        <w:rPr>
          <w:rStyle w:val="Strong"/>
          <w:b w:val="0"/>
          <w:bCs w:val="0"/>
        </w:rPr>
      </w:pPr>
      <w:r>
        <w:rPr>
          <w:rStyle w:val="Strong"/>
          <w:b w:val="0"/>
          <w:bCs w:val="0"/>
        </w:rPr>
        <w:t xml:space="preserve">Create a new view model for the logged in users to be able to see their </w:t>
      </w:r>
      <w:proofErr w:type="gramStart"/>
      <w:r>
        <w:rPr>
          <w:rStyle w:val="Strong"/>
          <w:b w:val="0"/>
          <w:bCs w:val="0"/>
        </w:rPr>
        <w:t>appointments</w:t>
      </w:r>
      <w:proofErr w:type="gramEnd"/>
    </w:p>
    <w:p w14:paraId="741370B5" w14:textId="77777777" w:rsidR="0088793B" w:rsidRDefault="0088793B" w:rsidP="009A32A9">
      <w:pPr>
        <w:jc w:val="both"/>
        <w:rPr>
          <w:rStyle w:val="Strong"/>
          <w:b w:val="0"/>
          <w:bCs w:val="0"/>
        </w:rPr>
      </w:pPr>
    </w:p>
    <w:p w14:paraId="1E19AF33" w14:textId="1F825B2D" w:rsidR="0088793B" w:rsidRDefault="0088793B" w:rsidP="009A32A9">
      <w:pPr>
        <w:jc w:val="both"/>
        <w:rPr>
          <w:rStyle w:val="Strong"/>
        </w:rPr>
      </w:pPr>
      <w:r w:rsidRPr="00132C39">
        <w:rPr>
          <w:rStyle w:val="Strong"/>
        </w:rPr>
        <w:t>K</w:t>
      </w:r>
      <w:r>
        <w:rPr>
          <w:rStyle w:val="Strong"/>
        </w:rPr>
        <w:t>U</w:t>
      </w:r>
      <w:r w:rsidRPr="00132C39">
        <w:rPr>
          <w:rStyle w:val="Strong"/>
        </w:rPr>
        <w:t>1.4</w:t>
      </w:r>
      <w:r>
        <w:rPr>
          <w:rStyle w:val="Strong"/>
        </w:rPr>
        <w:t>:</w:t>
      </w:r>
    </w:p>
    <w:p w14:paraId="3DCFB9E8" w14:textId="45BA00F6" w:rsidR="0088793B" w:rsidRDefault="0088793B" w:rsidP="009A32A9">
      <w:pPr>
        <w:jc w:val="both"/>
        <w:rPr>
          <w:rStyle w:val="Strong"/>
        </w:rPr>
      </w:pPr>
      <w:r>
        <w:rPr>
          <w:rStyle w:val="Strong"/>
        </w:rPr>
        <w:lastRenderedPageBreak/>
        <w:t>Epic 1: User account management</w:t>
      </w:r>
    </w:p>
    <w:p w14:paraId="47C61F7B" w14:textId="2FE50A7D" w:rsidR="0088793B" w:rsidRDefault="0088793B" w:rsidP="009A32A9">
      <w:pPr>
        <w:jc w:val="both"/>
        <w:rPr>
          <w:rStyle w:val="Strong"/>
        </w:rPr>
      </w:pPr>
      <w:r>
        <w:rPr>
          <w:rStyle w:val="Strong"/>
        </w:rPr>
        <w:t>User story 1: As a dev I want to create a new table to store relevant user information.</w:t>
      </w:r>
    </w:p>
    <w:p w14:paraId="70459BB4" w14:textId="1DB27EB4" w:rsidR="0088793B" w:rsidRDefault="0088793B" w:rsidP="009A32A9">
      <w:pPr>
        <w:jc w:val="both"/>
        <w:rPr>
          <w:rStyle w:val="Strong"/>
        </w:rPr>
      </w:pPr>
      <w:r>
        <w:rPr>
          <w:rStyle w:val="Strong"/>
        </w:rPr>
        <w:t xml:space="preserve">User story 2: As a dev I want to </w:t>
      </w:r>
    </w:p>
    <w:p w14:paraId="75A0E7F3" w14:textId="4806D6C1" w:rsidR="0088793B" w:rsidRDefault="0088793B" w:rsidP="009A32A9">
      <w:pPr>
        <w:jc w:val="both"/>
        <w:rPr>
          <w:rStyle w:val="Strong"/>
        </w:rPr>
      </w:pPr>
      <w:r>
        <w:rPr>
          <w:rStyle w:val="Strong"/>
        </w:rPr>
        <w:t>Epic 2: Logged in user features.</w:t>
      </w:r>
    </w:p>
    <w:p w14:paraId="483AFE66" w14:textId="77777777" w:rsidR="003B4193" w:rsidRDefault="0088793B" w:rsidP="009A32A9">
      <w:pPr>
        <w:jc w:val="both"/>
        <w:rPr>
          <w:rStyle w:val="Strong"/>
        </w:rPr>
      </w:pPr>
      <w:r>
        <w:rPr>
          <w:rStyle w:val="Strong"/>
        </w:rPr>
        <w:t xml:space="preserve">User story 1: As a dev I want </w:t>
      </w:r>
      <w:r w:rsidR="003B4193">
        <w:rPr>
          <w:rStyle w:val="Strong"/>
        </w:rPr>
        <w:t xml:space="preserve">only the relevant logged in user to be able to add thing to their </w:t>
      </w:r>
      <w:proofErr w:type="gramStart"/>
      <w:r w:rsidR="003B4193">
        <w:rPr>
          <w:rStyle w:val="Strong"/>
        </w:rPr>
        <w:t>calendar</w:t>
      </w:r>
      <w:proofErr w:type="gramEnd"/>
    </w:p>
    <w:p w14:paraId="056A6877" w14:textId="089DE57C" w:rsidR="0088793B" w:rsidRDefault="003B4193" w:rsidP="009A32A9">
      <w:pPr>
        <w:jc w:val="both"/>
        <w:rPr>
          <w:rStyle w:val="Strong"/>
          <w:b w:val="0"/>
          <w:bCs w:val="0"/>
        </w:rPr>
      </w:pPr>
      <w:r>
        <w:rPr>
          <w:rStyle w:val="Strong"/>
        </w:rPr>
        <w:t>User story 2:</w:t>
      </w:r>
      <w:r w:rsidR="0088793B">
        <w:rPr>
          <w:rStyle w:val="Strong"/>
        </w:rPr>
        <w:t xml:space="preserve"> </w:t>
      </w:r>
      <w:r>
        <w:rPr>
          <w:rStyle w:val="Strong"/>
        </w:rPr>
        <w:t>As a dev I want only the logged in user to be able to see said users calendar data.</w:t>
      </w:r>
    </w:p>
    <w:p w14:paraId="5A65F112" w14:textId="77777777" w:rsidR="00220B91" w:rsidRDefault="00220B91" w:rsidP="009A32A9">
      <w:pPr>
        <w:jc w:val="both"/>
        <w:rPr>
          <w:rStyle w:val="Strong"/>
          <w:b w:val="0"/>
          <w:bCs w:val="0"/>
        </w:rPr>
      </w:pPr>
    </w:p>
    <w:p w14:paraId="1BF41E3E" w14:textId="77777777" w:rsidR="00220B91" w:rsidRDefault="00220B91" w:rsidP="009A32A9">
      <w:pPr>
        <w:jc w:val="both"/>
        <w:rPr>
          <w:rStyle w:val="Strong"/>
          <w:b w:val="0"/>
          <w:bCs w:val="0"/>
        </w:rPr>
      </w:pPr>
    </w:p>
    <w:p w14:paraId="5328962C" w14:textId="6B45B092" w:rsidR="009A32A9" w:rsidRPr="00C34649" w:rsidRDefault="00C34649" w:rsidP="009A32A9">
      <w:pPr>
        <w:jc w:val="both"/>
        <w:rPr>
          <w:rStyle w:val="Strong"/>
          <w:b w:val="0"/>
          <w:bCs w:val="0"/>
        </w:rPr>
      </w:pPr>
      <w:r>
        <w:rPr>
          <w:rStyle w:val="Strong"/>
          <w:b w:val="0"/>
          <w:bCs w:val="0"/>
        </w:rPr>
        <w:t xml:space="preserve"> </w:t>
      </w:r>
    </w:p>
    <w:p w14:paraId="2F6C7CEE" w14:textId="77777777" w:rsidR="009A32A9" w:rsidRDefault="009A32A9"/>
    <w:sectPr w:rsidR="009A32A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9407FE"/>
    <w:multiLevelType w:val="hybridMultilevel"/>
    <w:tmpl w:val="93E2D1D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7226157">
    <w:abstractNumId w:val="1"/>
  </w:num>
  <w:num w:numId="2" w16cid:durableId="1215199545">
    <w:abstractNumId w:val="2"/>
  </w:num>
  <w:num w:numId="3" w16cid:durableId="121261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E4"/>
    <w:rsid w:val="0007080C"/>
    <w:rsid w:val="001263F6"/>
    <w:rsid w:val="00220B91"/>
    <w:rsid w:val="002339A8"/>
    <w:rsid w:val="00393392"/>
    <w:rsid w:val="003B4193"/>
    <w:rsid w:val="004644A7"/>
    <w:rsid w:val="00486EA0"/>
    <w:rsid w:val="00572E5F"/>
    <w:rsid w:val="006B3795"/>
    <w:rsid w:val="006D0AAD"/>
    <w:rsid w:val="007D3EB0"/>
    <w:rsid w:val="00864F09"/>
    <w:rsid w:val="0088793B"/>
    <w:rsid w:val="0091676A"/>
    <w:rsid w:val="00940BC2"/>
    <w:rsid w:val="009823C3"/>
    <w:rsid w:val="009A32A9"/>
    <w:rsid w:val="009D2D85"/>
    <w:rsid w:val="00A26EE4"/>
    <w:rsid w:val="00A65D38"/>
    <w:rsid w:val="00AB5456"/>
    <w:rsid w:val="00C34649"/>
    <w:rsid w:val="00E9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15BF"/>
  <w15:chartTrackingRefBased/>
  <w15:docId w15:val="{5306C869-5CF0-47A5-9B5A-6B4A658D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6D0AAD"/>
    <w:pPr>
      <w:keepNext/>
      <w:widowControl w:val="0"/>
      <w:tabs>
        <w:tab w:val="left" w:pos="4440"/>
        <w:tab w:val="left" w:pos="6600"/>
        <w:tab w:val="left" w:pos="7080"/>
      </w:tabs>
      <w:autoSpaceDE w:val="0"/>
      <w:autoSpaceDN w:val="0"/>
      <w:adjustRightInd w:val="0"/>
      <w:spacing w:after="60" w:line="240" w:lineRule="auto"/>
      <w:ind w:left="510" w:hanging="510"/>
      <w:jc w:val="center"/>
      <w:outlineLvl w:val="1"/>
    </w:pPr>
    <w:rPr>
      <w:rFonts w:eastAsia="Times New Roman" w:cs="Arial"/>
      <w:b/>
      <w:bCs/>
      <w:iCs/>
      <w:w w:val="98"/>
      <w:kern w:val="0"/>
      <w:sz w:val="28"/>
      <w:lang w:val="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23C3"/>
    <w:rPr>
      <w:b/>
      <w:bCs/>
    </w:rPr>
  </w:style>
  <w:style w:type="paragraph" w:styleId="ListParagraph">
    <w:name w:val="List Paragraph"/>
    <w:basedOn w:val="Normal"/>
    <w:link w:val="ListParagraphChar"/>
    <w:uiPriority w:val="34"/>
    <w:qFormat/>
    <w:rsid w:val="009A32A9"/>
    <w:pPr>
      <w:ind w:left="720"/>
      <w:contextualSpacing/>
    </w:pPr>
    <w:rPr>
      <w:kern w:val="0"/>
      <w:lang/>
      <w14:ligatures w14:val="none"/>
    </w:rPr>
  </w:style>
  <w:style w:type="character" w:customStyle="1" w:styleId="ListParagraphChar">
    <w:name w:val="List Paragraph Char"/>
    <w:link w:val="ListParagraph"/>
    <w:uiPriority w:val="34"/>
    <w:rsid w:val="009A32A9"/>
    <w:rPr>
      <w:kern w:val="0"/>
      <w:lang/>
      <w14:ligatures w14:val="none"/>
    </w:rPr>
  </w:style>
  <w:style w:type="character" w:customStyle="1" w:styleId="Heading2Char">
    <w:name w:val="Heading 2 Char"/>
    <w:basedOn w:val="DefaultParagraphFont"/>
    <w:link w:val="Heading2"/>
    <w:uiPriority w:val="99"/>
    <w:rsid w:val="006D0AAD"/>
    <w:rPr>
      <w:rFonts w:eastAsia="Times New Roman" w:cs="Arial"/>
      <w:b/>
      <w:bCs/>
      <w:iCs/>
      <w:w w:val="98"/>
      <w:kern w:val="0"/>
      <w:sz w:val="28"/>
      <w:lang w:val="en-GB"/>
      <w14:ligatures w14:val="none"/>
    </w:rPr>
  </w:style>
  <w:style w:type="table" w:styleId="TableGrid">
    <w:name w:val="Table Grid"/>
    <w:basedOn w:val="TableNormal"/>
    <w:uiPriority w:val="99"/>
    <w:rsid w:val="006D0AAD"/>
    <w:pPr>
      <w:spacing w:after="0" w:line="240" w:lineRule="auto"/>
    </w:pPr>
    <w:rPr>
      <w:kern w:val="0"/>
      <w:l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AAD"/>
    <w:rPr>
      <w:color w:val="0563C1" w:themeColor="hyperlink"/>
      <w:u w:val="single"/>
    </w:rPr>
  </w:style>
  <w:style w:type="paragraph" w:customStyle="1" w:styleId="Default">
    <w:name w:val="Default"/>
    <w:rsid w:val="006D0AAD"/>
    <w:pPr>
      <w:autoSpaceDE w:val="0"/>
      <w:autoSpaceDN w:val="0"/>
      <w:adjustRightInd w:val="0"/>
      <w:spacing w:after="0" w:line="240" w:lineRule="auto"/>
    </w:pPr>
    <w:rPr>
      <w:rFonts w:ascii="Trebuchet MS" w:eastAsia="Times New Roman" w:hAnsi="Trebuchet MS" w:cs="Trebuchet MS"/>
      <w:color w:val="000000"/>
      <w:kern w:val="0"/>
      <w:sz w:val="24"/>
      <w:szCs w:val="24"/>
      <w:lang w:val="en-GB"/>
      <w14:ligatures w14:val="none"/>
    </w:rPr>
  </w:style>
  <w:style w:type="paragraph" w:customStyle="1" w:styleId="TableParagraph">
    <w:name w:val="Table Paragraph"/>
    <w:basedOn w:val="Normal"/>
    <w:uiPriority w:val="1"/>
    <w:qFormat/>
    <w:rsid w:val="006D0AAD"/>
    <w:pPr>
      <w:widowControl w:val="0"/>
      <w:autoSpaceDE w:val="0"/>
      <w:autoSpaceDN w:val="0"/>
      <w:adjustRightInd w:val="0"/>
      <w:spacing w:after="0"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52880">
      <w:bodyDiv w:val="1"/>
      <w:marLeft w:val="0"/>
      <w:marRight w:val="0"/>
      <w:marTop w:val="0"/>
      <w:marBottom w:val="0"/>
      <w:divBdr>
        <w:top w:val="none" w:sz="0" w:space="0" w:color="auto"/>
        <w:left w:val="none" w:sz="0" w:space="0" w:color="auto"/>
        <w:bottom w:val="none" w:sz="0" w:space="0" w:color="auto"/>
        <w:right w:val="none" w:sz="0" w:space="0" w:color="auto"/>
      </w:divBdr>
    </w:div>
    <w:div w:id="16450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cast.classter.com" TargetMode="External"/><Relationship Id="rId5" Type="http://schemas.openxmlformats.org/officeDocument/2006/relationships/hyperlink" Target="https://moodle.mcast.edu.mt/course/view.php?id=356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Denisov</dc:creator>
  <cp:keywords/>
  <dc:description/>
  <cp:lastModifiedBy>Nick Denisov</cp:lastModifiedBy>
  <cp:revision>14</cp:revision>
  <dcterms:created xsi:type="dcterms:W3CDTF">2024-02-09T13:32:00Z</dcterms:created>
  <dcterms:modified xsi:type="dcterms:W3CDTF">2024-02-09T17:43:00Z</dcterms:modified>
</cp:coreProperties>
</file>