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80E1" w14:textId="48ADD2A0" w:rsidR="00A13EF2" w:rsidRDefault="001B0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2</w:t>
      </w:r>
    </w:p>
    <w:p w14:paraId="04707B7D" w14:textId="6B34EB9A" w:rsidR="001B0BF4" w:rsidRDefault="001B0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Q1) Box model: it allows the developer to control the size, spacing and layout of the elements on the webpage. This box model contains a content around this we have border and the element between content and border is called padding. The area outside the border is called margin.</w:t>
      </w:r>
    </w:p>
    <w:p w14:paraId="7AA62934" w14:textId="77777777" w:rsidR="001B0BF4" w:rsidRDefault="001B0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Margin separates the content with other elements. Border surrounds the content and act as a boundary. Padding is the space between the border and the content.</w:t>
      </w:r>
    </w:p>
    <w:p w14:paraId="2F270AE2" w14:textId="77777777" w:rsidR="00F332CB" w:rsidRDefault="001B0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Q2) </w:t>
      </w:r>
      <w:r w:rsidR="00F332CB">
        <w:rPr>
          <w:rFonts w:ascii="Times New Roman" w:hAnsi="Times New Roman" w:cs="Times New Roman"/>
          <w:sz w:val="28"/>
          <w:szCs w:val="28"/>
        </w:rPr>
        <w:t>CSS selectors are used to specifically target a particular tag or a class for applying styles on the webpage.</w:t>
      </w:r>
    </w:p>
    <w:p w14:paraId="64317622" w14:textId="71C1AA0E" w:rsidR="001B0BF4" w:rsidRDefault="00F332CB" w:rsidP="00F33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selectors: they target elements based on their HTML tag name. Ex: &lt;p&gt;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tag,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p{</w:t>
      </w:r>
      <w:proofErr w:type="spellStart"/>
      <w:r>
        <w:rPr>
          <w:rFonts w:ascii="Times New Roman" w:hAnsi="Times New Roman" w:cs="Times New Roman"/>
          <w:sz w:val="28"/>
          <w:szCs w:val="28"/>
        </w:rPr>
        <w:t>background-color:blue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;} it changes the background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all the elements with &lt;p&gt; tag.</w:t>
      </w:r>
    </w:p>
    <w:p w14:paraId="4E7B9BF9" w14:textId="1DB7D9AA" w:rsidR="00F332CB" w:rsidRDefault="00F332CB" w:rsidP="00F33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Selector: it targets the elements based on their class name. ex: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.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{text-5px}</w:t>
      </w:r>
    </w:p>
    <w:p w14:paraId="1EB9D539" w14:textId="68971DDB" w:rsidR="00F332CB" w:rsidRDefault="00F332CB" w:rsidP="00F33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 selectors: it targets the elements based on their id attribute. This is used if we uniquely want to change an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element.Ex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 #id { }</w:t>
      </w:r>
    </w:p>
    <w:p w14:paraId="14ADF886" w14:textId="4CCB17C6" w:rsidR="00F332CB" w:rsidRDefault="00F332CB" w:rsidP="00F33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Pseudo classes: it targets elements based on various conditions, such as hovering. Ex: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:hover</w:t>
      </w:r>
      <w:proofErr w:type="gramEnd"/>
      <w:r>
        <w:rPr>
          <w:rFonts w:ascii="Times New Roman" w:hAnsi="Times New Roman" w:cs="Times New Roman"/>
          <w:sz w:val="28"/>
          <w:szCs w:val="28"/>
        </w:rPr>
        <w:t>: cursor-pointer;</w:t>
      </w:r>
    </w:p>
    <w:p w14:paraId="2C55080D" w14:textId="16D5BF4F" w:rsidR="00F332CB" w:rsidRDefault="00F332CB" w:rsidP="00F33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 elements: it targets the specific parts of an element, such as first letter or first line of an element.</w:t>
      </w:r>
    </w:p>
    <w:p w14:paraId="091F7D5F" w14:textId="77777777" w:rsidR="00F332CB" w:rsidRDefault="00F332CB" w:rsidP="00F332CB">
      <w:pPr>
        <w:rPr>
          <w:rFonts w:ascii="Times New Roman" w:hAnsi="Times New Roman" w:cs="Times New Roman"/>
          <w:sz w:val="28"/>
          <w:szCs w:val="28"/>
        </w:rPr>
      </w:pPr>
    </w:p>
    <w:p w14:paraId="78682D42" w14:textId="480E574D" w:rsidR="00F332CB" w:rsidRDefault="00F332CB" w:rsidP="00F33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</w:t>
      </w:r>
      <w:r w:rsidR="00483C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CF1">
        <w:rPr>
          <w:rFonts w:ascii="Times New Roman" w:hAnsi="Times New Roman" w:cs="Times New Roman"/>
          <w:sz w:val="28"/>
          <w:szCs w:val="28"/>
        </w:rPr>
        <w:t>vh</w:t>
      </w:r>
      <w:proofErr w:type="spellEnd"/>
      <w:r w:rsidR="00483CF1">
        <w:rPr>
          <w:rFonts w:ascii="Times New Roman" w:hAnsi="Times New Roman" w:cs="Times New Roman"/>
          <w:sz w:val="28"/>
          <w:szCs w:val="28"/>
        </w:rPr>
        <w:t xml:space="preserve"> refers to viewport height and 1vh refers to the 1% of the viewport height.</w:t>
      </w:r>
    </w:p>
    <w:p w14:paraId="2676295F" w14:textId="27FD2BBD" w:rsidR="00483CF1" w:rsidRDefault="00483CF1" w:rsidP="00F332C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refers to viewport width and 1vw refers to the 1% of the viewport width.</w:t>
      </w:r>
    </w:p>
    <w:p w14:paraId="0BAF5A30" w14:textId="526F75AB" w:rsidR="00756C3F" w:rsidRDefault="00756C3F" w:rsidP="00F33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Q4) </w:t>
      </w:r>
      <w:proofErr w:type="gramStart"/>
      <w:r w:rsidR="00232FDA">
        <w:rPr>
          <w:rFonts w:ascii="Times New Roman" w:hAnsi="Times New Roman" w:cs="Times New Roman"/>
          <w:sz w:val="28"/>
          <w:szCs w:val="28"/>
        </w:rPr>
        <w:t>Inline :</w:t>
      </w:r>
      <w:proofErr w:type="gramEnd"/>
      <w:r w:rsidR="00232FDA">
        <w:rPr>
          <w:rFonts w:ascii="Times New Roman" w:hAnsi="Times New Roman" w:cs="Times New Roman"/>
          <w:sz w:val="28"/>
          <w:szCs w:val="28"/>
        </w:rPr>
        <w:t xml:space="preserve"> the inline elements are displayed with height and width of its content and they cannot have line breaks within them. Ex: &lt;span&gt;</w:t>
      </w:r>
    </w:p>
    <w:p w14:paraId="5A022B9D" w14:textId="08C68BAA" w:rsidR="00232FDA" w:rsidRDefault="00232FDA" w:rsidP="00F33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Block: the block elements are displayed as an individual content that take up the full width no matter the content’s width. Ex: &lt;p&gt;</w:t>
      </w:r>
    </w:p>
    <w:p w14:paraId="3FF46738" w14:textId="17476D29" w:rsidR="00232FDA" w:rsidRDefault="00232FDA" w:rsidP="00F33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Inline-block: as the name suggest it has both the property of inline and block. The content </w:t>
      </w:r>
      <w:proofErr w:type="gramStart"/>
      <w:r>
        <w:rPr>
          <w:rFonts w:ascii="Times New Roman" w:hAnsi="Times New Roman" w:cs="Times New Roman"/>
          <w:sz w:val="28"/>
          <w:szCs w:val="28"/>
        </w:rPr>
        <w:t>do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not start on the same line and they have respective dimensions based on the content and that can be changed as well. They can also have line breaks </w:t>
      </w:r>
      <w:proofErr w:type="gramStart"/>
      <w:r>
        <w:rPr>
          <w:rFonts w:ascii="Times New Roman" w:hAnsi="Times New Roman" w:cs="Times New Roman"/>
          <w:sz w:val="28"/>
          <w:szCs w:val="28"/>
        </w:rPr>
        <w:t>between  them</w:t>
      </w:r>
      <w:proofErr w:type="gramEnd"/>
      <w:r>
        <w:rPr>
          <w:rFonts w:ascii="Times New Roman" w:hAnsi="Times New Roman" w:cs="Times New Roman"/>
          <w:sz w:val="28"/>
          <w:szCs w:val="28"/>
        </w:rPr>
        <w:t>. Ex: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035E078E" w14:textId="77777777" w:rsidR="00E07CA3" w:rsidRDefault="00E07CA3" w:rsidP="00F332CB">
      <w:pPr>
        <w:rPr>
          <w:rFonts w:ascii="Times New Roman" w:hAnsi="Times New Roman" w:cs="Times New Roman"/>
          <w:sz w:val="28"/>
          <w:szCs w:val="28"/>
        </w:rPr>
      </w:pPr>
    </w:p>
    <w:p w14:paraId="48B69BDC" w14:textId="28070522" w:rsidR="00E07CA3" w:rsidRDefault="00E07CA3" w:rsidP="00F33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Q5) Border box:  the width and height of the element</w:t>
      </w:r>
      <w:r w:rsidR="00F66FB6">
        <w:rPr>
          <w:rFonts w:ascii="Times New Roman" w:hAnsi="Times New Roman" w:cs="Times New Roman"/>
          <w:sz w:val="28"/>
          <w:szCs w:val="28"/>
        </w:rPr>
        <w:t xml:space="preserve"> represents the total size of the element. It </w:t>
      </w:r>
      <w:proofErr w:type="gramStart"/>
      <w:r w:rsidR="00F66FB6">
        <w:rPr>
          <w:rFonts w:ascii="Times New Roman" w:hAnsi="Times New Roman" w:cs="Times New Roman"/>
          <w:sz w:val="28"/>
          <w:szCs w:val="28"/>
        </w:rPr>
        <w:t>doesn’t</w:t>
      </w:r>
      <w:proofErr w:type="gramEnd"/>
      <w:r w:rsidR="00F66FB6">
        <w:rPr>
          <w:rFonts w:ascii="Times New Roman" w:hAnsi="Times New Roman" w:cs="Times New Roman"/>
          <w:sz w:val="28"/>
          <w:szCs w:val="28"/>
        </w:rPr>
        <w:t xml:space="preserve"> include the border and padding.</w:t>
      </w:r>
    </w:p>
    <w:p w14:paraId="30834CF1" w14:textId="62B1758A" w:rsidR="00F66FB6" w:rsidRDefault="00F66FB6" w:rsidP="00F33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Content-box: the width and height including with padding and border represents the total size of the element.</w:t>
      </w:r>
    </w:p>
    <w:p w14:paraId="3CBE2304" w14:textId="77777777" w:rsidR="00F66FB6" w:rsidRDefault="00F66FB6" w:rsidP="00F332CB">
      <w:pPr>
        <w:rPr>
          <w:rFonts w:ascii="Times New Roman" w:hAnsi="Times New Roman" w:cs="Times New Roman"/>
          <w:sz w:val="28"/>
          <w:szCs w:val="28"/>
        </w:rPr>
      </w:pPr>
    </w:p>
    <w:p w14:paraId="1CA32B9E" w14:textId="11CD3649" w:rsidR="00F66FB6" w:rsidRDefault="00F66FB6" w:rsidP="00F33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Q6) z-index: it represents the stacking order, the higher the number the precedence is greater and its stacking order </w:t>
      </w:r>
      <w:proofErr w:type="gramStart"/>
      <w:r>
        <w:rPr>
          <w:rFonts w:ascii="Times New Roman" w:hAnsi="Times New Roman" w:cs="Times New Roman"/>
          <w:sz w:val="28"/>
          <w:szCs w:val="28"/>
        </w:rPr>
        <w:t>doesn’t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depend on the order of appearance in the HTML structure. It ensures that certain elements are displayed on top of the others.</w:t>
      </w:r>
    </w:p>
    <w:p w14:paraId="0E9B7ACB" w14:textId="16B49741" w:rsidR="0032430F" w:rsidRDefault="0032430F" w:rsidP="00F33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Q7) Flexbox: it focuses on creating flexible and responsive one-dimensional layouts, either horizontally and vertically. Flexbox is like a set of shelves where you can place items one after another.</w:t>
      </w:r>
    </w:p>
    <w:p w14:paraId="0CDF1861" w14:textId="12027736" w:rsidR="0032430F" w:rsidRDefault="0032430F" w:rsidP="00F33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Grid: it focuses on creating two-dimensional layouts with rows and columns. Think of it as a grid of squares where you can place elements in any desired position.</w:t>
      </w:r>
    </w:p>
    <w:p w14:paraId="45DB4048" w14:textId="5718ED5D" w:rsidR="0032430F" w:rsidRDefault="0032430F" w:rsidP="00F33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Q8) Absolute: here the element is positioned relative to its nearest positioned ancestor. If there is no positioned ancestor, it is positioned relative to the document body. </w:t>
      </w:r>
    </w:p>
    <w:p w14:paraId="0C1B3076" w14:textId="28C5C085" w:rsidR="0032430F" w:rsidRDefault="0032430F" w:rsidP="00F33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Relative: here the element is positioned relative to its normal position </w:t>
      </w:r>
      <w:r w:rsidR="00DE1CEF">
        <w:rPr>
          <w:rFonts w:ascii="Times New Roman" w:hAnsi="Times New Roman" w:cs="Times New Roman"/>
          <w:sz w:val="28"/>
          <w:szCs w:val="28"/>
        </w:rPr>
        <w:t>within the document.</w:t>
      </w:r>
    </w:p>
    <w:p w14:paraId="12ACDADE" w14:textId="54E384AD" w:rsidR="00DE1CEF" w:rsidRDefault="00DE1CEF" w:rsidP="00F33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Fixed: here the element is positioned relative to the viewport and remains fixed in its position even when the webpage is scrolled.</w:t>
      </w:r>
    </w:p>
    <w:p w14:paraId="584F9A39" w14:textId="49235491" w:rsidR="00DE1CEF" w:rsidRDefault="00DE1CEF" w:rsidP="00F33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Sticky: here the element is initially positioned relative to its normal position but once it reaches a specified scroll position, it becomes fixed to the viewport. Hence it is the combination of relative and fixed position. </w:t>
      </w:r>
    </w:p>
    <w:p w14:paraId="4563BD65" w14:textId="13086A89" w:rsidR="00DE1CEF" w:rsidRPr="00F332CB" w:rsidRDefault="00DE1CEF" w:rsidP="00F332CB">
      <w:pPr>
        <w:rPr>
          <w:rFonts w:ascii="Times New Roman" w:hAnsi="Times New Roman" w:cs="Times New Roman"/>
          <w:sz w:val="28"/>
          <w:szCs w:val="28"/>
        </w:rPr>
      </w:pPr>
    </w:p>
    <w:sectPr w:rsidR="00DE1CEF" w:rsidRPr="00F33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87231"/>
    <w:multiLevelType w:val="hybridMultilevel"/>
    <w:tmpl w:val="2FDEC332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501700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F2"/>
    <w:rsid w:val="001B0BF4"/>
    <w:rsid w:val="00232FDA"/>
    <w:rsid w:val="0032430F"/>
    <w:rsid w:val="00483CF1"/>
    <w:rsid w:val="00756C3F"/>
    <w:rsid w:val="00844186"/>
    <w:rsid w:val="00A13EF2"/>
    <w:rsid w:val="00DE1CEF"/>
    <w:rsid w:val="00E07CA3"/>
    <w:rsid w:val="00F332CB"/>
    <w:rsid w:val="00F6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A0AF"/>
  <w15:chartTrackingRefBased/>
  <w15:docId w15:val="{CEC62ECD-6FA6-4D5B-A102-CBC7AE94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Chauhan</dc:creator>
  <cp:keywords/>
  <dc:description/>
  <cp:lastModifiedBy>Nikhil Chauhan</cp:lastModifiedBy>
  <cp:revision>7</cp:revision>
  <dcterms:created xsi:type="dcterms:W3CDTF">2023-07-12T14:16:00Z</dcterms:created>
  <dcterms:modified xsi:type="dcterms:W3CDTF">2023-07-12T15:56:00Z</dcterms:modified>
</cp:coreProperties>
</file>