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091EB" w14:textId="77777777" w:rsidR="005C052C" w:rsidRPr="005C052C" w:rsidRDefault="005C052C" w:rsidP="00220353">
      <w:pPr>
        <w:pStyle w:val="Heading1"/>
      </w:pPr>
      <w:r w:rsidRPr="005C052C">
        <w:t>Data Analysis Report</w:t>
      </w:r>
    </w:p>
    <w:p w14:paraId="26AAC807" w14:textId="77777777" w:rsidR="005C052C" w:rsidRPr="00220353" w:rsidRDefault="005C052C" w:rsidP="00220353">
      <w:pPr>
        <w:pStyle w:val="Heading2"/>
        <w:rPr>
          <w:u w:val="single"/>
        </w:rPr>
      </w:pPr>
      <w:r w:rsidRPr="00220353">
        <w:rPr>
          <w:u w:val="single"/>
        </w:rPr>
        <w:t>I. Introduction:</w:t>
      </w:r>
    </w:p>
    <w:p w14:paraId="5AF1B959" w14:textId="06607DFA" w:rsidR="00220353" w:rsidRDefault="00220353" w:rsidP="00220353">
      <w:pPr>
        <w:pStyle w:val="Heading2"/>
        <w:rPr>
          <w:rFonts w:asciiTheme="minorHAnsi" w:eastAsiaTheme="minorHAnsi" w:hAnsiTheme="minorHAnsi" w:cstheme="minorBidi"/>
          <w:color w:val="auto"/>
          <w:sz w:val="22"/>
          <w:szCs w:val="22"/>
        </w:rPr>
      </w:pPr>
      <w:r w:rsidRPr="00220353">
        <w:rPr>
          <w:rFonts w:asciiTheme="minorHAnsi" w:eastAsiaTheme="minorHAnsi" w:hAnsiTheme="minorHAnsi" w:cstheme="minorBidi"/>
          <w:color w:val="auto"/>
          <w:sz w:val="22"/>
          <w:szCs w:val="22"/>
        </w:rPr>
        <w:t>Welcome to our annual sales analysis report for the years 2019, 2020, and 2021. In this report, we delve into the trends, challenges, and successes that have shaped our online store's journey. By exploring the unique dynamics of each year and comparing the data year-to-year, we aim to uncover insights that will inform strategic decisions and drive our business forward. Let's embark on this data-driven exploration to understand our past and illuminate the path ahead.</w:t>
      </w:r>
    </w:p>
    <w:p w14:paraId="3ECD8FDA" w14:textId="77777777" w:rsidR="00220353" w:rsidRPr="00220353" w:rsidRDefault="00220353" w:rsidP="00220353"/>
    <w:p w14:paraId="26A9B2B1" w14:textId="42553C29" w:rsidR="005C052C" w:rsidRPr="00220353" w:rsidRDefault="005C052C" w:rsidP="00220353">
      <w:pPr>
        <w:pStyle w:val="Heading2"/>
        <w:rPr>
          <w:u w:val="single"/>
        </w:rPr>
      </w:pPr>
      <w:r w:rsidRPr="00220353">
        <w:rPr>
          <w:u w:val="single"/>
        </w:rPr>
        <w:t>II. Individual Years Analysis:</w:t>
      </w:r>
    </w:p>
    <w:p w14:paraId="57390100" w14:textId="77777777" w:rsidR="005C052C" w:rsidRPr="00220353" w:rsidRDefault="005C052C" w:rsidP="00220353">
      <w:pPr>
        <w:pStyle w:val="Heading2"/>
        <w:rPr>
          <w:u w:val="single"/>
        </w:rPr>
      </w:pPr>
      <w:r w:rsidRPr="00220353">
        <w:rPr>
          <w:u w:val="single"/>
        </w:rPr>
        <w:t>A. 2019 Analysis:</w:t>
      </w:r>
    </w:p>
    <w:p w14:paraId="40E83408" w14:textId="2A5139B5" w:rsidR="005C052C" w:rsidRPr="005C052C" w:rsidRDefault="00B86567" w:rsidP="005C052C">
      <w:pPr>
        <w:numPr>
          <w:ilvl w:val="0"/>
          <w:numId w:val="1"/>
        </w:numPr>
      </w:pPr>
      <w:r>
        <w:rPr>
          <w:b/>
          <w:bCs/>
        </w:rPr>
        <w:t>Time to display advertisements</w:t>
      </w:r>
      <w:r w:rsidR="005C052C" w:rsidRPr="005C052C">
        <w:rPr>
          <w:b/>
          <w:bCs/>
        </w:rPr>
        <w:t>:</w:t>
      </w:r>
    </w:p>
    <w:p w14:paraId="2720DC97" w14:textId="23431242" w:rsidR="005C052C" w:rsidRPr="005C052C" w:rsidRDefault="00B86567" w:rsidP="005C052C">
      <w:pPr>
        <w:numPr>
          <w:ilvl w:val="1"/>
          <w:numId w:val="1"/>
        </w:numPr>
      </w:pPr>
      <w:r w:rsidRPr="00B86567">
        <w:t>From the chart my recommendation is 11:00 (11am) and 19:00 (7pm)</w:t>
      </w:r>
      <w:r>
        <w:t xml:space="preserve"> since times had peak number of orders</w:t>
      </w:r>
      <w:r w:rsidR="005C052C" w:rsidRPr="005C052C">
        <w:t>.</w:t>
      </w:r>
    </w:p>
    <w:p w14:paraId="32BB63D9" w14:textId="58D0D642" w:rsidR="005C052C" w:rsidRPr="005C052C" w:rsidRDefault="006D0CF4" w:rsidP="005C052C">
      <w:pPr>
        <w:numPr>
          <w:ilvl w:val="0"/>
          <w:numId w:val="1"/>
        </w:numPr>
      </w:pPr>
      <w:r>
        <w:rPr>
          <w:b/>
          <w:bCs/>
        </w:rPr>
        <w:t xml:space="preserve">Best Month </w:t>
      </w:r>
      <w:proofErr w:type="gramStart"/>
      <w:r>
        <w:rPr>
          <w:b/>
          <w:bCs/>
        </w:rPr>
        <w:t>For</w:t>
      </w:r>
      <w:proofErr w:type="gramEnd"/>
      <w:r>
        <w:rPr>
          <w:b/>
          <w:bCs/>
        </w:rPr>
        <w:t xml:space="preserve"> Sales</w:t>
      </w:r>
      <w:r w:rsidR="005C052C" w:rsidRPr="005C052C">
        <w:rPr>
          <w:b/>
          <w:bCs/>
        </w:rPr>
        <w:t>:</w:t>
      </w:r>
    </w:p>
    <w:p w14:paraId="59F25140" w14:textId="45BC50AE" w:rsidR="005C052C" w:rsidRPr="005C052C" w:rsidRDefault="006D0CF4" w:rsidP="005C052C">
      <w:pPr>
        <w:numPr>
          <w:ilvl w:val="1"/>
          <w:numId w:val="1"/>
        </w:numPr>
      </w:pPr>
      <w:r>
        <w:t>The 12</w:t>
      </w:r>
      <w:r w:rsidRPr="006D0CF4">
        <w:rPr>
          <w:vertAlign w:val="superscript"/>
        </w:rPr>
        <w:t>th</w:t>
      </w:r>
      <w:r>
        <w:t xml:space="preserve"> Month was the best month for sales</w:t>
      </w:r>
      <w:r w:rsidR="005C052C" w:rsidRPr="005C052C">
        <w:t>.</w:t>
      </w:r>
    </w:p>
    <w:p w14:paraId="4023E0C9" w14:textId="63915EE7" w:rsidR="005C052C" w:rsidRPr="005C052C" w:rsidRDefault="006D0CF4" w:rsidP="005C052C">
      <w:pPr>
        <w:numPr>
          <w:ilvl w:val="0"/>
          <w:numId w:val="1"/>
        </w:numPr>
      </w:pPr>
      <w:r>
        <w:rPr>
          <w:b/>
          <w:bCs/>
        </w:rPr>
        <w:t>City with most sales</w:t>
      </w:r>
      <w:r w:rsidR="005C052C" w:rsidRPr="005C052C">
        <w:rPr>
          <w:b/>
          <w:bCs/>
        </w:rPr>
        <w:t>:</w:t>
      </w:r>
    </w:p>
    <w:p w14:paraId="624249DC" w14:textId="77777777" w:rsidR="006D0CF4" w:rsidRPr="005C052C" w:rsidRDefault="006D0CF4" w:rsidP="006D0CF4">
      <w:pPr>
        <w:numPr>
          <w:ilvl w:val="1"/>
          <w:numId w:val="1"/>
        </w:numPr>
      </w:pPr>
      <w:r>
        <w:t>San Francisco CA is the city with the highest number of sales.</w:t>
      </w:r>
    </w:p>
    <w:p w14:paraId="5504CBFF" w14:textId="77777777" w:rsidR="005C052C" w:rsidRPr="005C052C" w:rsidRDefault="005C052C" w:rsidP="005C052C">
      <w:pPr>
        <w:numPr>
          <w:ilvl w:val="0"/>
          <w:numId w:val="1"/>
        </w:numPr>
      </w:pPr>
      <w:r w:rsidRPr="005C052C">
        <w:rPr>
          <w:b/>
          <w:bCs/>
        </w:rPr>
        <w:t>Product Performance:</w:t>
      </w:r>
    </w:p>
    <w:p w14:paraId="3412D15A" w14:textId="68D2B5AF" w:rsidR="005C052C" w:rsidRDefault="006D0CF4" w:rsidP="005C052C">
      <w:pPr>
        <w:numPr>
          <w:ilvl w:val="1"/>
          <w:numId w:val="1"/>
        </w:numPr>
      </w:pPr>
      <w:r>
        <w:t xml:space="preserve">The </w:t>
      </w:r>
      <w:r w:rsidRPr="006D0CF4">
        <w:t>Lightning Charging Cable,</w:t>
      </w:r>
      <w:r>
        <w:t xml:space="preserve"> </w:t>
      </w:r>
      <w:r w:rsidRPr="006D0CF4">
        <w:t>USB-C Charging Cable</w:t>
      </w:r>
      <w:r>
        <w:t xml:space="preserve"> was the highest selling with 119 sales.</w:t>
      </w:r>
    </w:p>
    <w:p w14:paraId="2D8AD42C" w14:textId="406911A7" w:rsidR="009B78FD" w:rsidRPr="005C052C" w:rsidRDefault="009B78FD" w:rsidP="009B78FD">
      <w:pPr>
        <w:numPr>
          <w:ilvl w:val="0"/>
          <w:numId w:val="1"/>
        </w:numPr>
      </w:pPr>
      <w:r>
        <w:rPr>
          <w:b/>
          <w:bCs/>
        </w:rPr>
        <w:t>Total Sales</w:t>
      </w:r>
      <w:r w:rsidRPr="005C052C">
        <w:rPr>
          <w:b/>
          <w:bCs/>
        </w:rPr>
        <w:t>:</w:t>
      </w:r>
    </w:p>
    <w:p w14:paraId="41FA68C9" w14:textId="378DC794" w:rsidR="009B78FD" w:rsidRPr="005C052C" w:rsidRDefault="009B78FD" w:rsidP="009B78FD">
      <w:pPr>
        <w:numPr>
          <w:ilvl w:val="1"/>
          <w:numId w:val="1"/>
        </w:numPr>
      </w:pPr>
      <w:r>
        <w:t>2019 had total sales of $34,000,000.</w:t>
      </w:r>
    </w:p>
    <w:p w14:paraId="7690D6BC" w14:textId="77777777" w:rsidR="009B78FD" w:rsidRPr="005C052C" w:rsidRDefault="009B78FD" w:rsidP="009B78FD"/>
    <w:p w14:paraId="50F629C2" w14:textId="77777777" w:rsidR="005C052C" w:rsidRPr="00220353" w:rsidRDefault="005C052C" w:rsidP="00220353">
      <w:pPr>
        <w:pStyle w:val="Heading2"/>
        <w:rPr>
          <w:u w:val="single"/>
        </w:rPr>
      </w:pPr>
      <w:r w:rsidRPr="00220353">
        <w:rPr>
          <w:u w:val="single"/>
        </w:rPr>
        <w:t>B. 2020 Analysis:</w:t>
      </w:r>
    </w:p>
    <w:p w14:paraId="18967DE6" w14:textId="77777777" w:rsidR="00B86567" w:rsidRPr="005C052C" w:rsidRDefault="00B86567" w:rsidP="00B86567">
      <w:pPr>
        <w:numPr>
          <w:ilvl w:val="0"/>
          <w:numId w:val="1"/>
        </w:numPr>
      </w:pPr>
      <w:r>
        <w:rPr>
          <w:b/>
          <w:bCs/>
        </w:rPr>
        <w:t>Time to display advertisements</w:t>
      </w:r>
      <w:r w:rsidRPr="005C052C">
        <w:rPr>
          <w:b/>
          <w:bCs/>
        </w:rPr>
        <w:t>:</w:t>
      </w:r>
    </w:p>
    <w:p w14:paraId="6068AC15" w14:textId="25BF17D9" w:rsidR="00B86567" w:rsidRPr="005C052C" w:rsidRDefault="00B86567" w:rsidP="00B86567">
      <w:pPr>
        <w:numPr>
          <w:ilvl w:val="1"/>
          <w:numId w:val="1"/>
        </w:numPr>
      </w:pPr>
      <w:r w:rsidRPr="00B86567">
        <w:t>From the chart my recommendation is 11:00 (11am) and 19:00 (7pm)</w:t>
      </w:r>
      <w:r>
        <w:t xml:space="preserve"> since times had peak number of orders</w:t>
      </w:r>
      <w:r w:rsidRPr="005C052C">
        <w:t>.</w:t>
      </w:r>
    </w:p>
    <w:p w14:paraId="2A9E7F11" w14:textId="77777777" w:rsidR="00B86567" w:rsidRPr="005C052C" w:rsidRDefault="00B86567" w:rsidP="00B86567">
      <w:pPr>
        <w:numPr>
          <w:ilvl w:val="0"/>
          <w:numId w:val="1"/>
        </w:numPr>
      </w:pPr>
      <w:r>
        <w:rPr>
          <w:b/>
          <w:bCs/>
        </w:rPr>
        <w:t xml:space="preserve">Best Month </w:t>
      </w:r>
      <w:proofErr w:type="gramStart"/>
      <w:r>
        <w:rPr>
          <w:b/>
          <w:bCs/>
        </w:rPr>
        <w:t>For</w:t>
      </w:r>
      <w:proofErr w:type="gramEnd"/>
      <w:r>
        <w:rPr>
          <w:b/>
          <w:bCs/>
        </w:rPr>
        <w:t xml:space="preserve"> Sales</w:t>
      </w:r>
      <w:r w:rsidRPr="005C052C">
        <w:rPr>
          <w:b/>
          <w:bCs/>
        </w:rPr>
        <w:t>:</w:t>
      </w:r>
    </w:p>
    <w:p w14:paraId="1D7D760F" w14:textId="53CA81E4" w:rsidR="00B86567" w:rsidRPr="005C052C" w:rsidRDefault="00B86567" w:rsidP="00B86567">
      <w:pPr>
        <w:numPr>
          <w:ilvl w:val="1"/>
          <w:numId w:val="1"/>
        </w:numPr>
      </w:pPr>
      <w:r>
        <w:t>The 5</w:t>
      </w:r>
      <w:r w:rsidRPr="006D0CF4">
        <w:rPr>
          <w:vertAlign w:val="superscript"/>
        </w:rPr>
        <w:t>th</w:t>
      </w:r>
      <w:r>
        <w:t xml:space="preserve"> and 11</w:t>
      </w:r>
      <w:r w:rsidRPr="00B86567">
        <w:rPr>
          <w:vertAlign w:val="superscript"/>
        </w:rPr>
        <w:t>th</w:t>
      </w:r>
      <w:r>
        <w:t xml:space="preserve"> Month were the best months for sales</w:t>
      </w:r>
      <w:r w:rsidRPr="005C052C">
        <w:t>.</w:t>
      </w:r>
    </w:p>
    <w:p w14:paraId="7126F0D7" w14:textId="77777777" w:rsidR="00B86567" w:rsidRPr="005C052C" w:rsidRDefault="00B86567" w:rsidP="00B86567">
      <w:pPr>
        <w:numPr>
          <w:ilvl w:val="0"/>
          <w:numId w:val="1"/>
        </w:numPr>
      </w:pPr>
      <w:r>
        <w:rPr>
          <w:b/>
          <w:bCs/>
        </w:rPr>
        <w:t>City with most sales</w:t>
      </w:r>
      <w:r w:rsidRPr="005C052C">
        <w:rPr>
          <w:b/>
          <w:bCs/>
        </w:rPr>
        <w:t>:</w:t>
      </w:r>
    </w:p>
    <w:p w14:paraId="7DF26EAC" w14:textId="77777777" w:rsidR="00B86567" w:rsidRPr="005C052C" w:rsidRDefault="00B86567" w:rsidP="00B86567">
      <w:pPr>
        <w:numPr>
          <w:ilvl w:val="1"/>
          <w:numId w:val="1"/>
        </w:numPr>
      </w:pPr>
      <w:r>
        <w:t>San Francisco CA is the city with the highest number of sales.</w:t>
      </w:r>
    </w:p>
    <w:p w14:paraId="588CC561" w14:textId="77777777" w:rsidR="00B86567" w:rsidRPr="005C052C" w:rsidRDefault="00B86567" w:rsidP="00B86567">
      <w:pPr>
        <w:numPr>
          <w:ilvl w:val="0"/>
          <w:numId w:val="1"/>
        </w:numPr>
      </w:pPr>
      <w:r w:rsidRPr="005C052C">
        <w:rPr>
          <w:b/>
          <w:bCs/>
        </w:rPr>
        <w:t>Product Performance:</w:t>
      </w:r>
    </w:p>
    <w:p w14:paraId="2B7CEEAF" w14:textId="5CD8E991" w:rsidR="00B86567" w:rsidRDefault="00B86567" w:rsidP="00B86567">
      <w:pPr>
        <w:numPr>
          <w:ilvl w:val="1"/>
          <w:numId w:val="1"/>
        </w:numPr>
      </w:pPr>
      <w:r>
        <w:lastRenderedPageBreak/>
        <w:t xml:space="preserve">The </w:t>
      </w:r>
      <w:r w:rsidRPr="00B86567">
        <w:t>iPhone,</w:t>
      </w:r>
      <w:r>
        <w:t xml:space="preserve"> </w:t>
      </w:r>
      <w:r w:rsidRPr="00B86567">
        <w:t>Lightning Charging Cable</w:t>
      </w:r>
      <w:r>
        <w:t xml:space="preserve"> was the highest selling with 133 sales.</w:t>
      </w:r>
    </w:p>
    <w:p w14:paraId="794A16A4" w14:textId="77777777" w:rsidR="009B78FD" w:rsidRPr="005C052C" w:rsidRDefault="009B78FD" w:rsidP="009B78FD">
      <w:pPr>
        <w:numPr>
          <w:ilvl w:val="0"/>
          <w:numId w:val="1"/>
        </w:numPr>
      </w:pPr>
      <w:r>
        <w:rPr>
          <w:b/>
          <w:bCs/>
        </w:rPr>
        <w:t>Total Sales</w:t>
      </w:r>
      <w:r w:rsidRPr="005C052C">
        <w:rPr>
          <w:b/>
          <w:bCs/>
        </w:rPr>
        <w:t>:</w:t>
      </w:r>
    </w:p>
    <w:p w14:paraId="2A53844C" w14:textId="2FA3BCC6" w:rsidR="009B78FD" w:rsidRPr="005C052C" w:rsidRDefault="009B78FD" w:rsidP="009B78FD">
      <w:pPr>
        <w:numPr>
          <w:ilvl w:val="1"/>
          <w:numId w:val="1"/>
        </w:numPr>
      </w:pPr>
      <w:r>
        <w:t>2</w:t>
      </w:r>
      <w:r>
        <w:t>020</w:t>
      </w:r>
      <w:r>
        <w:t xml:space="preserve"> had total sales of $</w:t>
      </w:r>
      <w:r>
        <w:t>28</w:t>
      </w:r>
      <w:r>
        <w:t>,000,000</w:t>
      </w:r>
    </w:p>
    <w:p w14:paraId="088534DF" w14:textId="77777777" w:rsidR="009B78FD" w:rsidRPr="005C052C" w:rsidRDefault="009B78FD" w:rsidP="009B78FD">
      <w:pPr>
        <w:ind w:left="1080"/>
      </w:pPr>
    </w:p>
    <w:p w14:paraId="57AC0A9A" w14:textId="77777777" w:rsidR="005C052C" w:rsidRPr="00220353" w:rsidRDefault="005C052C" w:rsidP="00220353">
      <w:pPr>
        <w:pStyle w:val="Heading2"/>
        <w:rPr>
          <w:u w:val="single"/>
        </w:rPr>
      </w:pPr>
      <w:r w:rsidRPr="00220353">
        <w:rPr>
          <w:u w:val="single"/>
        </w:rPr>
        <w:t>C. 2021 Analysis:</w:t>
      </w:r>
    </w:p>
    <w:p w14:paraId="72DD7E3F" w14:textId="77777777" w:rsidR="00B86567" w:rsidRPr="005C052C" w:rsidRDefault="00B86567" w:rsidP="00B86567">
      <w:pPr>
        <w:numPr>
          <w:ilvl w:val="0"/>
          <w:numId w:val="1"/>
        </w:numPr>
      </w:pPr>
      <w:r>
        <w:rPr>
          <w:b/>
          <w:bCs/>
        </w:rPr>
        <w:t>Time to display advertisements</w:t>
      </w:r>
      <w:r w:rsidRPr="005C052C">
        <w:rPr>
          <w:b/>
          <w:bCs/>
        </w:rPr>
        <w:t>:</w:t>
      </w:r>
    </w:p>
    <w:p w14:paraId="36412C73" w14:textId="73BFB2A0" w:rsidR="00B86567" w:rsidRPr="005C052C" w:rsidRDefault="00B86567" w:rsidP="00B86567">
      <w:pPr>
        <w:numPr>
          <w:ilvl w:val="1"/>
          <w:numId w:val="1"/>
        </w:numPr>
      </w:pPr>
      <w:r w:rsidRPr="00B86567">
        <w:t>From the chart my recommendation is 11:00 (11am) and 19:00 (7pm)</w:t>
      </w:r>
      <w:r>
        <w:t xml:space="preserve"> since times had peak number of orders</w:t>
      </w:r>
      <w:r w:rsidRPr="005C052C">
        <w:t>.</w:t>
      </w:r>
    </w:p>
    <w:p w14:paraId="7D531177" w14:textId="77777777" w:rsidR="00B86567" w:rsidRPr="005C052C" w:rsidRDefault="00B86567" w:rsidP="00B86567">
      <w:pPr>
        <w:numPr>
          <w:ilvl w:val="0"/>
          <w:numId w:val="1"/>
        </w:numPr>
      </w:pPr>
      <w:r>
        <w:rPr>
          <w:b/>
          <w:bCs/>
        </w:rPr>
        <w:t xml:space="preserve">Best Month </w:t>
      </w:r>
      <w:proofErr w:type="gramStart"/>
      <w:r>
        <w:rPr>
          <w:b/>
          <w:bCs/>
        </w:rPr>
        <w:t>For</w:t>
      </w:r>
      <w:proofErr w:type="gramEnd"/>
      <w:r>
        <w:rPr>
          <w:b/>
          <w:bCs/>
        </w:rPr>
        <w:t xml:space="preserve"> Sales</w:t>
      </w:r>
      <w:r w:rsidRPr="005C052C">
        <w:rPr>
          <w:b/>
          <w:bCs/>
        </w:rPr>
        <w:t>:</w:t>
      </w:r>
    </w:p>
    <w:p w14:paraId="76D1EC53" w14:textId="73C2A81B" w:rsidR="00B86567" w:rsidRPr="005C052C" w:rsidRDefault="00B86567" w:rsidP="00B86567">
      <w:pPr>
        <w:numPr>
          <w:ilvl w:val="1"/>
          <w:numId w:val="1"/>
        </w:numPr>
      </w:pPr>
      <w:r>
        <w:t>The 11</w:t>
      </w:r>
      <w:r w:rsidRPr="00B86567">
        <w:rPr>
          <w:vertAlign w:val="superscript"/>
        </w:rPr>
        <w:t>th</w:t>
      </w:r>
      <w:r>
        <w:t xml:space="preserve"> and 12</w:t>
      </w:r>
      <w:r w:rsidRPr="006D0CF4">
        <w:rPr>
          <w:vertAlign w:val="superscript"/>
        </w:rPr>
        <w:t>th</w:t>
      </w:r>
      <w:r>
        <w:t xml:space="preserve"> Month were the best months for sales</w:t>
      </w:r>
      <w:r w:rsidRPr="005C052C">
        <w:t>.</w:t>
      </w:r>
    </w:p>
    <w:p w14:paraId="6E643425" w14:textId="77777777" w:rsidR="00B86567" w:rsidRPr="005C052C" w:rsidRDefault="00B86567" w:rsidP="00B86567">
      <w:pPr>
        <w:numPr>
          <w:ilvl w:val="0"/>
          <w:numId w:val="1"/>
        </w:numPr>
      </w:pPr>
      <w:r>
        <w:rPr>
          <w:b/>
          <w:bCs/>
        </w:rPr>
        <w:t>City with most sales</w:t>
      </w:r>
      <w:r w:rsidRPr="005C052C">
        <w:rPr>
          <w:b/>
          <w:bCs/>
        </w:rPr>
        <w:t>:</w:t>
      </w:r>
    </w:p>
    <w:p w14:paraId="1531635C" w14:textId="77777777" w:rsidR="00B86567" w:rsidRPr="005C052C" w:rsidRDefault="00B86567" w:rsidP="00B86567">
      <w:pPr>
        <w:numPr>
          <w:ilvl w:val="1"/>
          <w:numId w:val="1"/>
        </w:numPr>
      </w:pPr>
      <w:r>
        <w:t>San Francisco CA is the city with the highest number of sales.</w:t>
      </w:r>
    </w:p>
    <w:p w14:paraId="22BD73E6" w14:textId="77777777" w:rsidR="00B86567" w:rsidRPr="005C052C" w:rsidRDefault="00B86567" w:rsidP="00B86567">
      <w:pPr>
        <w:numPr>
          <w:ilvl w:val="0"/>
          <w:numId w:val="1"/>
        </w:numPr>
      </w:pPr>
      <w:r w:rsidRPr="005C052C">
        <w:rPr>
          <w:b/>
          <w:bCs/>
        </w:rPr>
        <w:t>Product Performance:</w:t>
      </w:r>
    </w:p>
    <w:p w14:paraId="5914103A" w14:textId="599C442F" w:rsidR="00B86567" w:rsidRDefault="00B86567" w:rsidP="00B86567">
      <w:pPr>
        <w:numPr>
          <w:ilvl w:val="1"/>
          <w:numId w:val="1"/>
        </w:numPr>
      </w:pPr>
      <w:r>
        <w:t xml:space="preserve">The </w:t>
      </w:r>
      <w:r w:rsidRPr="00B86567">
        <w:t>Google Phone,</w:t>
      </w:r>
      <w:r w:rsidR="009B78FD">
        <w:t xml:space="preserve"> </w:t>
      </w:r>
      <w:r w:rsidRPr="00B86567">
        <w:t>Wired Headphones</w:t>
      </w:r>
      <w:r>
        <w:t xml:space="preserve"> was the highest selling with 246 sales.</w:t>
      </w:r>
    </w:p>
    <w:p w14:paraId="5CA2899B" w14:textId="77777777" w:rsidR="009B78FD" w:rsidRPr="005C052C" w:rsidRDefault="009B78FD" w:rsidP="009B78FD">
      <w:pPr>
        <w:numPr>
          <w:ilvl w:val="0"/>
          <w:numId w:val="1"/>
        </w:numPr>
      </w:pPr>
      <w:r>
        <w:rPr>
          <w:b/>
          <w:bCs/>
        </w:rPr>
        <w:t>Total Sales</w:t>
      </w:r>
      <w:r w:rsidRPr="005C052C">
        <w:rPr>
          <w:b/>
          <w:bCs/>
        </w:rPr>
        <w:t>:</w:t>
      </w:r>
    </w:p>
    <w:p w14:paraId="6285F82B" w14:textId="31F21887" w:rsidR="009B78FD" w:rsidRPr="005C052C" w:rsidRDefault="009B78FD" w:rsidP="009B78FD">
      <w:pPr>
        <w:numPr>
          <w:ilvl w:val="1"/>
          <w:numId w:val="1"/>
        </w:numPr>
      </w:pPr>
      <w:r>
        <w:t>20</w:t>
      </w:r>
      <w:r>
        <w:t>21</w:t>
      </w:r>
      <w:r>
        <w:t xml:space="preserve"> had total sales of $34,000,000</w:t>
      </w:r>
    </w:p>
    <w:p w14:paraId="5AF0A2CD" w14:textId="77777777" w:rsidR="009B78FD" w:rsidRPr="005C052C" w:rsidRDefault="009B78FD" w:rsidP="009B78FD"/>
    <w:p w14:paraId="5892FAAC" w14:textId="77777777" w:rsidR="005C052C" w:rsidRPr="00220353" w:rsidRDefault="005C052C" w:rsidP="00220353">
      <w:pPr>
        <w:pStyle w:val="Heading2"/>
        <w:rPr>
          <w:u w:val="single"/>
        </w:rPr>
      </w:pPr>
      <w:r w:rsidRPr="00220353">
        <w:rPr>
          <w:u w:val="single"/>
        </w:rPr>
        <w:t>III. Year-to-Year Comparisons:</w:t>
      </w:r>
    </w:p>
    <w:p w14:paraId="19A777A5" w14:textId="77777777" w:rsidR="005C052C" w:rsidRPr="005C052C" w:rsidRDefault="005C052C" w:rsidP="005C052C">
      <w:pPr>
        <w:rPr>
          <w:b/>
          <w:bCs/>
        </w:rPr>
      </w:pPr>
      <w:r w:rsidRPr="005C052C">
        <w:rPr>
          <w:b/>
          <w:bCs/>
        </w:rPr>
        <w:t>A. Sales Growth:</w:t>
      </w:r>
    </w:p>
    <w:p w14:paraId="48A5C2A4" w14:textId="77777777" w:rsidR="005C052C" w:rsidRPr="005C052C" w:rsidRDefault="005C052C" w:rsidP="005C052C">
      <w:pPr>
        <w:numPr>
          <w:ilvl w:val="0"/>
          <w:numId w:val="4"/>
        </w:numPr>
      </w:pPr>
      <w:r w:rsidRPr="005C052C">
        <w:rPr>
          <w:b/>
          <w:bCs/>
        </w:rPr>
        <w:t>2019 to 2020:</w:t>
      </w:r>
    </w:p>
    <w:p w14:paraId="1A28F548" w14:textId="0FD89FE9" w:rsidR="005C052C" w:rsidRPr="005C052C" w:rsidRDefault="005726C7" w:rsidP="005726C7">
      <w:pPr>
        <w:numPr>
          <w:ilvl w:val="1"/>
          <w:numId w:val="4"/>
        </w:numPr>
        <w:spacing w:line="360" w:lineRule="auto"/>
      </w:pPr>
      <w:r>
        <w:t xml:space="preserve">From 2019 to 2020 there was a </w:t>
      </w:r>
      <w:proofErr w:type="gramStart"/>
      <w:r>
        <w:t>drop in</w:t>
      </w:r>
      <w:proofErr w:type="gramEnd"/>
      <w:r>
        <w:t xml:space="preserve"> sales of -18.07%.</w:t>
      </w:r>
    </w:p>
    <w:p w14:paraId="30568D9E" w14:textId="77777777" w:rsidR="005C052C" w:rsidRPr="005C052C" w:rsidRDefault="005C052C" w:rsidP="005C052C">
      <w:pPr>
        <w:numPr>
          <w:ilvl w:val="0"/>
          <w:numId w:val="4"/>
        </w:numPr>
      </w:pPr>
      <w:r w:rsidRPr="005C052C">
        <w:rPr>
          <w:b/>
          <w:bCs/>
        </w:rPr>
        <w:t>2020 to 2021:</w:t>
      </w:r>
    </w:p>
    <w:p w14:paraId="0383C4AA" w14:textId="1446491C" w:rsidR="005C052C" w:rsidRDefault="005726C7" w:rsidP="005C052C">
      <w:pPr>
        <w:numPr>
          <w:ilvl w:val="1"/>
          <w:numId w:val="4"/>
        </w:numPr>
      </w:pPr>
      <w:r>
        <w:t>From 2020 to 2021 there was a sales growth of 21.29%.</w:t>
      </w:r>
    </w:p>
    <w:p w14:paraId="7FB0C54B" w14:textId="6FC7658F" w:rsidR="00A81830" w:rsidRPr="00A81830" w:rsidRDefault="00A81830" w:rsidP="00A81830">
      <w:pPr>
        <w:rPr>
          <w:b/>
          <w:bCs/>
        </w:rPr>
      </w:pPr>
      <w:r w:rsidRPr="00A81830">
        <w:rPr>
          <w:b/>
        </w:rPr>
        <w:t>B.</w:t>
      </w:r>
      <w:r w:rsidRPr="00A81830">
        <w:rPr>
          <w:b/>
          <w:bCs/>
        </w:rPr>
        <w:t xml:space="preserve"> Change in average sales</w:t>
      </w:r>
      <w:r>
        <w:rPr>
          <w:b/>
          <w:bCs/>
        </w:rPr>
        <w:t>:</w:t>
      </w:r>
    </w:p>
    <w:p w14:paraId="4825CF04" w14:textId="77777777" w:rsidR="00A81830" w:rsidRPr="005C052C" w:rsidRDefault="00A81830" w:rsidP="00A81830">
      <w:pPr>
        <w:numPr>
          <w:ilvl w:val="0"/>
          <w:numId w:val="4"/>
        </w:numPr>
      </w:pPr>
      <w:r w:rsidRPr="005C052C">
        <w:rPr>
          <w:b/>
          <w:bCs/>
        </w:rPr>
        <w:t>2019 to 2020:</w:t>
      </w:r>
    </w:p>
    <w:p w14:paraId="6D83A817" w14:textId="1EC2177E" w:rsidR="00A81830" w:rsidRPr="005C052C" w:rsidRDefault="00A81830" w:rsidP="00A81830">
      <w:pPr>
        <w:numPr>
          <w:ilvl w:val="1"/>
          <w:numId w:val="4"/>
        </w:numPr>
        <w:spacing w:line="360" w:lineRule="auto"/>
      </w:pPr>
      <w:r>
        <w:t xml:space="preserve">From 2019 to 2020 there was a </w:t>
      </w:r>
      <w:r>
        <w:t>change of 10.07.</w:t>
      </w:r>
    </w:p>
    <w:p w14:paraId="6ED459D0" w14:textId="77777777" w:rsidR="00A81830" w:rsidRPr="005C052C" w:rsidRDefault="00A81830" w:rsidP="00A81830">
      <w:pPr>
        <w:numPr>
          <w:ilvl w:val="0"/>
          <w:numId w:val="4"/>
        </w:numPr>
      </w:pPr>
      <w:r w:rsidRPr="005C052C">
        <w:rPr>
          <w:b/>
          <w:bCs/>
        </w:rPr>
        <w:t>2020 to 2021:</w:t>
      </w:r>
    </w:p>
    <w:p w14:paraId="63866A49" w14:textId="792F1D5E" w:rsidR="00A81830" w:rsidRDefault="00A81830" w:rsidP="00A81830">
      <w:pPr>
        <w:numPr>
          <w:ilvl w:val="1"/>
          <w:numId w:val="4"/>
        </w:numPr>
      </w:pPr>
      <w:r>
        <w:t xml:space="preserve">From 2020 to 2021 there was a </w:t>
      </w:r>
      <w:r>
        <w:t>change of -8.43</w:t>
      </w:r>
      <w:bookmarkStart w:id="0" w:name="_GoBack"/>
      <w:bookmarkEnd w:id="0"/>
      <w:r>
        <w:t>.</w:t>
      </w:r>
    </w:p>
    <w:p w14:paraId="676F7F7A" w14:textId="2A5D1937" w:rsidR="00A81830" w:rsidRPr="005C052C" w:rsidRDefault="00A81830" w:rsidP="00A81830"/>
    <w:p w14:paraId="48CDA4AB" w14:textId="77777777" w:rsidR="005C052C" w:rsidRPr="00220353" w:rsidRDefault="005C052C" w:rsidP="00220353">
      <w:pPr>
        <w:pStyle w:val="Heading2"/>
        <w:rPr>
          <w:u w:val="single"/>
        </w:rPr>
      </w:pPr>
      <w:r w:rsidRPr="00220353">
        <w:rPr>
          <w:u w:val="single"/>
        </w:rPr>
        <w:lastRenderedPageBreak/>
        <w:t>IV. Conclusion:</w:t>
      </w:r>
    </w:p>
    <w:p w14:paraId="2475DE0E" w14:textId="77777777" w:rsidR="00220353" w:rsidRPr="00220353" w:rsidRDefault="00220353" w:rsidP="00220353">
      <w:r w:rsidRPr="00220353">
        <w:t>In closing, this analysis illuminates crucial insights for our business. Armed with this knowledge, we are poised for strategic growth. By understanding past trends and customer behaviors, we are better equipped to navigate future challenges and capitalize on emerging opportunities. Thank you for joining us on this analytical journey; together, we're charting a successful course forward.</w:t>
      </w:r>
    </w:p>
    <w:p w14:paraId="6A8F2DCA" w14:textId="77777777" w:rsidR="000360B6" w:rsidRDefault="000360B6" w:rsidP="00220353"/>
    <w:sectPr w:rsidR="000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029FF"/>
    <w:multiLevelType w:val="multilevel"/>
    <w:tmpl w:val="952C6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966CE"/>
    <w:multiLevelType w:val="multilevel"/>
    <w:tmpl w:val="966C5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24B19"/>
    <w:multiLevelType w:val="multilevel"/>
    <w:tmpl w:val="8ECA4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4A63C6"/>
    <w:multiLevelType w:val="multilevel"/>
    <w:tmpl w:val="F0F82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B094F"/>
    <w:multiLevelType w:val="multilevel"/>
    <w:tmpl w:val="7E224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672CB"/>
    <w:multiLevelType w:val="multilevel"/>
    <w:tmpl w:val="4DFEA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32"/>
    <w:rsid w:val="000360B6"/>
    <w:rsid w:val="00220353"/>
    <w:rsid w:val="005726C7"/>
    <w:rsid w:val="005C052C"/>
    <w:rsid w:val="006D0CF4"/>
    <w:rsid w:val="008E0E87"/>
    <w:rsid w:val="009A00EF"/>
    <w:rsid w:val="009B78FD"/>
    <w:rsid w:val="00A81830"/>
    <w:rsid w:val="00B86567"/>
    <w:rsid w:val="00CC1AC5"/>
    <w:rsid w:val="00DC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D5D2"/>
  <w15:chartTrackingRefBased/>
  <w15:docId w15:val="{51BB68FE-005A-4256-BB93-A3A9C56A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3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1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3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18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19878">
      <w:bodyDiv w:val="1"/>
      <w:marLeft w:val="0"/>
      <w:marRight w:val="0"/>
      <w:marTop w:val="0"/>
      <w:marBottom w:val="0"/>
      <w:divBdr>
        <w:top w:val="none" w:sz="0" w:space="0" w:color="auto"/>
        <w:left w:val="none" w:sz="0" w:space="0" w:color="auto"/>
        <w:bottom w:val="none" w:sz="0" w:space="0" w:color="auto"/>
        <w:right w:val="none" w:sz="0" w:space="0" w:color="auto"/>
      </w:divBdr>
      <w:divsChild>
        <w:div w:id="738360976">
          <w:marLeft w:val="0"/>
          <w:marRight w:val="0"/>
          <w:marTop w:val="0"/>
          <w:marBottom w:val="0"/>
          <w:divBdr>
            <w:top w:val="single" w:sz="2" w:space="0" w:color="auto"/>
            <w:left w:val="single" w:sz="2" w:space="0" w:color="auto"/>
            <w:bottom w:val="single" w:sz="6" w:space="0" w:color="auto"/>
            <w:right w:val="single" w:sz="2" w:space="0" w:color="auto"/>
          </w:divBdr>
          <w:divsChild>
            <w:div w:id="871843549">
              <w:marLeft w:val="0"/>
              <w:marRight w:val="0"/>
              <w:marTop w:val="100"/>
              <w:marBottom w:val="100"/>
              <w:divBdr>
                <w:top w:val="single" w:sz="2" w:space="0" w:color="D9D9E3"/>
                <w:left w:val="single" w:sz="2" w:space="0" w:color="D9D9E3"/>
                <w:bottom w:val="single" w:sz="2" w:space="0" w:color="D9D9E3"/>
                <w:right w:val="single" w:sz="2" w:space="0" w:color="D9D9E3"/>
              </w:divBdr>
              <w:divsChild>
                <w:div w:id="997221841">
                  <w:marLeft w:val="0"/>
                  <w:marRight w:val="0"/>
                  <w:marTop w:val="0"/>
                  <w:marBottom w:val="0"/>
                  <w:divBdr>
                    <w:top w:val="single" w:sz="2" w:space="0" w:color="D9D9E3"/>
                    <w:left w:val="single" w:sz="2" w:space="0" w:color="D9D9E3"/>
                    <w:bottom w:val="single" w:sz="2" w:space="0" w:color="D9D9E3"/>
                    <w:right w:val="single" w:sz="2" w:space="0" w:color="D9D9E3"/>
                  </w:divBdr>
                  <w:divsChild>
                    <w:div w:id="388652707">
                      <w:marLeft w:val="0"/>
                      <w:marRight w:val="0"/>
                      <w:marTop w:val="0"/>
                      <w:marBottom w:val="0"/>
                      <w:divBdr>
                        <w:top w:val="single" w:sz="2" w:space="0" w:color="D9D9E3"/>
                        <w:left w:val="single" w:sz="2" w:space="0" w:color="D9D9E3"/>
                        <w:bottom w:val="single" w:sz="2" w:space="0" w:color="D9D9E3"/>
                        <w:right w:val="single" w:sz="2" w:space="0" w:color="D9D9E3"/>
                      </w:divBdr>
                      <w:divsChild>
                        <w:div w:id="1401171041">
                          <w:marLeft w:val="0"/>
                          <w:marRight w:val="0"/>
                          <w:marTop w:val="0"/>
                          <w:marBottom w:val="0"/>
                          <w:divBdr>
                            <w:top w:val="single" w:sz="2" w:space="0" w:color="D9D9E3"/>
                            <w:left w:val="single" w:sz="2" w:space="0" w:color="D9D9E3"/>
                            <w:bottom w:val="single" w:sz="2" w:space="0" w:color="D9D9E3"/>
                            <w:right w:val="single" w:sz="2" w:space="0" w:color="D9D9E3"/>
                          </w:divBdr>
                          <w:divsChild>
                            <w:div w:id="1451707106">
                              <w:marLeft w:val="0"/>
                              <w:marRight w:val="0"/>
                              <w:marTop w:val="0"/>
                              <w:marBottom w:val="0"/>
                              <w:divBdr>
                                <w:top w:val="single" w:sz="2" w:space="0" w:color="D9D9E3"/>
                                <w:left w:val="single" w:sz="2" w:space="0" w:color="D9D9E3"/>
                                <w:bottom w:val="single" w:sz="2" w:space="0" w:color="D9D9E3"/>
                                <w:right w:val="single" w:sz="2" w:space="0" w:color="D9D9E3"/>
                              </w:divBdr>
                              <w:divsChild>
                                <w:div w:id="840893376">
                                  <w:marLeft w:val="0"/>
                                  <w:marRight w:val="0"/>
                                  <w:marTop w:val="0"/>
                                  <w:marBottom w:val="0"/>
                                  <w:divBdr>
                                    <w:top w:val="single" w:sz="2" w:space="0" w:color="D9D9E3"/>
                                    <w:left w:val="single" w:sz="2" w:space="0" w:color="D9D9E3"/>
                                    <w:bottom w:val="single" w:sz="2" w:space="0" w:color="D9D9E3"/>
                                    <w:right w:val="single" w:sz="2" w:space="0" w:color="D9D9E3"/>
                                  </w:divBdr>
                                  <w:divsChild>
                                    <w:div w:id="1751542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84454686">
      <w:bodyDiv w:val="1"/>
      <w:marLeft w:val="0"/>
      <w:marRight w:val="0"/>
      <w:marTop w:val="0"/>
      <w:marBottom w:val="0"/>
      <w:divBdr>
        <w:top w:val="none" w:sz="0" w:space="0" w:color="auto"/>
        <w:left w:val="none" w:sz="0" w:space="0" w:color="auto"/>
        <w:bottom w:val="none" w:sz="0" w:space="0" w:color="auto"/>
        <w:right w:val="none" w:sz="0" w:space="0" w:color="auto"/>
      </w:divBdr>
    </w:div>
    <w:div w:id="486362187">
      <w:bodyDiv w:val="1"/>
      <w:marLeft w:val="0"/>
      <w:marRight w:val="0"/>
      <w:marTop w:val="0"/>
      <w:marBottom w:val="0"/>
      <w:divBdr>
        <w:top w:val="none" w:sz="0" w:space="0" w:color="auto"/>
        <w:left w:val="none" w:sz="0" w:space="0" w:color="auto"/>
        <w:bottom w:val="none" w:sz="0" w:space="0" w:color="auto"/>
        <w:right w:val="none" w:sz="0" w:space="0" w:color="auto"/>
      </w:divBdr>
    </w:div>
    <w:div w:id="622928899">
      <w:bodyDiv w:val="1"/>
      <w:marLeft w:val="0"/>
      <w:marRight w:val="0"/>
      <w:marTop w:val="0"/>
      <w:marBottom w:val="0"/>
      <w:divBdr>
        <w:top w:val="none" w:sz="0" w:space="0" w:color="auto"/>
        <w:left w:val="none" w:sz="0" w:space="0" w:color="auto"/>
        <w:bottom w:val="none" w:sz="0" w:space="0" w:color="auto"/>
        <w:right w:val="none" w:sz="0" w:space="0" w:color="auto"/>
      </w:divBdr>
    </w:div>
    <w:div w:id="1126122101">
      <w:bodyDiv w:val="1"/>
      <w:marLeft w:val="0"/>
      <w:marRight w:val="0"/>
      <w:marTop w:val="0"/>
      <w:marBottom w:val="0"/>
      <w:divBdr>
        <w:top w:val="none" w:sz="0" w:space="0" w:color="auto"/>
        <w:left w:val="none" w:sz="0" w:space="0" w:color="auto"/>
        <w:bottom w:val="none" w:sz="0" w:space="0" w:color="auto"/>
        <w:right w:val="none" w:sz="0" w:space="0" w:color="auto"/>
      </w:divBdr>
      <w:divsChild>
        <w:div w:id="544368092">
          <w:marLeft w:val="0"/>
          <w:marRight w:val="0"/>
          <w:marTop w:val="0"/>
          <w:marBottom w:val="0"/>
          <w:divBdr>
            <w:top w:val="single" w:sz="2" w:space="0" w:color="auto"/>
            <w:left w:val="single" w:sz="2" w:space="0" w:color="auto"/>
            <w:bottom w:val="single" w:sz="6" w:space="0" w:color="auto"/>
            <w:right w:val="single" w:sz="2" w:space="0" w:color="auto"/>
          </w:divBdr>
          <w:divsChild>
            <w:div w:id="81580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919798">
                  <w:marLeft w:val="0"/>
                  <w:marRight w:val="0"/>
                  <w:marTop w:val="0"/>
                  <w:marBottom w:val="0"/>
                  <w:divBdr>
                    <w:top w:val="single" w:sz="2" w:space="0" w:color="D9D9E3"/>
                    <w:left w:val="single" w:sz="2" w:space="0" w:color="D9D9E3"/>
                    <w:bottom w:val="single" w:sz="2" w:space="0" w:color="D9D9E3"/>
                    <w:right w:val="single" w:sz="2" w:space="0" w:color="D9D9E3"/>
                  </w:divBdr>
                  <w:divsChild>
                    <w:div w:id="1650328442">
                      <w:marLeft w:val="0"/>
                      <w:marRight w:val="0"/>
                      <w:marTop w:val="0"/>
                      <w:marBottom w:val="0"/>
                      <w:divBdr>
                        <w:top w:val="single" w:sz="2" w:space="0" w:color="D9D9E3"/>
                        <w:left w:val="single" w:sz="2" w:space="0" w:color="D9D9E3"/>
                        <w:bottom w:val="single" w:sz="2" w:space="0" w:color="D9D9E3"/>
                        <w:right w:val="single" w:sz="2" w:space="0" w:color="D9D9E3"/>
                      </w:divBdr>
                      <w:divsChild>
                        <w:div w:id="1932740048">
                          <w:marLeft w:val="0"/>
                          <w:marRight w:val="0"/>
                          <w:marTop w:val="0"/>
                          <w:marBottom w:val="0"/>
                          <w:divBdr>
                            <w:top w:val="single" w:sz="2" w:space="0" w:color="D9D9E3"/>
                            <w:left w:val="single" w:sz="2" w:space="0" w:color="D9D9E3"/>
                            <w:bottom w:val="single" w:sz="2" w:space="0" w:color="D9D9E3"/>
                            <w:right w:val="single" w:sz="2" w:space="0" w:color="D9D9E3"/>
                          </w:divBdr>
                          <w:divsChild>
                            <w:div w:id="1348286814">
                              <w:marLeft w:val="0"/>
                              <w:marRight w:val="0"/>
                              <w:marTop w:val="0"/>
                              <w:marBottom w:val="0"/>
                              <w:divBdr>
                                <w:top w:val="single" w:sz="2" w:space="0" w:color="D9D9E3"/>
                                <w:left w:val="single" w:sz="2" w:space="0" w:color="D9D9E3"/>
                                <w:bottom w:val="single" w:sz="2" w:space="0" w:color="D9D9E3"/>
                                <w:right w:val="single" w:sz="2" w:space="0" w:color="D9D9E3"/>
                              </w:divBdr>
                              <w:divsChild>
                                <w:div w:id="1332297704">
                                  <w:marLeft w:val="0"/>
                                  <w:marRight w:val="0"/>
                                  <w:marTop w:val="0"/>
                                  <w:marBottom w:val="0"/>
                                  <w:divBdr>
                                    <w:top w:val="single" w:sz="2" w:space="0" w:color="D9D9E3"/>
                                    <w:left w:val="single" w:sz="2" w:space="0" w:color="D9D9E3"/>
                                    <w:bottom w:val="single" w:sz="2" w:space="0" w:color="D9D9E3"/>
                                    <w:right w:val="single" w:sz="2" w:space="0" w:color="D9D9E3"/>
                                  </w:divBdr>
                                  <w:divsChild>
                                    <w:div w:id="18776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5566058">
      <w:bodyDiv w:val="1"/>
      <w:marLeft w:val="0"/>
      <w:marRight w:val="0"/>
      <w:marTop w:val="0"/>
      <w:marBottom w:val="0"/>
      <w:divBdr>
        <w:top w:val="none" w:sz="0" w:space="0" w:color="auto"/>
        <w:left w:val="none" w:sz="0" w:space="0" w:color="auto"/>
        <w:bottom w:val="none" w:sz="0" w:space="0" w:color="auto"/>
        <w:right w:val="none" w:sz="0" w:space="0" w:color="auto"/>
      </w:divBdr>
      <w:divsChild>
        <w:div w:id="508258541">
          <w:marLeft w:val="0"/>
          <w:marRight w:val="0"/>
          <w:marTop w:val="0"/>
          <w:marBottom w:val="0"/>
          <w:divBdr>
            <w:top w:val="none" w:sz="0" w:space="0" w:color="auto"/>
            <w:left w:val="none" w:sz="0" w:space="0" w:color="auto"/>
            <w:bottom w:val="none" w:sz="0" w:space="0" w:color="auto"/>
            <w:right w:val="none" w:sz="0" w:space="0" w:color="auto"/>
          </w:divBdr>
          <w:divsChild>
            <w:div w:id="823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Kid⚡</dc:creator>
  <cp:keywords/>
  <dc:description/>
  <cp:lastModifiedBy>Code Kid⚡</cp:lastModifiedBy>
  <cp:revision>8</cp:revision>
  <dcterms:created xsi:type="dcterms:W3CDTF">2023-10-21T07:06:00Z</dcterms:created>
  <dcterms:modified xsi:type="dcterms:W3CDTF">2023-10-23T11:42:00Z</dcterms:modified>
</cp:coreProperties>
</file>