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07" w:rsidRDefault="004E5C07" w:rsidP="004E5C07">
      <w:pPr>
        <w:shd w:val="clear" w:color="auto" w:fill="FFFFFF"/>
        <w:spacing w:after="0" w:line="240" w:lineRule="auto"/>
        <w:jc w:val="righ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en-GB"/>
        </w:rPr>
      </w:pPr>
      <w:r w:rsidRPr="004E5C0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en-GB"/>
        </w:rPr>
        <w:t>Assignment 3 Challenge</w:t>
      </w:r>
    </w:p>
    <w:p w:rsidR="004E5C07" w:rsidRDefault="004E5C07" w:rsidP="004E5C07">
      <w:pPr>
        <w:shd w:val="clear" w:color="auto" w:fill="FFFFFF"/>
        <w:spacing w:after="0" w:line="240" w:lineRule="auto"/>
        <w:jc w:val="righ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en-GB"/>
        </w:rPr>
        <w:t>Gundars Jānis Āboliņš IT3</w:t>
      </w:r>
    </w:p>
    <w:p w:rsidR="004E5C07" w:rsidRDefault="004E5C07" w:rsidP="004E5C0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</w:pPr>
    </w:p>
    <w:p w:rsidR="004E5C07" w:rsidRDefault="004E5C07" w:rsidP="004E5C0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Few weeks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ago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I had an opportunity to lead a small group of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german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tourists around my hometown. Usually this is done by my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grandomother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but this time she was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busy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and I had to step up and do what I must. German tourists were exploring this region because they were looking for their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long lost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relative which died in war. In letter from war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commitie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the know that he died in this region so they were interested in seeing the places where he could be buried. I showed them around and told them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everytgning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I know about local area. It was a little har to communicate with them simply because I don’t speak a word in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german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, and only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two of six person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group spoke English. There where many moments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were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I stood few minutes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>whitout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  <w:t xml:space="preserve"> saying a word because they where talking to each other.</w:t>
      </w:r>
    </w:p>
    <w:p w:rsidR="004E5C07" w:rsidRPr="004E5C07" w:rsidRDefault="004E5C07" w:rsidP="004E5C0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GB" w:eastAsia="en-GB"/>
        </w:rPr>
      </w:pPr>
      <w:bookmarkStart w:id="0" w:name="_GoBack"/>
      <w:bookmarkEnd w:id="0"/>
    </w:p>
    <w:p w:rsidR="004E5C07" w:rsidRDefault="004E5C07" w:rsidP="004E5C07">
      <w:pPr>
        <w:shd w:val="clear" w:color="auto" w:fill="FFFFFF"/>
        <w:spacing w:after="0" w:line="240" w:lineRule="auto"/>
        <w:jc w:val="righ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en-GB"/>
        </w:rPr>
      </w:pPr>
    </w:p>
    <w:p w:rsidR="004E5C07" w:rsidRPr="004E5C07" w:rsidRDefault="004E5C07" w:rsidP="004E5C0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333333"/>
          <w:sz w:val="42"/>
          <w:szCs w:val="42"/>
          <w:lang w:val="en-GB" w:eastAsia="en-GB"/>
        </w:rPr>
      </w:pPr>
    </w:p>
    <w:p w:rsidR="008555C7" w:rsidRDefault="008555C7"/>
    <w:sectPr w:rsidR="0085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7"/>
    <w:rsid w:val="004E5C07"/>
    <w:rsid w:val="008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9525"/>
  <w15:chartTrackingRefBased/>
  <w15:docId w15:val="{8901BF38-B7D6-4178-BC71-02F684C5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lv-LV"/>
    </w:rPr>
  </w:style>
  <w:style w:type="paragraph" w:styleId="Virsraksts2">
    <w:name w:val="heading 2"/>
    <w:basedOn w:val="Parasts"/>
    <w:link w:val="Virsraksts2Rakstz"/>
    <w:uiPriority w:val="9"/>
    <w:qFormat/>
    <w:rsid w:val="004E5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4E5C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Gundars Jānis Āboliņš</dc:creator>
  <cp:keywords/>
  <dc:description/>
  <cp:lastModifiedBy>Gundars Jānis Āboliņš</cp:lastModifiedBy>
  <cp:revision>1</cp:revision>
  <dcterms:created xsi:type="dcterms:W3CDTF">2019-05-13T10:52:00Z</dcterms:created>
  <dcterms:modified xsi:type="dcterms:W3CDTF">2019-05-13T11:00:00Z</dcterms:modified>
</cp:coreProperties>
</file>