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EFCF" w14:textId="4CEA2DF1" w:rsidR="005F4F76" w:rsidRPr="0039261A" w:rsidRDefault="005F4F76" w:rsidP="005F4F76">
      <w:pPr>
        <w:pStyle w:val="Naslov"/>
        <w:jc w:val="center"/>
        <w:rPr>
          <w:lang w:val="hr-HR"/>
        </w:rPr>
      </w:pPr>
      <w:r w:rsidRPr="0039261A">
        <w:rPr>
          <w:lang w:val="hr-HR"/>
        </w:rPr>
        <w:t>Operacijska Istraživanja  - Prva lab. vježba</w:t>
      </w:r>
    </w:p>
    <w:p w14:paraId="3E7AFCD7" w14:textId="26F5598A" w:rsidR="005F4F76" w:rsidRDefault="0039261A" w:rsidP="005F4F76">
      <w:pPr>
        <w:pStyle w:val="Podnaslov"/>
        <w:jc w:val="center"/>
        <w:rPr>
          <w:lang w:val="hr-HR"/>
        </w:rPr>
      </w:pPr>
      <w:r w:rsidRPr="0039261A">
        <w:rPr>
          <w:lang w:val="hr-HR"/>
        </w:rPr>
        <w:t>Blaž Solić</w:t>
      </w:r>
      <w:r>
        <w:rPr>
          <w:lang w:val="hr-HR"/>
        </w:rPr>
        <w:t>, 0036524942</w:t>
      </w:r>
    </w:p>
    <w:p w14:paraId="24F4A101" w14:textId="35EAF98D" w:rsidR="00D31011" w:rsidRPr="00D31011" w:rsidRDefault="00D31011" w:rsidP="00D31011">
      <w:pPr>
        <w:rPr>
          <w:lang w:val="hr-HR"/>
        </w:rPr>
      </w:pPr>
      <w:r>
        <w:rPr>
          <w:lang w:val="hr-HR"/>
        </w:rPr>
        <w:t>Korišten ChatGPT alat za pomoć pri odabiru opcija plottanja grafičkog rješavanja problema.</w:t>
      </w:r>
    </w:p>
    <w:p w14:paraId="500C58DE" w14:textId="407435CF" w:rsidR="005F4F76" w:rsidRPr="0039261A" w:rsidRDefault="005F4F76" w:rsidP="005F4F76">
      <w:pPr>
        <w:pStyle w:val="Naslov1"/>
        <w:rPr>
          <w:lang w:val="hr-HR"/>
        </w:rPr>
      </w:pPr>
      <w:r w:rsidRPr="0039261A">
        <w:rPr>
          <w:lang w:val="hr-HR"/>
        </w:rPr>
        <w:t>Tekst zadatka</w:t>
      </w:r>
    </w:p>
    <w:p w14:paraId="343B1A33" w14:textId="77777777" w:rsidR="0039261A" w:rsidRDefault="0039261A" w:rsidP="005F4F76">
      <w:pPr>
        <w:pStyle w:val="Naslov1"/>
        <w:rPr>
          <w:rFonts w:asciiTheme="minorHAnsi" w:eastAsiaTheme="minorHAnsi" w:hAnsiTheme="minorHAnsi" w:cstheme="minorBidi"/>
          <w:i/>
          <w:iCs/>
          <w:color w:val="404040" w:themeColor="text1" w:themeTint="BF"/>
          <w:sz w:val="22"/>
          <w:szCs w:val="22"/>
          <w:lang w:val="hr-HR"/>
        </w:rPr>
      </w:pPr>
      <w:r w:rsidRPr="0039261A">
        <w:rPr>
          <w:rFonts w:asciiTheme="minorHAnsi" w:eastAsiaTheme="minorHAnsi" w:hAnsiTheme="minorHAnsi" w:cstheme="minorBidi"/>
          <w:i/>
          <w:iCs/>
          <w:color w:val="404040" w:themeColor="text1" w:themeTint="BF"/>
          <w:sz w:val="22"/>
          <w:szCs w:val="22"/>
          <w:lang w:val="hr-HR"/>
        </w:rPr>
        <w:t>Poduzeće Didova lopata proizvodi dva proizvoda, P1 i P2 na tri grupe strojeva S1, S2 i S3. Prve dvije grupe kapaciteta su po 1500, a treća 1600 radnih sati. Prvi proizvod koristi 5 sati kapaciteta prve, 7.5 sati druge i 3 sata i 20 minuta treće grupe strojeva, dok proizvod P2 koristi redom 6h, 4h i 9 sati kapaciteta svake grupe strojeva. Ako dobit po P1 iznosi 30 eura, a dobit po P2 50 eura, isplanirati proizvodnju.</w:t>
      </w:r>
    </w:p>
    <w:p w14:paraId="454120CA" w14:textId="15FD5F3B" w:rsidR="005F4F76" w:rsidRPr="0039261A" w:rsidRDefault="005F4F76" w:rsidP="005F4F76">
      <w:pPr>
        <w:pStyle w:val="Naslov1"/>
        <w:rPr>
          <w:lang w:val="hr-HR"/>
        </w:rPr>
      </w:pPr>
      <w:r w:rsidRPr="0039261A">
        <w:rPr>
          <w:lang w:val="hr-HR"/>
        </w:rPr>
        <w:t>Matematički model problema</w:t>
      </w:r>
    </w:p>
    <w:p w14:paraId="5364C3BF" w14:textId="1A839FAB" w:rsidR="0039261A" w:rsidRPr="0039261A" w:rsidRDefault="0039261A" w:rsidP="00121D82">
      <w:pPr>
        <w:rPr>
          <w:lang w:val="hr-HR"/>
        </w:rPr>
      </w:pPr>
      <w:r>
        <w:rPr>
          <w:lang w:val="hr-HR"/>
        </w:rPr>
        <w:t>Postoje 3 ograničenja, za svaku grupu strojeva po jedno, ovisno o njihovom kapacitetu. Trebamo isplanirati proizvodnju tako da profit bude maksimalan i da optimalno iskoristimo dostupne resurse (</w:t>
      </w:r>
      <w:r w:rsidR="00DE7D58">
        <w:rPr>
          <w:lang w:val="hr-HR"/>
        </w:rPr>
        <w:t>strojeve</w:t>
      </w:r>
      <w:r>
        <w:rPr>
          <w:lang w:val="hr-HR"/>
        </w:rPr>
        <w:t>).</w:t>
      </w:r>
    </w:p>
    <w:p w14:paraId="2E5BFF12" w14:textId="2FDF1620" w:rsidR="005F4F76" w:rsidRPr="0039261A" w:rsidRDefault="005F4F76" w:rsidP="005F4F76">
      <w:pPr>
        <w:pStyle w:val="Naslov2"/>
        <w:rPr>
          <w:lang w:val="hr-HR"/>
        </w:rPr>
      </w:pPr>
      <w:r w:rsidRPr="0039261A">
        <w:rPr>
          <w:lang w:val="hr-HR"/>
        </w:rPr>
        <w:t>Primalna jednadžba</w:t>
      </w:r>
    </w:p>
    <w:p w14:paraId="1D062B89" w14:textId="0E8F295F" w:rsidR="0039261A" w:rsidRPr="0039261A" w:rsidRDefault="0039261A" w:rsidP="004A5EA8">
      <w:pPr>
        <w:rPr>
          <w:rFonts w:asciiTheme="majorHAnsi" w:eastAsiaTheme="majorEastAsia" w:hAnsiTheme="majorHAnsi" w:cstheme="majorBidi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max:  z=30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hr-HR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hr-HR"/>
            </w:rPr>
            <m:t>Ograničenja: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hr-HR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hr-HR"/>
            </w:rPr>
            <m:t>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 xml:space="preserve"> ≤1500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grupa S1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hr-HR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hr-HR"/>
            </w:rPr>
            <m:t>7.5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 xml:space="preserve"> ≤1500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grupa S2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hr-HR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hr-HR"/>
            </w:rPr>
            <m:t>3.33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 xml:space="preserve"> ≤1600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grupa S3</m:t>
              </m:r>
            </m:e>
          </m:d>
        </m:oMath>
      </m:oMathPara>
    </w:p>
    <w:p w14:paraId="7C9F42DA" w14:textId="17BBDC7B" w:rsidR="0039261A" w:rsidRPr="0039261A" w:rsidRDefault="00000000" w:rsidP="004A5EA8">
      <w:pPr>
        <w:rPr>
          <w:rFonts w:asciiTheme="majorHAnsi" w:eastAsiaTheme="majorEastAsia" w:hAnsiTheme="majorHAnsi" w:cstheme="majorBidi"/>
          <w:lang w:val="hr-HR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 xml:space="preserve"> ≥0 (ograničenje nenegativnih brojeva)</m:t>
          </m:r>
        </m:oMath>
      </m:oMathPara>
    </w:p>
    <w:p w14:paraId="469BB1C0" w14:textId="1A8A4EB7" w:rsidR="00A71DCD" w:rsidRDefault="00A71DCD" w:rsidP="004A5EA8">
      <w:pPr>
        <w:rPr>
          <w:rFonts w:asciiTheme="majorHAnsi" w:eastAsiaTheme="majorEastAsia" w:hAnsiTheme="majorHAnsi" w:cstheme="majorBidi"/>
          <w:lang w:val="hr-HR"/>
        </w:rPr>
      </w:pPr>
    </w:p>
    <w:p w14:paraId="4CEBAAC0" w14:textId="5DFEFF05" w:rsidR="004A5EA8" w:rsidRPr="0039261A" w:rsidRDefault="004A5EA8" w:rsidP="004A5EA8">
      <w:pPr>
        <w:rPr>
          <w:rFonts w:asciiTheme="majorHAnsi" w:eastAsiaTheme="majorEastAsia" w:hAnsiTheme="majorHAnsi" w:cstheme="majorBidi"/>
          <w:lang w:val="hr-HR"/>
        </w:rPr>
      </w:pPr>
    </w:p>
    <w:p w14:paraId="712A41DF" w14:textId="73FD4649" w:rsidR="005F4F76" w:rsidRPr="0039261A" w:rsidRDefault="005F4F76" w:rsidP="005F4F76">
      <w:pPr>
        <w:pStyle w:val="Naslov2"/>
        <w:rPr>
          <w:lang w:val="hr-HR"/>
        </w:rPr>
      </w:pPr>
      <w:r w:rsidRPr="0039261A">
        <w:rPr>
          <w:lang w:val="hr-HR"/>
        </w:rPr>
        <w:t>Dualna jednadžba</w:t>
      </w:r>
    </w:p>
    <w:p w14:paraId="3C81F3BD" w14:textId="55E965F7" w:rsidR="004A5EA8" w:rsidRPr="0039261A" w:rsidRDefault="00000000" w:rsidP="004A5EA8">
      <w:pPr>
        <w:rPr>
          <w:rFonts w:asciiTheme="majorHAnsi" w:eastAsiaTheme="majorEastAsia" w:hAnsiTheme="majorHAnsi" w:cstheme="majorBidi"/>
          <w:lang w:val="hr-H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min</m:t>
              </m:r>
            </m:fName>
            <m:e>
              <m:r>
                <w:rPr>
                  <w:rFonts w:ascii="Cambria Math" w:hAnsi="Cambria Math"/>
                  <w:lang w:val="hr-HR"/>
                </w:rPr>
                <m:t>W</m:t>
              </m:r>
            </m:e>
          </m:func>
          <m:r>
            <w:rPr>
              <w:rFonts w:ascii="Cambria Math" w:hAnsi="Cambria Math"/>
              <w:lang w:val="hr-HR"/>
            </w:rPr>
            <m:t>= 1500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hAnsi="Cambria Math"/>
              <w:lang w:val="hr-HR"/>
            </w:rPr>
            <m:t xml:space="preserve"> + 1500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y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 xml:space="preserve">+ </m:t>
          </m:r>
          <m:r>
            <w:rPr>
              <w:rFonts w:ascii="Cambria Math" w:hAnsi="Cambria Math"/>
              <w:lang w:val="hr-HR"/>
            </w:rPr>
            <m:t>1500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y</m:t>
              </m:r>
            </m:e>
            <m:sub>
              <m:r>
                <w:rPr>
                  <w:rFonts w:ascii="Cambria Math" w:hAnsi="Cambria Math"/>
                  <w:lang w:val="hr-H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hr-HR"/>
            </w:rPr>
            <m:t>Ograničenja: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hr-HR"/>
            </w:rPr>
            <w:br/>
          </m:r>
        </m:oMath>
        <m:oMath>
          <m:r>
            <w:rPr>
              <w:rFonts w:ascii="Cambria Math" w:hAnsi="Cambria Math"/>
              <w:lang w:val="hr-HR"/>
            </w:rPr>
            <m:t>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hAnsi="Cambria Math"/>
              <w:lang w:val="hr-HR"/>
            </w:rPr>
            <m:t xml:space="preserve"> + 7.5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y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 xml:space="preserve">+ </m:t>
          </m:r>
          <m:r>
            <w:rPr>
              <w:rFonts w:ascii="Cambria Math" w:hAnsi="Cambria Math"/>
              <w:lang w:val="hr-HR"/>
            </w:rPr>
            <m:t>3.33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y</m:t>
              </m:r>
            </m:e>
            <m:sub>
              <m:r>
                <w:rPr>
                  <w:rFonts w:ascii="Cambria Math" w:hAnsi="Cambria Math"/>
                  <w:lang w:val="hr-HR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 xml:space="preserve"> ≥ 30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 xml:space="preserve">ograničenje 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hr-H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hr-HR"/>
            </w:rPr>
            <w:br/>
          </m:r>
        </m:oMath>
        <m:oMath>
          <m:r>
            <w:rPr>
              <w:rFonts w:ascii="Cambria Math" w:hAnsi="Cambria Math"/>
              <w:lang w:val="hr-HR"/>
            </w:rPr>
            <m:t>6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hAnsi="Cambria Math"/>
              <w:lang w:val="hr-HR"/>
            </w:rPr>
            <m:t xml:space="preserve"> + 4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y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 xml:space="preserve">+ </m:t>
          </m:r>
          <m:r>
            <w:rPr>
              <w:rFonts w:ascii="Cambria Math" w:hAnsi="Cambria Math"/>
              <w:lang w:val="hr-HR"/>
            </w:rPr>
            <m:t>9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y</m:t>
              </m:r>
            </m:e>
            <m:sub>
              <m:r>
                <w:rPr>
                  <w:rFonts w:ascii="Cambria Math" w:hAnsi="Cambria Math"/>
                  <w:lang w:val="hr-HR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 xml:space="preserve"> ≥60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 xml:space="preserve">ograničenje 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hr-H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hr-HR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y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lang w:val="hr-HR"/>
            </w:rPr>
            <m:t>≥0 (ograničenje nenegativnih brojeva)</m:t>
          </m:r>
        </m:oMath>
      </m:oMathPara>
    </w:p>
    <w:p w14:paraId="6C7FFCFC" w14:textId="77777777" w:rsidR="004A5EA8" w:rsidRPr="0039261A" w:rsidRDefault="004A5E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 w:rsidRPr="0039261A">
        <w:rPr>
          <w:lang w:val="hr-HR"/>
        </w:rPr>
        <w:br w:type="page"/>
      </w:r>
    </w:p>
    <w:p w14:paraId="731A20EC" w14:textId="352BCDB9" w:rsidR="004A5EA8" w:rsidRDefault="004A5EA8" w:rsidP="004A5EA8">
      <w:pPr>
        <w:pStyle w:val="Naslov1"/>
        <w:rPr>
          <w:lang w:val="hr-HR"/>
        </w:rPr>
      </w:pPr>
      <w:r w:rsidRPr="0039261A">
        <w:rPr>
          <w:lang w:val="hr-HR"/>
        </w:rPr>
        <w:lastRenderedPageBreak/>
        <w:t>Rješenja</w:t>
      </w:r>
    </w:p>
    <w:p w14:paraId="14C7E46F" w14:textId="25379486" w:rsidR="00A71DCD" w:rsidRPr="00A71DCD" w:rsidRDefault="00000000" w:rsidP="00A71DCD">
      <w:pPr>
        <w:rPr>
          <w:rFonts w:asciiTheme="majorHAnsi" w:eastAsiaTheme="majorEastAsia" w:hAnsiTheme="majorHAnsi" w:cstheme="majorBidi"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>=131</m:t>
          </m:r>
        </m:oMath>
      </m:oMathPara>
    </w:p>
    <w:p w14:paraId="1211E62F" w14:textId="0C2D73C1" w:rsidR="00A71DCD" w:rsidRPr="00A71DCD" w:rsidRDefault="00000000" w:rsidP="00A71DCD">
      <w:pPr>
        <w:rPr>
          <w:rFonts w:asciiTheme="majorHAnsi" w:eastAsiaTheme="majorEastAsia" w:hAnsiTheme="majorHAnsi" w:cstheme="majorBidi"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hr-HR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hr-HR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hr-H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r-HR"/>
            </w:rPr>
            <m:t>=129</m:t>
          </m:r>
        </m:oMath>
      </m:oMathPara>
    </w:p>
    <w:p w14:paraId="475F9E87" w14:textId="5D878BD2" w:rsidR="00A71DCD" w:rsidRDefault="00A71DCD" w:rsidP="00A71DCD">
      <w:pPr>
        <w:rPr>
          <w:rFonts w:asciiTheme="majorHAnsi" w:eastAsiaTheme="majorEastAsia" w:hAnsiTheme="majorHAnsi" w:cstheme="majorBidi"/>
          <w:lang w:val="hr-HR"/>
        </w:rPr>
      </w:pPr>
      <w:r>
        <w:rPr>
          <w:rFonts w:asciiTheme="majorHAnsi" w:eastAsiaTheme="majorEastAsia" w:hAnsiTheme="majorHAnsi" w:cstheme="majorBidi"/>
          <w:lang w:val="hr-HR"/>
        </w:rPr>
        <w:t>Maksimalan profit = 10380 eura</w:t>
      </w:r>
    </w:p>
    <w:p w14:paraId="494E30BC" w14:textId="6BECCAF0" w:rsidR="00A71DCD" w:rsidRDefault="00A71DCD" w:rsidP="00A71DCD">
      <w:pPr>
        <w:rPr>
          <w:rFonts w:asciiTheme="majorHAnsi" w:eastAsiaTheme="majorEastAsia" w:hAnsiTheme="majorHAnsi" w:cstheme="majorBidi"/>
          <w:lang w:val="hr-HR"/>
        </w:rPr>
      </w:pPr>
      <w:r>
        <w:rPr>
          <w:rFonts w:asciiTheme="majorHAnsi" w:eastAsiaTheme="majorEastAsia" w:hAnsiTheme="majorHAnsi" w:cstheme="majorBidi"/>
          <w:lang w:val="hr-HR"/>
        </w:rPr>
        <w:t>Rješenje je optimalno.</w:t>
      </w:r>
    </w:p>
    <w:p w14:paraId="4A3599BE" w14:textId="77777777" w:rsidR="00BA46E1" w:rsidRDefault="00BA46E1" w:rsidP="00A71DCD">
      <w:pPr>
        <w:rPr>
          <w:rFonts w:asciiTheme="majorHAnsi" w:eastAsiaTheme="majorEastAsia" w:hAnsiTheme="majorHAnsi" w:cstheme="majorBidi"/>
          <w:lang w:val="hr-HR"/>
        </w:rPr>
      </w:pPr>
    </w:p>
    <w:p w14:paraId="17CE81D0" w14:textId="3CB7DF9B" w:rsidR="00BA46E1" w:rsidRDefault="00BA46E1" w:rsidP="00A71DCD">
      <w:pPr>
        <w:rPr>
          <w:rFonts w:asciiTheme="majorHAnsi" w:eastAsiaTheme="majorEastAsia" w:hAnsiTheme="majorHAnsi" w:cstheme="majorBidi"/>
          <w:lang w:val="hr-HR"/>
        </w:rPr>
      </w:pPr>
      <w:r>
        <w:rPr>
          <w:rFonts w:asciiTheme="majorHAnsi" w:eastAsiaTheme="majorEastAsia" w:hAnsiTheme="majorHAnsi" w:cstheme="majorBidi"/>
          <w:lang w:val="hr-HR"/>
        </w:rPr>
        <w:t>Rješenje dualnog problema:</w:t>
      </w:r>
    </w:p>
    <w:p w14:paraId="2082AED5" w14:textId="03037746" w:rsidR="00BA46E1" w:rsidRDefault="00BA46E1" w:rsidP="00A71DCD">
      <w:pPr>
        <w:rPr>
          <w:rFonts w:asciiTheme="majorHAnsi" w:eastAsiaTheme="majorEastAsia" w:hAnsiTheme="majorHAnsi" w:cstheme="majorBidi"/>
          <w:lang w:val="hr-HR"/>
        </w:rPr>
      </w:pPr>
      <w:r>
        <w:rPr>
          <w:rFonts w:asciiTheme="majorHAnsi" w:eastAsiaTheme="majorEastAsia" w:hAnsiTheme="majorHAnsi" w:cstheme="majorBidi"/>
          <w:lang w:val="hr-HR"/>
        </w:rPr>
        <w:t>Y1 = 0</w:t>
      </w:r>
    </w:p>
    <w:p w14:paraId="19A890F3" w14:textId="15F33D4D" w:rsidR="00BA46E1" w:rsidRDefault="00BA46E1" w:rsidP="00A71DCD">
      <w:pPr>
        <w:rPr>
          <w:rFonts w:asciiTheme="majorHAnsi" w:eastAsiaTheme="majorEastAsia" w:hAnsiTheme="majorHAnsi" w:cstheme="majorBidi"/>
          <w:lang w:val="hr-HR"/>
        </w:rPr>
      </w:pPr>
      <w:r>
        <w:rPr>
          <w:rFonts w:asciiTheme="majorHAnsi" w:eastAsiaTheme="majorEastAsia" w:hAnsiTheme="majorHAnsi" w:cstheme="majorBidi"/>
          <w:lang w:val="hr-HR"/>
        </w:rPr>
        <w:t>Y2 = 1.91</w:t>
      </w:r>
    </w:p>
    <w:p w14:paraId="5F2C1961" w14:textId="648DB4BA" w:rsidR="00BA46E1" w:rsidRDefault="00BA46E1" w:rsidP="00A71DCD">
      <w:pPr>
        <w:rPr>
          <w:rFonts w:asciiTheme="majorHAnsi" w:eastAsiaTheme="majorEastAsia" w:hAnsiTheme="majorHAnsi" w:cstheme="majorBidi"/>
          <w:lang w:val="hr-HR"/>
        </w:rPr>
      </w:pPr>
      <w:r>
        <w:rPr>
          <w:rFonts w:asciiTheme="majorHAnsi" w:eastAsiaTheme="majorEastAsia" w:hAnsiTheme="majorHAnsi" w:cstheme="majorBidi"/>
          <w:lang w:val="hr-HR"/>
        </w:rPr>
        <w:t>Y3 = 4.71</w:t>
      </w:r>
    </w:p>
    <w:p w14:paraId="44EFB64B" w14:textId="77777777" w:rsidR="00ED109B" w:rsidRDefault="00ED109B" w:rsidP="00A71DCD">
      <w:pPr>
        <w:rPr>
          <w:rFonts w:asciiTheme="majorHAnsi" w:eastAsiaTheme="majorEastAsia" w:hAnsiTheme="majorHAnsi" w:cstheme="majorBidi"/>
          <w:lang w:val="hr-HR"/>
        </w:rPr>
      </w:pPr>
    </w:p>
    <w:p w14:paraId="6B2A2F03" w14:textId="228D6ED0" w:rsidR="00ED109B" w:rsidRDefault="00ED109B" w:rsidP="00ED109B">
      <w:pPr>
        <w:pStyle w:val="Naslov2"/>
        <w:rPr>
          <w:lang w:val="hr-HR"/>
        </w:rPr>
      </w:pPr>
      <w:r>
        <w:rPr>
          <w:lang w:val="hr-HR"/>
        </w:rPr>
        <w:t>Grafičko rješenje</w:t>
      </w:r>
    </w:p>
    <w:p w14:paraId="1A932FB9" w14:textId="6F3A0766" w:rsidR="00ED109B" w:rsidRPr="00ED109B" w:rsidRDefault="00ED109B" w:rsidP="00ED109B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76BDC163" wp14:editId="36297353">
            <wp:extent cx="5934075" cy="4486275"/>
            <wp:effectExtent l="0" t="0" r="9525" b="9525"/>
            <wp:docPr id="28301604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85A0" w14:textId="79B5551E" w:rsidR="004A5EA8" w:rsidRPr="00A71DCD" w:rsidRDefault="004A5EA8" w:rsidP="00A71DCD">
      <w:pPr>
        <w:pStyle w:val="Naslov1"/>
        <w:rPr>
          <w:rFonts w:eastAsiaTheme="minorEastAsia"/>
          <w:lang w:val="hr-HR"/>
        </w:rPr>
      </w:pPr>
      <w:r w:rsidRPr="0039261A">
        <w:rPr>
          <w:lang w:val="hr-HR"/>
        </w:rPr>
        <w:lastRenderedPageBreak/>
        <w:t>Resursi</w:t>
      </w:r>
    </w:p>
    <w:p w14:paraId="4735C98D" w14:textId="55942C6A" w:rsidR="004A5EA8" w:rsidRDefault="004A5EA8" w:rsidP="004A5EA8">
      <w:pPr>
        <w:pStyle w:val="Naslov2"/>
        <w:rPr>
          <w:lang w:val="hr-HR"/>
        </w:rPr>
      </w:pPr>
      <w:r w:rsidRPr="0039261A">
        <w:rPr>
          <w:lang w:val="hr-HR"/>
        </w:rPr>
        <w:t>Iskorištenost resursa</w:t>
      </w:r>
    </w:p>
    <w:p w14:paraId="25375490" w14:textId="60BC7E36" w:rsidR="00A71DCD" w:rsidRDefault="00A71DCD" w:rsidP="00A71DCD">
      <w:pPr>
        <w:rPr>
          <w:lang w:val="hr-HR"/>
        </w:rPr>
      </w:pPr>
      <w:r>
        <w:rPr>
          <w:lang w:val="hr-HR"/>
        </w:rPr>
        <w:t>Uvrštavajući x</w:t>
      </w:r>
      <w:r>
        <w:rPr>
          <w:vertAlign w:val="subscript"/>
          <w:lang w:val="hr-HR"/>
        </w:rPr>
        <w:t xml:space="preserve">1 </w:t>
      </w:r>
      <w:r>
        <w:rPr>
          <w:lang w:val="hr-HR"/>
        </w:rPr>
        <w:t>i x</w:t>
      </w:r>
      <w:r>
        <w:rPr>
          <w:vertAlign w:val="subscript"/>
          <w:lang w:val="hr-HR"/>
        </w:rPr>
        <w:t>2</w:t>
      </w:r>
      <w:r>
        <w:rPr>
          <w:lang w:val="hr-HR"/>
        </w:rPr>
        <w:t xml:space="preserve"> u nejednažbe ograničenja primarnog problema</w:t>
      </w:r>
      <w:r w:rsidR="00BA46E1">
        <w:rPr>
          <w:lang w:val="hr-HR"/>
        </w:rPr>
        <w:t xml:space="preserve"> dobivamo sljedeće:</w:t>
      </w:r>
    </w:p>
    <w:p w14:paraId="309B261A" w14:textId="757121E6" w:rsidR="00BA46E1" w:rsidRPr="00BA46E1" w:rsidRDefault="00BA46E1" w:rsidP="00A71DCD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S1:1429≤1500</m:t>
          </m:r>
        </m:oMath>
      </m:oMathPara>
    </w:p>
    <w:p w14:paraId="59C86866" w14:textId="40158538" w:rsidR="00BA46E1" w:rsidRPr="00BA46E1" w:rsidRDefault="00BA46E1" w:rsidP="00BA46E1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S2:1498≤1500</m:t>
          </m:r>
        </m:oMath>
      </m:oMathPara>
    </w:p>
    <w:p w14:paraId="498EA276" w14:textId="19CF4F7A" w:rsidR="00BA46E1" w:rsidRPr="00BA46E1" w:rsidRDefault="00BA46E1" w:rsidP="00BA46E1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S3:1597≤1600</m:t>
          </m:r>
        </m:oMath>
      </m:oMathPara>
    </w:p>
    <w:p w14:paraId="06E36982" w14:textId="2D539227" w:rsidR="00BA46E1" w:rsidRDefault="00BA46E1" w:rsidP="00A71DCD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Zaključujem kako resursi nisu u potpunosti iskorišteni te će sve grupe strojeva ukupno provesti 77 sati ne radeći.</w:t>
      </w:r>
    </w:p>
    <w:p w14:paraId="6EC8291A" w14:textId="77777777" w:rsidR="00BA46E1" w:rsidRPr="00BA46E1" w:rsidRDefault="00BA46E1" w:rsidP="00A71DCD">
      <w:pPr>
        <w:rPr>
          <w:rFonts w:eastAsiaTheme="minorEastAsia"/>
          <w:lang w:val="hr-HR"/>
        </w:rPr>
      </w:pPr>
    </w:p>
    <w:p w14:paraId="5DD81586" w14:textId="5D5CF348" w:rsidR="004A5EA8" w:rsidRPr="0039261A" w:rsidRDefault="004A5EA8" w:rsidP="004A5EA8">
      <w:pPr>
        <w:pStyle w:val="Naslov2"/>
        <w:rPr>
          <w:lang w:val="hr-HR"/>
        </w:rPr>
      </w:pPr>
      <w:r w:rsidRPr="0039261A">
        <w:rPr>
          <w:lang w:val="hr-HR"/>
        </w:rPr>
        <w:t>Analiza osjetljivosti</w:t>
      </w:r>
    </w:p>
    <w:p w14:paraId="51EDEAFF" w14:textId="1B823DD9" w:rsidR="005271A0" w:rsidRPr="0039261A" w:rsidRDefault="005271A0" w:rsidP="005271A0">
      <w:pPr>
        <w:rPr>
          <w:lang w:val="hr-HR"/>
        </w:rPr>
      </w:pPr>
      <w:r w:rsidRPr="0039261A">
        <w:rPr>
          <w:lang w:val="hr-HR"/>
        </w:rPr>
        <w:t>Za analizu osjetljivosti mijenjamo vrijednosti ograničenja te gledamo shadow price.</w:t>
      </w:r>
    </w:p>
    <w:p w14:paraId="6E8B7ADB" w14:textId="0E06F50D" w:rsidR="005271A0" w:rsidRPr="0039261A" w:rsidRDefault="005271A0" w:rsidP="005271A0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 xml:space="preserve">Shadow Price 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SP</m:t>
              </m:r>
            </m:e>
          </m:d>
          <m:r>
            <w:rPr>
              <w:rFonts w:ascii="Cambria Math" w:hAnsi="Cambria Math"/>
              <w:lang w:val="hr-H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hr-H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hr-H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A</m:t>
                  </m:r>
                </m:sub>
              </m:sSub>
            </m:den>
          </m:f>
        </m:oMath>
      </m:oMathPara>
    </w:p>
    <w:p w14:paraId="76666866" w14:textId="77777777" w:rsidR="00DE7D58" w:rsidRPr="00DE7D58" w:rsidRDefault="00DE7D58" w:rsidP="005271A0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+1 sat grupe S1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0</m:t>
              </m:r>
            </m:num>
            <m:den>
              <m:r>
                <w:rPr>
                  <w:rFonts w:ascii="Cambria Math" w:hAnsi="Cambria Math"/>
                  <w:lang w:val="hr-HR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hr-HR"/>
            </w:rPr>
            <w:br/>
          </m:r>
        </m:oMath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-1 sat grupe S1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0</m:t>
              </m:r>
            </m:num>
            <m:den>
              <m:r>
                <w:rPr>
                  <w:rFonts w:ascii="Cambria Math" w:hAnsi="Cambria Math"/>
                  <w:lang w:val="hr-HR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=0</m:t>
          </m:r>
        </m:oMath>
      </m:oMathPara>
    </w:p>
    <w:p w14:paraId="2A7D64E5" w14:textId="77777777" w:rsidR="00DE7D58" w:rsidRPr="00DE7D58" w:rsidRDefault="00DE7D58" w:rsidP="005271A0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+1 sat grupe S2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1.91</m:t>
              </m:r>
            </m:num>
            <m:den>
              <m:r>
                <w:rPr>
                  <w:rFonts w:ascii="Cambria Math" w:hAnsi="Cambria Math"/>
                  <w:lang w:val="hr-HR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=1.91euro</m:t>
          </m:r>
        </m:oMath>
      </m:oMathPara>
    </w:p>
    <w:p w14:paraId="54010CAB" w14:textId="529B4563" w:rsidR="00DE7D58" w:rsidRPr="00DE7D58" w:rsidRDefault="00DE7D58" w:rsidP="00DE7D58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-1 sat grupe S2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-1.91</m:t>
              </m:r>
            </m:num>
            <m:den>
              <m:r>
                <w:rPr>
                  <w:rFonts w:ascii="Cambria Math" w:hAnsi="Cambria Math"/>
                  <w:lang w:val="hr-HR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=1.91euro</m:t>
          </m:r>
          <m:r>
            <m:rPr>
              <m:sty m:val="p"/>
            </m:rPr>
            <w:rPr>
              <w:rFonts w:ascii="Cambria Math" w:eastAsiaTheme="minorEastAsia" w:hAnsi="Cambria Math"/>
              <w:lang w:val="hr-HR"/>
            </w:rPr>
            <w:br/>
          </m:r>
        </m:oMath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+1 sat grupe S3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4.71</m:t>
              </m:r>
            </m:num>
            <m:den>
              <m:r>
                <w:rPr>
                  <w:rFonts w:ascii="Cambria Math" w:hAnsi="Cambria Math"/>
                  <w:lang w:val="hr-HR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=4.71euro</m:t>
          </m:r>
        </m:oMath>
      </m:oMathPara>
    </w:p>
    <w:p w14:paraId="2AE4AB59" w14:textId="0830958F" w:rsidR="00DE7D58" w:rsidRPr="00DE7D58" w:rsidRDefault="00DE7D58" w:rsidP="00DE7D58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-1 sat grupe S3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-4.71</m:t>
              </m:r>
            </m:num>
            <m:den>
              <m:r>
                <w:rPr>
                  <w:rFonts w:ascii="Cambria Math" w:hAnsi="Cambria Math"/>
                  <w:lang w:val="hr-HR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=4.71euro</m:t>
          </m:r>
        </m:oMath>
      </m:oMathPara>
    </w:p>
    <w:p w14:paraId="1AF9287C" w14:textId="2BFE35CB" w:rsidR="00DE7D58" w:rsidRPr="00DE7D58" w:rsidRDefault="00DE7D58" w:rsidP="00DE7D58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+2 sat grupe S3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4.71</m:t>
              </m:r>
            </m:num>
            <m:den>
              <m:r>
                <w:rPr>
                  <w:rFonts w:ascii="Cambria Math" w:hAnsi="Cambria Math"/>
                  <w:lang w:val="hr-H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=2.35euro</m:t>
          </m:r>
        </m:oMath>
      </m:oMathPara>
    </w:p>
    <w:p w14:paraId="6392D192" w14:textId="7A316405" w:rsidR="00DE7D58" w:rsidRPr="00DE7D58" w:rsidRDefault="00DE7D58" w:rsidP="00DE7D58">
      <w:pPr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-2 sat grupe S3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-4.71</m:t>
              </m:r>
            </m:num>
            <m:den>
              <m:r>
                <w:rPr>
                  <w:rFonts w:ascii="Cambria Math" w:hAnsi="Cambria Math"/>
                  <w:lang w:val="hr-HR"/>
                </w:rPr>
                <m:t>-2</m:t>
              </m:r>
            </m:den>
          </m:f>
          <m:r>
            <w:rPr>
              <w:rFonts w:ascii="Cambria Math" w:eastAsiaTheme="minorEastAsia" w:hAnsi="Cambria Math"/>
              <w:lang w:val="hr-HR"/>
            </w:rPr>
            <m:t>=2.35euro</m:t>
          </m:r>
        </m:oMath>
      </m:oMathPara>
    </w:p>
    <w:p w14:paraId="14A4E84A" w14:textId="77777777" w:rsidR="00DE7D58" w:rsidRPr="00DE7D58" w:rsidRDefault="00DE7D58" w:rsidP="00DE7D58">
      <w:pPr>
        <w:rPr>
          <w:rFonts w:eastAsiaTheme="minorEastAsia"/>
          <w:lang w:val="hr-HR"/>
        </w:rPr>
      </w:pPr>
    </w:p>
    <w:p w14:paraId="58DBF209" w14:textId="53D71358" w:rsidR="00DE7D58" w:rsidRDefault="00DE7D58" w:rsidP="00DE7D5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 xml:space="preserve">Povećanje/smanjenje rada S2 i S3 grupe strojeva za samo 1 sat povećava profit. Povećanje/smanjenje rada S3 rada grupe za 2, 3 ili 4 sata također povećava profit. </w:t>
      </w:r>
    </w:p>
    <w:p w14:paraId="1BC1FC87" w14:textId="17C43EA2" w:rsidR="00DE7D58" w:rsidRPr="00DE7D58" w:rsidRDefault="00DE7D58" w:rsidP="00DE7D5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Povećanje/smanjenje rada S1 ne utječe na profit te tako zaključujem da su resursi S1 grupe strojeva ipak u potpunosti iskorišteni.</w:t>
      </w:r>
    </w:p>
    <w:p w14:paraId="1F96FF9F" w14:textId="727E6F16" w:rsidR="004A5EA8" w:rsidRPr="0039261A" w:rsidRDefault="004A5EA8" w:rsidP="004A5EA8">
      <w:pPr>
        <w:pStyle w:val="Naslov1"/>
        <w:rPr>
          <w:lang w:val="hr-HR"/>
        </w:rPr>
      </w:pPr>
      <w:r w:rsidRPr="0039261A">
        <w:rPr>
          <w:lang w:val="hr-HR"/>
        </w:rPr>
        <w:lastRenderedPageBreak/>
        <w:t>Cijeli brojevi</w:t>
      </w:r>
    </w:p>
    <w:p w14:paraId="1F53B149" w14:textId="4706ED45" w:rsidR="004A5EA8" w:rsidRPr="0039261A" w:rsidRDefault="00DE7D58" w:rsidP="004A5EA8">
      <w:pPr>
        <w:rPr>
          <w:lang w:val="hr-HR"/>
        </w:rPr>
      </w:pPr>
      <w:r>
        <w:rPr>
          <w:lang w:val="hr-HR"/>
        </w:rPr>
        <w:t>Za rješavanja primarnog problema korišteno je cjelobrojno programiranje.</w:t>
      </w:r>
    </w:p>
    <w:sectPr w:rsidR="004A5EA8" w:rsidRPr="0039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C"/>
    <w:rsid w:val="00073E4C"/>
    <w:rsid w:val="00121D82"/>
    <w:rsid w:val="002151F5"/>
    <w:rsid w:val="0039261A"/>
    <w:rsid w:val="00456087"/>
    <w:rsid w:val="004A5EA8"/>
    <w:rsid w:val="005271A0"/>
    <w:rsid w:val="005E4FD4"/>
    <w:rsid w:val="005F4F76"/>
    <w:rsid w:val="008827EC"/>
    <w:rsid w:val="00A71DCD"/>
    <w:rsid w:val="00BA46E1"/>
    <w:rsid w:val="00CA6592"/>
    <w:rsid w:val="00D31011"/>
    <w:rsid w:val="00DC07C2"/>
    <w:rsid w:val="00DE7D58"/>
    <w:rsid w:val="00ED109B"/>
    <w:rsid w:val="00F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F2B4"/>
  <w15:chartTrackingRefBased/>
  <w15:docId w15:val="{2FD94DA3-5DA1-4E4E-A003-221271AB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F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F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5F4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F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F4F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5F4F76"/>
    <w:rPr>
      <w:rFonts w:eastAsiaTheme="minorEastAsia"/>
      <w:color w:val="5A5A5A" w:themeColor="text1" w:themeTint="A5"/>
      <w:spacing w:val="15"/>
    </w:rPr>
  </w:style>
  <w:style w:type="character" w:customStyle="1" w:styleId="Naslov1Char">
    <w:name w:val="Naslov 1 Char"/>
    <w:basedOn w:val="Zadanifontodlomka"/>
    <w:link w:val="Naslov1"/>
    <w:uiPriority w:val="9"/>
    <w:rsid w:val="005F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Normal"/>
    <w:uiPriority w:val="99"/>
    <w:semiHidden/>
    <w:unhideWhenUsed/>
    <w:rsid w:val="005F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slov2Char">
    <w:name w:val="Naslov 2 Char"/>
    <w:basedOn w:val="Zadanifontodlomka"/>
    <w:link w:val="Naslov2"/>
    <w:uiPriority w:val="9"/>
    <w:rsid w:val="005F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rezerviranogmjesta">
    <w:name w:val="Placeholder Text"/>
    <w:basedOn w:val="Zadanifontodlomka"/>
    <w:uiPriority w:val="99"/>
    <w:semiHidden/>
    <w:rsid w:val="005F4F76"/>
    <w:rPr>
      <w:color w:val="808080"/>
    </w:rPr>
  </w:style>
  <w:style w:type="paragraph" w:styleId="Citat">
    <w:name w:val="Quote"/>
    <w:basedOn w:val="Normal"/>
    <w:next w:val="Normal"/>
    <w:link w:val="CitatChar"/>
    <w:uiPriority w:val="29"/>
    <w:qFormat/>
    <w:rsid w:val="005F4F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5F4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C682-D396-4065-A648-C15F554B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Blaz.Solic@fer.hr</dc:creator>
  <cp:keywords/>
  <dc:description/>
  <cp:lastModifiedBy>Blaž Solić</cp:lastModifiedBy>
  <cp:revision>9</cp:revision>
  <dcterms:created xsi:type="dcterms:W3CDTF">2022-11-26T17:50:00Z</dcterms:created>
  <dcterms:modified xsi:type="dcterms:W3CDTF">2023-11-09T23:16:00Z</dcterms:modified>
</cp:coreProperties>
</file>