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D9" w:rsidRPr="00836D25" w:rsidRDefault="00C670D9" w:rsidP="00254870">
      <w:pPr>
        <w:jc w:val="both"/>
        <w:rPr>
          <w:rFonts w:asciiTheme="majorHAnsi" w:hAnsiTheme="majorHAnsi"/>
          <w:b/>
          <w:u w:val="single"/>
          <w:lang w:val="pt-BR"/>
        </w:rPr>
      </w:pPr>
      <w:r w:rsidRPr="00836D25">
        <w:rPr>
          <w:rFonts w:asciiTheme="majorHAnsi" w:hAnsiTheme="majorHAnsi"/>
          <w:b/>
          <w:u w:val="single"/>
          <w:lang w:val="pt-BR"/>
        </w:rPr>
        <w:t>NOTÍCIAS:</w:t>
      </w:r>
    </w:p>
    <w:p w:rsidR="0051036D" w:rsidRDefault="0051036D" w:rsidP="0051036D">
      <w:pPr>
        <w:jc w:val="both"/>
        <w:rPr>
          <w:rFonts w:asciiTheme="majorHAnsi" w:hAnsiTheme="majorHAnsi"/>
          <w:b/>
          <w:lang w:val="pt-BR"/>
        </w:rPr>
      </w:pPr>
      <w:r w:rsidRPr="0051036D">
        <w:rPr>
          <w:rFonts w:asciiTheme="majorHAnsi" w:hAnsiTheme="majorHAnsi"/>
          <w:b/>
          <w:lang w:val="pt-BR"/>
        </w:rPr>
        <w:t>LEVANTAMENTO MOSTRA O QUE O STJ CONSIDERA INSUMO EM QUESTÕES FISCAIS</w:t>
      </w:r>
    </w:p>
    <w:p w:rsidR="0051036D" w:rsidRPr="0051036D" w:rsidRDefault="0051036D" w:rsidP="0051036D">
      <w:pPr>
        <w:jc w:val="both"/>
        <w:rPr>
          <w:rFonts w:asciiTheme="majorHAnsi" w:hAnsiTheme="majorHAnsi"/>
          <w:lang w:val="pt-BR"/>
        </w:rPr>
      </w:pPr>
      <w:r w:rsidRPr="0051036D">
        <w:rPr>
          <w:rFonts w:asciiTheme="majorHAnsi" w:hAnsiTheme="majorHAnsi"/>
          <w:lang w:val="pt-BR"/>
        </w:rPr>
        <w:t xml:space="preserve">O conceito de insumo para efeito de compensação dos créditos de tributos tem gerado grande número de processos judiciais no país. A controvérsia é acompanhada de perto pelos empresários, pois os créditos gerados reduzem na prática o valor de ICMS, IPI, PIS e </w:t>
      </w:r>
      <w:proofErr w:type="spellStart"/>
      <w:r w:rsidRPr="0051036D">
        <w:rPr>
          <w:rFonts w:asciiTheme="majorHAnsi" w:hAnsiTheme="majorHAnsi"/>
          <w:lang w:val="pt-BR"/>
        </w:rPr>
        <w:t>Cofins</w:t>
      </w:r>
      <w:proofErr w:type="spellEnd"/>
      <w:r w:rsidRPr="0051036D">
        <w:rPr>
          <w:rFonts w:asciiTheme="majorHAnsi" w:hAnsiTheme="majorHAnsi"/>
          <w:lang w:val="pt-BR"/>
        </w:rPr>
        <w:t xml:space="preserve">, com base no princípio constitucional da não </w:t>
      </w:r>
      <w:proofErr w:type="spellStart"/>
      <w:r w:rsidRPr="0051036D">
        <w:rPr>
          <w:rFonts w:asciiTheme="majorHAnsi" w:hAnsiTheme="majorHAnsi"/>
          <w:lang w:val="pt-BR"/>
        </w:rPr>
        <w:t>cumulatividade</w:t>
      </w:r>
      <w:proofErr w:type="spellEnd"/>
      <w:r w:rsidRPr="0051036D">
        <w:rPr>
          <w:rFonts w:asciiTheme="majorHAnsi" w:hAnsiTheme="majorHAnsi"/>
          <w:lang w:val="pt-BR"/>
        </w:rPr>
        <w:t>. Leia mais</w:t>
      </w:r>
    </w:p>
    <w:p w:rsidR="0051036D" w:rsidRDefault="0051036D" w:rsidP="0051036D">
      <w:pPr>
        <w:jc w:val="both"/>
        <w:rPr>
          <w:rFonts w:asciiTheme="majorHAnsi" w:hAnsiTheme="majorHAnsi"/>
        </w:rPr>
      </w:pPr>
      <w:r w:rsidRPr="0051036D">
        <w:rPr>
          <w:rFonts w:asciiTheme="majorHAnsi" w:hAnsiTheme="majorHAnsi"/>
        </w:rPr>
        <w:t>http://www.conjur.com.br/2015-jun-02/levantamento-mostra-stj-considera-insumo</w:t>
      </w:r>
    </w:p>
    <w:p w:rsidR="0051036D" w:rsidRDefault="0051036D" w:rsidP="0091271D">
      <w:pPr>
        <w:jc w:val="both"/>
        <w:rPr>
          <w:rFonts w:asciiTheme="majorHAnsi" w:hAnsiTheme="majorHAnsi"/>
          <w:b/>
          <w:lang w:val="pt-BR"/>
        </w:rPr>
      </w:pPr>
    </w:p>
    <w:p w:rsidR="0091271D" w:rsidRPr="00B47DB3" w:rsidRDefault="00B47DB3" w:rsidP="0091271D">
      <w:pPr>
        <w:jc w:val="both"/>
        <w:rPr>
          <w:rFonts w:asciiTheme="majorHAnsi" w:hAnsiTheme="majorHAnsi"/>
          <w:b/>
          <w:highlight w:val="yellow"/>
          <w:lang w:val="pt-BR"/>
        </w:rPr>
      </w:pPr>
      <w:r w:rsidRPr="00B47DB3">
        <w:rPr>
          <w:rFonts w:asciiTheme="majorHAnsi" w:hAnsiTheme="majorHAnsi"/>
          <w:b/>
          <w:lang w:val="pt-BR"/>
        </w:rPr>
        <w:t>GERENTE DE FARMÁCIA SERÁ INDENIZADA POR TRANSPORTAR VALORES SEM SEGURANÇA</w:t>
      </w:r>
    </w:p>
    <w:p w:rsidR="0091271D" w:rsidRPr="00B47DB3" w:rsidRDefault="00836D25" w:rsidP="0091271D">
      <w:pPr>
        <w:jc w:val="both"/>
        <w:rPr>
          <w:rFonts w:asciiTheme="majorHAnsi" w:hAnsiTheme="majorHAnsi"/>
          <w:highlight w:val="yellow"/>
          <w:lang w:val="pt-BR"/>
        </w:rPr>
      </w:pPr>
      <w:r w:rsidRPr="00836D25">
        <w:rPr>
          <w:rFonts w:asciiTheme="majorHAnsi" w:hAnsiTheme="majorHAnsi"/>
          <w:lang w:val="pt-BR"/>
        </w:rPr>
        <w:t xml:space="preserve">Por ter que transportar, diariamente, entre R$ 2 mil a R$ 4 mil da farmácia onde trabalhava até o escritório da empresa ou até uma agência bancária, uma gerente da Farmácia do Trabalhador do Brasil, receberá R$ 10 mil a título </w:t>
      </w:r>
      <w:r>
        <w:rPr>
          <w:rFonts w:asciiTheme="majorHAnsi" w:hAnsiTheme="majorHAnsi"/>
          <w:lang w:val="pt-BR"/>
        </w:rPr>
        <w:t xml:space="preserve">de indenização por danos </w:t>
      </w:r>
      <w:r w:rsidRPr="00836D25">
        <w:rPr>
          <w:rFonts w:asciiTheme="majorHAnsi" w:hAnsiTheme="majorHAnsi"/>
          <w:lang w:val="pt-BR"/>
        </w:rPr>
        <w:t>morais</w:t>
      </w:r>
      <w:r w:rsidR="0091271D" w:rsidRPr="00836D25">
        <w:rPr>
          <w:rFonts w:asciiTheme="majorHAnsi" w:hAnsiTheme="majorHAnsi"/>
          <w:lang w:val="pt-BR"/>
        </w:rPr>
        <w:t>. Leia mais</w:t>
      </w:r>
    </w:p>
    <w:p w:rsidR="0091271D" w:rsidRDefault="00B47DB3" w:rsidP="00596A9E">
      <w:pPr>
        <w:jc w:val="both"/>
        <w:rPr>
          <w:rFonts w:asciiTheme="majorHAnsi" w:hAnsiTheme="majorHAnsi"/>
          <w:lang w:val="pt-BR"/>
        </w:rPr>
      </w:pPr>
      <w:r w:rsidRPr="00B47DB3">
        <w:rPr>
          <w:rFonts w:asciiTheme="majorHAnsi" w:hAnsiTheme="majorHAnsi"/>
          <w:lang w:val="pt-BR"/>
        </w:rPr>
        <w:t>http://www.tst.jus.br/noticias/-/asset_publisher/89Dk/content/gerente-de-farmacia-sera-indenizada-por-transportar-valores-sem-seguranca?redirect=http%3A%2F%2Fwww.tst.jus.br%2Fnoticias%3Fp_p_id%3D101_INSTANCE_89Dk%26p_p_lifecycle%3D0%26p_p_state%3Dnormal%26p_p_mode%3Dview%26p_p_col_id%3Dcolumn-1%26p_p_col_pos%3D2%26p_p_col_count%3D5</w:t>
      </w:r>
    </w:p>
    <w:p w:rsidR="00B47DB3" w:rsidRDefault="00B47DB3" w:rsidP="00596A9E">
      <w:pPr>
        <w:jc w:val="both"/>
        <w:rPr>
          <w:rFonts w:asciiTheme="majorHAnsi" w:hAnsiTheme="majorHAnsi"/>
          <w:b/>
          <w:highlight w:val="yellow"/>
          <w:lang w:val="pt-BR"/>
        </w:rPr>
      </w:pPr>
    </w:p>
    <w:p w:rsidR="0051036D" w:rsidRPr="00B47DB3" w:rsidRDefault="0051036D" w:rsidP="0051036D">
      <w:pPr>
        <w:jc w:val="both"/>
        <w:rPr>
          <w:rFonts w:asciiTheme="majorHAnsi" w:hAnsiTheme="majorHAnsi"/>
          <w:b/>
          <w:highlight w:val="yellow"/>
          <w:lang w:val="pt-BR"/>
        </w:rPr>
      </w:pPr>
      <w:r w:rsidRPr="0051036D">
        <w:rPr>
          <w:rFonts w:asciiTheme="majorHAnsi" w:hAnsiTheme="majorHAnsi"/>
          <w:b/>
          <w:lang w:val="pt-BR"/>
        </w:rPr>
        <w:t>SENADO APROVA MP 664 E DERRUBA FATOR PREVIDENCIÁRIO</w:t>
      </w:r>
    </w:p>
    <w:p w:rsidR="0051036D" w:rsidRPr="0051036D" w:rsidRDefault="0051036D" w:rsidP="0051036D">
      <w:pPr>
        <w:jc w:val="both"/>
        <w:rPr>
          <w:rFonts w:asciiTheme="majorHAnsi" w:hAnsiTheme="majorHAnsi"/>
          <w:lang w:val="pt-BR"/>
        </w:rPr>
      </w:pPr>
      <w:r w:rsidRPr="0051036D">
        <w:rPr>
          <w:rFonts w:asciiTheme="majorHAnsi" w:hAnsiTheme="majorHAnsi"/>
          <w:lang w:val="pt-BR"/>
        </w:rPr>
        <w:t xml:space="preserve">O Plenário do Senado aprovou na noite desta quarta-feira (27), por 50 votos favoráveis e 18 contrários, o texto da Medida Provisória (MP) 664/2014. Considerada um dos pilares do ajuste fiscal, a MP muda as regras para o direito à pensão por morte, limitando o recebimento pelo cônjuge ou companheiro segundo a expectativa de vida. Leia mais </w:t>
      </w:r>
    </w:p>
    <w:p w:rsidR="0051036D" w:rsidRDefault="0051036D" w:rsidP="0051036D">
      <w:pPr>
        <w:jc w:val="both"/>
        <w:rPr>
          <w:rFonts w:asciiTheme="majorHAnsi" w:hAnsiTheme="majorHAnsi"/>
          <w:lang w:val="pt-BR"/>
        </w:rPr>
      </w:pPr>
      <w:r w:rsidRPr="0051036D">
        <w:rPr>
          <w:rFonts w:asciiTheme="majorHAnsi" w:hAnsiTheme="majorHAnsi"/>
          <w:lang w:val="pt-BR"/>
        </w:rPr>
        <w:t>http://www12.senado.gov.br/senado/presidencia/noticia/renan-calheiros/senado-aprova-mp-664-e-derruba-fator-previdenciario</w:t>
      </w:r>
    </w:p>
    <w:p w:rsidR="0051036D" w:rsidRPr="00B47DB3" w:rsidRDefault="0051036D" w:rsidP="00596A9E">
      <w:pPr>
        <w:jc w:val="both"/>
        <w:rPr>
          <w:rFonts w:asciiTheme="majorHAnsi" w:hAnsiTheme="majorHAnsi"/>
          <w:b/>
          <w:highlight w:val="yellow"/>
          <w:lang w:val="pt-BR"/>
        </w:rPr>
      </w:pPr>
    </w:p>
    <w:p w:rsidR="0091271D" w:rsidRPr="00B47DB3" w:rsidRDefault="00836D25" w:rsidP="0091271D">
      <w:pPr>
        <w:jc w:val="both"/>
        <w:rPr>
          <w:rFonts w:asciiTheme="majorHAnsi" w:hAnsiTheme="majorHAnsi"/>
          <w:b/>
          <w:highlight w:val="yellow"/>
          <w:lang w:val="pt-BR"/>
        </w:rPr>
      </w:pPr>
      <w:r w:rsidRPr="00836D25">
        <w:rPr>
          <w:rFonts w:asciiTheme="majorHAnsi" w:hAnsiTheme="majorHAnsi"/>
          <w:b/>
          <w:lang w:val="pt-BR"/>
        </w:rPr>
        <w:t>EMPRESA É CONDENADA POR DESCUMPRIR PRAZO DE 48 HORAS PARA DEVOLVER CTPS</w:t>
      </w:r>
    </w:p>
    <w:p w:rsidR="0091271D" w:rsidRPr="00B47DB3" w:rsidRDefault="00836D25" w:rsidP="0091271D">
      <w:pPr>
        <w:jc w:val="both"/>
        <w:rPr>
          <w:rFonts w:asciiTheme="majorHAnsi" w:hAnsiTheme="majorHAnsi"/>
          <w:highlight w:val="yellow"/>
          <w:lang w:val="pt-BR"/>
        </w:rPr>
      </w:pPr>
      <w:r>
        <w:rPr>
          <w:rFonts w:asciiTheme="majorHAnsi" w:hAnsiTheme="majorHAnsi"/>
          <w:lang w:val="pt-BR"/>
        </w:rPr>
        <w:t>Empresa</w:t>
      </w:r>
      <w:r w:rsidRPr="00836D25">
        <w:rPr>
          <w:rFonts w:asciiTheme="majorHAnsi" w:hAnsiTheme="majorHAnsi"/>
          <w:lang w:val="pt-BR"/>
        </w:rPr>
        <w:t xml:space="preserve"> terá que indenizar um instalador por ter descumprido o prazo legal de 48 horas para devolver a Carteira de Trabalho e Previdência Social (CTPS) após a rescisão contratual. Para a Terceira Turma do Tribunal Superior do Trabalho, a retenção da carteira sem justificativa razoável ofendeu o patrimônio moral do trabalhador e causou-lhe estresse desnecessário.</w:t>
      </w:r>
      <w:r w:rsidR="0091271D" w:rsidRPr="00836D25">
        <w:rPr>
          <w:rFonts w:asciiTheme="majorHAnsi" w:hAnsiTheme="majorHAnsi"/>
          <w:lang w:val="pt-BR"/>
        </w:rPr>
        <w:t>Leia mais</w:t>
      </w:r>
    </w:p>
    <w:p w:rsidR="0091271D" w:rsidRPr="00836D25" w:rsidRDefault="00836D25" w:rsidP="00596A9E">
      <w:pPr>
        <w:jc w:val="both"/>
        <w:rPr>
          <w:rFonts w:asciiTheme="majorHAnsi" w:hAnsiTheme="majorHAnsi"/>
          <w:lang w:val="pt-BR"/>
        </w:rPr>
      </w:pPr>
      <w:r w:rsidRPr="00836D25">
        <w:rPr>
          <w:rFonts w:asciiTheme="majorHAnsi" w:hAnsiTheme="majorHAnsi"/>
          <w:lang w:val="pt-BR"/>
        </w:rPr>
        <w:t>http://www.tst.jus.br/noticias/-/asset_publisher/89Dk/content/empresa-e-condenada-por-descumprir-prazo-de-48-horas-para-devolver-</w:t>
      </w:r>
      <w:r w:rsidRPr="00836D25">
        <w:rPr>
          <w:rFonts w:asciiTheme="majorHAnsi" w:hAnsiTheme="majorHAnsi"/>
          <w:lang w:val="pt-BR"/>
        </w:rPr>
        <w:lastRenderedPageBreak/>
        <w:t>ctps?redirect=http%3A%2F%2Fwww.tst.jus.br%2Fnoticias%3Fp_p_id%3D101_INSTANCE_89Dk%26p_p_lifecycle%3D0%26p_p_state%3Dnormal%26p_p_mode%3Dview%26p_p_col_id%3Dcolumn-2%26p_p_col_count%3D2%26_101_INSTANCE_89Dk_advancedSearch%3Dfalse%26_101_INSTANCE_89Dk_keywords%3D%26_101_INSTANCE_89Dk_delta%3D10%26_101_INSTANCE_89Dk_cur%3D2%26_101_INSTANCE_89Dk_andOperator%3Dtrue</w:t>
      </w:r>
    </w:p>
    <w:p w:rsidR="00836D25" w:rsidRPr="00B47DB3" w:rsidRDefault="00836D25" w:rsidP="00596A9E">
      <w:pPr>
        <w:jc w:val="both"/>
        <w:rPr>
          <w:rFonts w:asciiTheme="majorHAnsi" w:hAnsiTheme="majorHAnsi"/>
          <w:b/>
          <w:highlight w:val="yellow"/>
          <w:lang w:val="pt-BR"/>
        </w:rPr>
      </w:pPr>
    </w:p>
    <w:p w:rsidR="00C670D9" w:rsidRPr="00B47DB3" w:rsidRDefault="00C670D9" w:rsidP="00254870">
      <w:pPr>
        <w:jc w:val="both"/>
        <w:rPr>
          <w:rFonts w:asciiTheme="majorHAnsi" w:hAnsiTheme="majorHAnsi"/>
          <w:b/>
          <w:highlight w:val="yellow"/>
          <w:u w:val="single"/>
          <w:lang w:val="pt-BR"/>
        </w:rPr>
      </w:pPr>
      <w:r w:rsidRPr="00836D25">
        <w:rPr>
          <w:rFonts w:asciiTheme="majorHAnsi" w:hAnsiTheme="majorHAnsi"/>
          <w:b/>
          <w:u w:val="single"/>
          <w:lang w:val="pt-BR"/>
        </w:rPr>
        <w:t>OPINIÃO:</w:t>
      </w:r>
    </w:p>
    <w:p w:rsidR="00B30438" w:rsidRDefault="006B3BDC" w:rsidP="00254870">
      <w:pPr>
        <w:jc w:val="both"/>
        <w:rPr>
          <w:rFonts w:asciiTheme="majorHAnsi" w:hAnsiTheme="majorHAnsi"/>
          <w:b/>
          <w:lang w:val="pt-BR"/>
        </w:rPr>
      </w:pPr>
      <w:r>
        <w:rPr>
          <w:rFonts w:asciiTheme="majorHAnsi" w:hAnsiTheme="majorHAnsi"/>
          <w:b/>
          <w:lang w:val="pt-BR"/>
        </w:rPr>
        <w:t>MINUTOS QUE ANTECEDEM OU SUCEDEM A JORNADA</w:t>
      </w:r>
      <w:r w:rsidR="00B30438">
        <w:rPr>
          <w:rFonts w:asciiTheme="majorHAnsi" w:hAnsiTheme="majorHAnsi"/>
          <w:b/>
          <w:lang w:val="pt-BR"/>
        </w:rPr>
        <w:t xml:space="preserve"> PARA A TROCA DE UNIFORME, LANCHE OU HIGIENE</w:t>
      </w:r>
      <w:r>
        <w:rPr>
          <w:rFonts w:asciiTheme="majorHAnsi" w:hAnsiTheme="majorHAnsi"/>
          <w:b/>
          <w:lang w:val="pt-BR"/>
        </w:rPr>
        <w:t>,</w:t>
      </w:r>
      <w:r w:rsidR="00B30438">
        <w:rPr>
          <w:rFonts w:asciiTheme="majorHAnsi" w:hAnsiTheme="majorHAnsi"/>
          <w:b/>
          <w:lang w:val="pt-BR"/>
        </w:rPr>
        <w:t xml:space="preserve"> PODE</w:t>
      </w:r>
      <w:r>
        <w:rPr>
          <w:rFonts w:asciiTheme="majorHAnsi" w:hAnsiTheme="majorHAnsi"/>
          <w:b/>
          <w:lang w:val="pt-BR"/>
        </w:rPr>
        <w:t>M</w:t>
      </w:r>
      <w:r w:rsidR="00B30438">
        <w:rPr>
          <w:rFonts w:asciiTheme="majorHAnsi" w:hAnsiTheme="majorHAnsi"/>
          <w:b/>
          <w:lang w:val="pt-BR"/>
        </w:rPr>
        <w:t xml:space="preserve"> SER CONSIDERADO</w:t>
      </w:r>
      <w:r>
        <w:rPr>
          <w:rFonts w:asciiTheme="majorHAnsi" w:hAnsiTheme="majorHAnsi"/>
          <w:b/>
          <w:lang w:val="pt-BR"/>
        </w:rPr>
        <w:t>S</w:t>
      </w:r>
      <w:r w:rsidR="00B30438">
        <w:rPr>
          <w:rFonts w:asciiTheme="majorHAnsi" w:hAnsiTheme="majorHAnsi"/>
          <w:b/>
          <w:lang w:val="pt-BR"/>
        </w:rPr>
        <w:t xml:space="preserve"> TEMPO À DISPOSIÇÃO DO EMPREGADOR?</w:t>
      </w:r>
    </w:p>
    <w:p w:rsidR="00B30438" w:rsidRPr="00B47DB3" w:rsidRDefault="00B30438" w:rsidP="00B30438">
      <w:pPr>
        <w:jc w:val="both"/>
        <w:rPr>
          <w:rFonts w:asciiTheme="majorHAnsi" w:hAnsiTheme="majorHAnsi"/>
          <w:i/>
          <w:lang w:val="pt-BR"/>
        </w:rPr>
      </w:pPr>
      <w:r w:rsidRPr="00B47DB3">
        <w:rPr>
          <w:rFonts w:asciiTheme="majorHAnsi" w:hAnsiTheme="majorHAnsi"/>
          <w:i/>
          <w:lang w:val="pt-BR"/>
        </w:rPr>
        <w:t xml:space="preserve">Por Rafael Medeiros </w:t>
      </w:r>
      <w:proofErr w:type="spellStart"/>
      <w:r w:rsidRPr="00B47DB3">
        <w:rPr>
          <w:rFonts w:asciiTheme="majorHAnsi" w:hAnsiTheme="majorHAnsi"/>
          <w:i/>
          <w:lang w:val="pt-BR"/>
        </w:rPr>
        <w:t>Popini</w:t>
      </w:r>
      <w:proofErr w:type="spellEnd"/>
      <w:r w:rsidRPr="00B47DB3">
        <w:rPr>
          <w:rFonts w:asciiTheme="majorHAnsi" w:hAnsiTheme="majorHAnsi"/>
          <w:i/>
          <w:lang w:val="pt-BR"/>
        </w:rPr>
        <w:t xml:space="preserve"> Vaz</w:t>
      </w:r>
    </w:p>
    <w:p w:rsidR="006B3BDC" w:rsidRDefault="00B30438" w:rsidP="00254870">
      <w:pPr>
        <w:jc w:val="both"/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>A questão era no mínimo polêmica</w:t>
      </w:r>
      <w:r w:rsidR="006B3BDC">
        <w:rPr>
          <w:rFonts w:asciiTheme="majorHAnsi" w:hAnsiTheme="majorHAnsi"/>
          <w:lang w:val="pt-BR"/>
        </w:rPr>
        <w:t xml:space="preserve"> até então</w:t>
      </w:r>
      <w:r>
        <w:rPr>
          <w:rFonts w:asciiTheme="majorHAnsi" w:hAnsiTheme="majorHAnsi"/>
          <w:lang w:val="pt-BR"/>
        </w:rPr>
        <w:t>, no entanto com a publicação da nova redação da Súmula 366 do Tribunal Superior do Trabalho</w:t>
      </w:r>
      <w:r w:rsidR="006B3BDC">
        <w:rPr>
          <w:rFonts w:asciiTheme="majorHAnsi" w:hAnsiTheme="majorHAnsi"/>
          <w:lang w:val="pt-BR"/>
        </w:rPr>
        <w:t>,</w:t>
      </w:r>
      <w:r>
        <w:rPr>
          <w:rFonts w:asciiTheme="majorHAnsi" w:hAnsiTheme="majorHAnsi"/>
          <w:lang w:val="pt-BR"/>
        </w:rPr>
        <w:t xml:space="preserve"> o</w:t>
      </w:r>
      <w:r w:rsidR="006B3BDC">
        <w:rPr>
          <w:rFonts w:asciiTheme="majorHAnsi" w:hAnsiTheme="majorHAnsi"/>
          <w:lang w:val="pt-BR"/>
        </w:rPr>
        <w:t xml:space="preserve"> novel entendimento sobre o</w:t>
      </w:r>
      <w:r>
        <w:rPr>
          <w:rFonts w:asciiTheme="majorHAnsi" w:hAnsiTheme="majorHAnsi"/>
          <w:lang w:val="pt-BR"/>
        </w:rPr>
        <w:t xml:space="preserve"> tempo residual </w:t>
      </w:r>
      <w:r w:rsidR="006B3BDC">
        <w:rPr>
          <w:rFonts w:asciiTheme="majorHAnsi" w:hAnsiTheme="majorHAnsi"/>
          <w:lang w:val="pt-BR"/>
        </w:rPr>
        <w:t xml:space="preserve">com os ditos afazeres importa no </w:t>
      </w:r>
      <w:r w:rsidR="006B3BDC" w:rsidRPr="006B3BDC">
        <w:rPr>
          <w:rFonts w:asciiTheme="majorHAnsi" w:hAnsiTheme="majorHAnsi"/>
          <w:lang w:val="pt-BR"/>
        </w:rPr>
        <w:t>pagamento de horas extras</w:t>
      </w:r>
      <w:r w:rsidR="006B3BDC">
        <w:rPr>
          <w:rFonts w:asciiTheme="majorHAnsi" w:hAnsiTheme="majorHAnsi"/>
          <w:lang w:val="pt-BR"/>
        </w:rPr>
        <w:t>. Convém ressaltar que tal raciocínio</w:t>
      </w:r>
      <w:r w:rsidR="006B3BDC" w:rsidRPr="006B3BDC">
        <w:rPr>
          <w:rFonts w:asciiTheme="majorHAnsi" w:hAnsiTheme="majorHAnsi"/>
          <w:lang w:val="pt-BR"/>
        </w:rPr>
        <w:t xml:space="preserve">, manifestado </w:t>
      </w:r>
      <w:r w:rsidR="006B3BDC">
        <w:rPr>
          <w:rFonts w:asciiTheme="majorHAnsi" w:hAnsiTheme="majorHAnsi"/>
          <w:lang w:val="pt-BR"/>
        </w:rPr>
        <w:t>através da Súmula 366</w:t>
      </w:r>
      <w:r w:rsidR="006B3BDC" w:rsidRPr="006B3BDC">
        <w:rPr>
          <w:rFonts w:asciiTheme="majorHAnsi" w:hAnsiTheme="majorHAnsi"/>
          <w:lang w:val="pt-BR"/>
        </w:rPr>
        <w:t xml:space="preserve">, </w:t>
      </w:r>
      <w:r w:rsidR="006B3BDC">
        <w:rPr>
          <w:rFonts w:asciiTheme="majorHAnsi" w:hAnsiTheme="majorHAnsi"/>
          <w:lang w:val="pt-BR"/>
        </w:rPr>
        <w:t>tem o escopo de nortear as decisões judiciais que tratam da matéria, não possuindo os efeitos de</w:t>
      </w:r>
      <w:r w:rsidR="006B3BDC" w:rsidRPr="006B3BDC">
        <w:rPr>
          <w:rFonts w:asciiTheme="majorHAnsi" w:hAnsiTheme="majorHAnsi"/>
          <w:lang w:val="pt-BR"/>
        </w:rPr>
        <w:t xml:space="preserve"> lei</w:t>
      </w:r>
      <w:r w:rsidR="006B3BDC">
        <w:rPr>
          <w:rFonts w:asciiTheme="majorHAnsi" w:hAnsiTheme="majorHAnsi"/>
          <w:lang w:val="pt-BR"/>
        </w:rPr>
        <w:t>. Leia mais</w:t>
      </w:r>
    </w:p>
    <w:p w:rsidR="00B10033" w:rsidRDefault="00B10033" w:rsidP="00254870">
      <w:pPr>
        <w:jc w:val="both"/>
        <w:rPr>
          <w:rFonts w:asciiTheme="majorHAnsi" w:hAnsiTheme="majorHAnsi"/>
          <w:lang w:val="pt-BR"/>
        </w:rPr>
      </w:pPr>
      <w:r w:rsidRPr="00B10033">
        <w:rPr>
          <w:rFonts w:asciiTheme="majorHAnsi" w:hAnsiTheme="majorHAnsi"/>
          <w:lang w:val="pt-BR"/>
        </w:rPr>
        <w:t>https://lzadv.wordpress.com/2015/06/08/minutos-que-antecedem-ou-sucedem-a-jornada-para-a-troca-de-uniforme-lanche-ou-higiene-podem-ser-considerados-t</w:t>
      </w:r>
      <w:r>
        <w:rPr>
          <w:rFonts w:asciiTheme="majorHAnsi" w:hAnsiTheme="majorHAnsi"/>
          <w:lang w:val="pt-BR"/>
        </w:rPr>
        <w:t>empo-a-disposicao-do-empregador</w:t>
      </w:r>
    </w:p>
    <w:p w:rsidR="00B10033" w:rsidRDefault="00B10033" w:rsidP="00254870">
      <w:pPr>
        <w:jc w:val="both"/>
        <w:rPr>
          <w:rFonts w:asciiTheme="majorHAnsi" w:hAnsiTheme="majorHAnsi"/>
          <w:lang w:val="pt-BR"/>
        </w:rPr>
      </w:pPr>
    </w:p>
    <w:p w:rsidR="00B30438" w:rsidRPr="00B47DB3" w:rsidRDefault="00B30438" w:rsidP="00F979AC">
      <w:pPr>
        <w:jc w:val="both"/>
        <w:rPr>
          <w:rFonts w:asciiTheme="majorHAnsi" w:hAnsiTheme="majorHAnsi"/>
          <w:highlight w:val="yellow"/>
          <w:lang w:val="pt-BR"/>
        </w:rPr>
      </w:pPr>
    </w:p>
    <w:p w:rsidR="000D6DAE" w:rsidRPr="00BB2E87" w:rsidRDefault="00BB2E87" w:rsidP="00BB2E87">
      <w:pPr>
        <w:jc w:val="both"/>
        <w:rPr>
          <w:rFonts w:asciiTheme="majorHAnsi" w:hAnsiTheme="majorHAnsi"/>
          <w:b/>
          <w:lang w:val="en-US"/>
        </w:rPr>
      </w:pPr>
      <w:r w:rsidRPr="00BB2E87">
        <w:rPr>
          <w:rFonts w:asciiTheme="majorHAnsi" w:hAnsiTheme="majorHAnsi"/>
          <w:b/>
          <w:lang w:val="en-US"/>
        </w:rPr>
        <w:t>SENADO APROVA MP QUE AUMENTA TRIBUTOS SOBRE PRODUTOS IMPORTADOS</w:t>
      </w:r>
    </w:p>
    <w:p w:rsidR="00C670D9" w:rsidRPr="00BB2E87" w:rsidRDefault="00C670D9" w:rsidP="00254870">
      <w:pPr>
        <w:jc w:val="both"/>
        <w:rPr>
          <w:rFonts w:asciiTheme="majorHAnsi" w:hAnsiTheme="majorHAnsi"/>
          <w:i/>
          <w:lang w:val="pt-BR"/>
        </w:rPr>
      </w:pPr>
      <w:r w:rsidRPr="00BB2E87">
        <w:rPr>
          <w:rFonts w:asciiTheme="majorHAnsi" w:hAnsiTheme="majorHAnsi"/>
          <w:i/>
          <w:lang w:val="pt-BR"/>
        </w:rPr>
        <w:t xml:space="preserve">Por </w:t>
      </w:r>
      <w:r w:rsidR="00BB2E87">
        <w:rPr>
          <w:rFonts w:asciiTheme="majorHAnsi" w:hAnsiTheme="majorHAnsi"/>
          <w:i/>
          <w:lang w:val="pt-BR"/>
        </w:rPr>
        <w:t>Bruce Bastos Martins</w:t>
      </w:r>
    </w:p>
    <w:p w:rsidR="00BB2E87" w:rsidRDefault="00BB2E87" w:rsidP="00BB2E87">
      <w:pPr>
        <w:jc w:val="both"/>
        <w:rPr>
          <w:rFonts w:asciiTheme="majorHAnsi" w:hAnsiTheme="majorHAnsi"/>
          <w:lang w:val="pt-BR"/>
        </w:rPr>
      </w:pPr>
      <w:r w:rsidRPr="00BB2E87">
        <w:rPr>
          <w:rFonts w:asciiTheme="majorHAnsi" w:hAnsiTheme="majorHAnsi"/>
          <w:lang w:val="pt-BR"/>
        </w:rPr>
        <w:t xml:space="preserve">A Medida Provisória nº 668, que cuida do aumento das alíquotas do </w:t>
      </w:r>
      <w:proofErr w:type="spellStart"/>
      <w:r w:rsidRPr="00BB2E87">
        <w:rPr>
          <w:rFonts w:asciiTheme="majorHAnsi" w:hAnsiTheme="majorHAnsi"/>
          <w:lang w:val="pt-BR"/>
        </w:rPr>
        <w:t>PIS-importação</w:t>
      </w:r>
      <w:proofErr w:type="spellEnd"/>
      <w:r w:rsidRPr="00BB2E87">
        <w:rPr>
          <w:rFonts w:asciiTheme="majorHAnsi" w:hAnsiTheme="majorHAnsi"/>
          <w:lang w:val="pt-BR"/>
        </w:rPr>
        <w:t xml:space="preserve"> e da COFINS-importação, obteve, nessa semana, seu te</w:t>
      </w:r>
      <w:r>
        <w:rPr>
          <w:rFonts w:asciiTheme="majorHAnsi" w:hAnsiTheme="majorHAnsi"/>
          <w:lang w:val="pt-BR"/>
        </w:rPr>
        <w:t xml:space="preserve">xto aprovado no Senado Federal. </w:t>
      </w:r>
      <w:r w:rsidRPr="00BB2E87">
        <w:rPr>
          <w:rFonts w:asciiTheme="majorHAnsi" w:hAnsiTheme="majorHAnsi"/>
          <w:lang w:val="pt-BR"/>
        </w:rPr>
        <w:t>Salvo exceções, cujo aumento da tributação é ainda maior, como são nos casos do setor de perfumaria e cosméticos</w:t>
      </w:r>
      <w:r>
        <w:rPr>
          <w:rFonts w:asciiTheme="majorHAnsi" w:hAnsiTheme="majorHAnsi"/>
          <w:lang w:val="pt-BR"/>
        </w:rPr>
        <w:t>.</w:t>
      </w:r>
      <w:r w:rsidRPr="00BB2E87">
        <w:rPr>
          <w:rFonts w:asciiTheme="majorHAnsi" w:hAnsiTheme="majorHAnsi"/>
          <w:lang w:val="pt-BR"/>
        </w:rPr>
        <w:t xml:space="preserve"> Leia mais</w:t>
      </w:r>
    </w:p>
    <w:p w:rsidR="003B536C" w:rsidRDefault="00B10033" w:rsidP="00254870">
      <w:pPr>
        <w:jc w:val="both"/>
        <w:rPr>
          <w:rFonts w:asciiTheme="majorHAnsi" w:hAnsiTheme="majorHAnsi"/>
          <w:lang w:val="pt-BR"/>
        </w:rPr>
      </w:pPr>
      <w:r w:rsidRPr="00B10033">
        <w:rPr>
          <w:rFonts w:asciiTheme="majorHAnsi" w:hAnsiTheme="majorHAnsi"/>
          <w:lang w:val="pt-BR"/>
        </w:rPr>
        <w:t>https://lzadv.wordpress.com/2015/06/08/senado-aprova-mp-que-aumenta-tri</w:t>
      </w:r>
      <w:r>
        <w:rPr>
          <w:rFonts w:asciiTheme="majorHAnsi" w:hAnsiTheme="majorHAnsi"/>
          <w:lang w:val="pt-BR"/>
        </w:rPr>
        <w:t>butos-sobre-produtos-importados</w:t>
      </w:r>
    </w:p>
    <w:p w:rsidR="00B10033" w:rsidRPr="00B47DB3" w:rsidRDefault="00B10033" w:rsidP="00254870">
      <w:pPr>
        <w:jc w:val="both"/>
        <w:rPr>
          <w:rFonts w:asciiTheme="majorHAnsi" w:hAnsiTheme="majorHAnsi"/>
          <w:highlight w:val="yellow"/>
          <w:lang w:val="pt-BR"/>
        </w:rPr>
      </w:pPr>
    </w:p>
    <w:p w:rsidR="00082BAC" w:rsidRPr="00B47DB3" w:rsidRDefault="00082BAC" w:rsidP="00254870">
      <w:pPr>
        <w:jc w:val="both"/>
        <w:rPr>
          <w:rFonts w:asciiTheme="majorHAnsi" w:hAnsiTheme="majorHAnsi"/>
          <w:b/>
          <w:highlight w:val="yellow"/>
          <w:u w:val="single"/>
          <w:lang w:val="pt-BR"/>
        </w:rPr>
      </w:pPr>
    </w:p>
    <w:p w:rsidR="00C670D9" w:rsidRPr="00B10033" w:rsidRDefault="00C670D9" w:rsidP="00254870">
      <w:pPr>
        <w:jc w:val="both"/>
        <w:rPr>
          <w:rFonts w:asciiTheme="majorHAnsi" w:hAnsiTheme="majorHAnsi"/>
          <w:b/>
          <w:u w:val="single"/>
          <w:lang w:val="pt-BR"/>
        </w:rPr>
      </w:pPr>
      <w:bookmarkStart w:id="0" w:name="_GoBack"/>
      <w:bookmarkEnd w:id="0"/>
      <w:r w:rsidRPr="00B10033">
        <w:rPr>
          <w:rFonts w:asciiTheme="majorHAnsi" w:hAnsiTheme="majorHAnsi"/>
          <w:b/>
          <w:u w:val="single"/>
          <w:lang w:val="pt-BR"/>
        </w:rPr>
        <w:t>ARTIGO:</w:t>
      </w:r>
    </w:p>
    <w:p w:rsidR="00B10033" w:rsidRDefault="00B10033" w:rsidP="00F97FF0">
      <w:pPr>
        <w:jc w:val="both"/>
        <w:rPr>
          <w:rFonts w:asciiTheme="majorHAnsi" w:hAnsiTheme="majorHAnsi"/>
          <w:b/>
          <w:lang w:val="pt-BR"/>
        </w:rPr>
      </w:pPr>
      <w:r w:rsidRPr="00B10033">
        <w:rPr>
          <w:rFonts w:asciiTheme="majorHAnsi" w:hAnsiTheme="majorHAnsi"/>
          <w:b/>
          <w:lang w:val="pt-BR"/>
        </w:rPr>
        <w:t>ENSAIO SOBRE A TEORIA DOS INSUMOS ENDÓGENOS E INSUMOS EXÓGENOS</w:t>
      </w:r>
    </w:p>
    <w:p w:rsidR="00C670D9" w:rsidRPr="00B10033" w:rsidRDefault="00C670D9" w:rsidP="00F97FF0">
      <w:pPr>
        <w:jc w:val="both"/>
        <w:rPr>
          <w:rFonts w:asciiTheme="majorHAnsi" w:hAnsiTheme="majorHAnsi"/>
          <w:i/>
          <w:lang w:val="pt-BR"/>
        </w:rPr>
      </w:pPr>
      <w:r w:rsidRPr="00B10033">
        <w:rPr>
          <w:rFonts w:asciiTheme="majorHAnsi" w:hAnsiTheme="majorHAnsi"/>
          <w:i/>
          <w:lang w:val="pt-BR"/>
        </w:rPr>
        <w:t xml:space="preserve">Por </w:t>
      </w:r>
      <w:r w:rsidR="00F97FF0" w:rsidRPr="00B10033">
        <w:rPr>
          <w:rFonts w:asciiTheme="majorHAnsi" w:hAnsiTheme="majorHAnsi"/>
          <w:i/>
          <w:lang w:val="pt-BR"/>
        </w:rPr>
        <w:t>Bruce Bastos Martins</w:t>
      </w:r>
    </w:p>
    <w:p w:rsidR="00C670D9" w:rsidRPr="00B47DB3" w:rsidRDefault="00B10033" w:rsidP="00F97FF0">
      <w:pPr>
        <w:jc w:val="both"/>
        <w:rPr>
          <w:rFonts w:asciiTheme="majorHAnsi" w:hAnsiTheme="majorHAnsi"/>
          <w:highlight w:val="yellow"/>
          <w:lang w:val="pt-BR"/>
        </w:rPr>
      </w:pPr>
      <w:r w:rsidRPr="00B10033">
        <w:rPr>
          <w:rFonts w:asciiTheme="majorHAnsi" w:hAnsiTheme="majorHAnsi"/>
          <w:lang w:val="pt-BR"/>
        </w:rPr>
        <w:lastRenderedPageBreak/>
        <w:t>Não há criação sem destruição. Quem não se lembrará da passagem bíblica da nova ordem do decálogo seguido da destruição do bezerro de ouro? O grito revolucionário de um paradigma faz calar o vetusto que o antecede, dirá Thomas Kuhn. É o novo sobrepujando o velho.</w:t>
      </w:r>
      <w:r>
        <w:rPr>
          <w:rFonts w:asciiTheme="majorHAnsi" w:hAnsiTheme="majorHAnsi"/>
          <w:lang w:val="pt-BR"/>
        </w:rPr>
        <w:t xml:space="preserve"> </w:t>
      </w:r>
      <w:r w:rsidR="00C670D9" w:rsidRPr="00B10033">
        <w:rPr>
          <w:rFonts w:asciiTheme="majorHAnsi" w:hAnsiTheme="majorHAnsi"/>
          <w:lang w:val="pt-BR"/>
        </w:rPr>
        <w:t>Leia mais</w:t>
      </w:r>
    </w:p>
    <w:p w:rsidR="00F979AC" w:rsidRPr="00B10033" w:rsidRDefault="00B10033" w:rsidP="00254870">
      <w:pPr>
        <w:jc w:val="both"/>
        <w:rPr>
          <w:rFonts w:asciiTheme="majorHAnsi" w:hAnsiTheme="majorHAnsi"/>
        </w:rPr>
      </w:pPr>
      <w:r w:rsidRPr="00B10033">
        <w:rPr>
          <w:rFonts w:asciiTheme="majorHAnsi" w:hAnsiTheme="majorHAnsi"/>
        </w:rPr>
        <w:t>https://lzadv.wordpress.com/2015/06/08/ensaio-sobre-a-teoria-dos-insumos-endogenos-e-insumos-exogenos</w:t>
      </w:r>
    </w:p>
    <w:p w:rsidR="00B10033" w:rsidRDefault="00B10033" w:rsidP="00254870">
      <w:pPr>
        <w:jc w:val="both"/>
        <w:rPr>
          <w:rFonts w:asciiTheme="majorHAnsi" w:hAnsiTheme="majorHAnsi"/>
          <w:lang w:val="pt-BR"/>
        </w:rPr>
      </w:pPr>
    </w:p>
    <w:p w:rsidR="00F97FF0" w:rsidRPr="00F97FF0" w:rsidRDefault="00F97FF0" w:rsidP="00254870">
      <w:pPr>
        <w:jc w:val="both"/>
        <w:rPr>
          <w:rFonts w:asciiTheme="majorHAnsi" w:hAnsiTheme="majorHAnsi"/>
          <w:lang w:val="pt-BR"/>
        </w:rPr>
      </w:pPr>
    </w:p>
    <w:p w:rsidR="008C1A30" w:rsidRPr="002E575A" w:rsidRDefault="008C1A30" w:rsidP="00254870">
      <w:pPr>
        <w:jc w:val="both"/>
        <w:rPr>
          <w:rFonts w:asciiTheme="majorHAnsi" w:hAnsiTheme="majorHAnsi"/>
          <w:lang w:val="pt-BR"/>
        </w:rPr>
      </w:pPr>
    </w:p>
    <w:sectPr w:rsidR="008C1A30" w:rsidRPr="002E575A" w:rsidSect="00E01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626D4"/>
    <w:rsid w:val="00067C9B"/>
    <w:rsid w:val="00082BAC"/>
    <w:rsid w:val="000D6DAE"/>
    <w:rsid w:val="001B1967"/>
    <w:rsid w:val="00254870"/>
    <w:rsid w:val="00276312"/>
    <w:rsid w:val="002E575A"/>
    <w:rsid w:val="003B39B2"/>
    <w:rsid w:val="003B536C"/>
    <w:rsid w:val="004430AF"/>
    <w:rsid w:val="0048569F"/>
    <w:rsid w:val="0051036D"/>
    <w:rsid w:val="00531D7B"/>
    <w:rsid w:val="00556E76"/>
    <w:rsid w:val="00596A9E"/>
    <w:rsid w:val="00654D13"/>
    <w:rsid w:val="006B3BDC"/>
    <w:rsid w:val="006F1E39"/>
    <w:rsid w:val="00815E3B"/>
    <w:rsid w:val="00834945"/>
    <w:rsid w:val="00836D25"/>
    <w:rsid w:val="008C1A30"/>
    <w:rsid w:val="0091271D"/>
    <w:rsid w:val="00950CCF"/>
    <w:rsid w:val="0097563F"/>
    <w:rsid w:val="009A7BFC"/>
    <w:rsid w:val="00A626D4"/>
    <w:rsid w:val="00B10033"/>
    <w:rsid w:val="00B30438"/>
    <w:rsid w:val="00B47DB3"/>
    <w:rsid w:val="00B87A12"/>
    <w:rsid w:val="00B97E78"/>
    <w:rsid w:val="00BB2E87"/>
    <w:rsid w:val="00C670D9"/>
    <w:rsid w:val="00DC5CB8"/>
    <w:rsid w:val="00E0131C"/>
    <w:rsid w:val="00E5524C"/>
    <w:rsid w:val="00F632D2"/>
    <w:rsid w:val="00F979AC"/>
    <w:rsid w:val="00F97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569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C5CB8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569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C5CB8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Popini</dc:creator>
  <cp:lastModifiedBy>rafael</cp:lastModifiedBy>
  <cp:revision>4</cp:revision>
  <dcterms:created xsi:type="dcterms:W3CDTF">2015-05-31T20:17:00Z</dcterms:created>
  <dcterms:modified xsi:type="dcterms:W3CDTF">2015-06-08T21:41:00Z</dcterms:modified>
</cp:coreProperties>
</file>