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2ADF09C2"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CD4C0C">
        <w:rPr>
          <w:rFonts w:ascii="Helvetica Neue" w:eastAsia="Helvetica Neue" w:hAnsi="Helvetica Neue" w:cs="Helvetica Neue"/>
          <w:lang w:val="en-US"/>
        </w:rPr>
        <w:t>about</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w:t>
      </w:r>
      <w:proofErr w:type="gramStart"/>
      <w:r>
        <w:rPr>
          <w:rFonts w:ascii="Helvetica Neue" w:eastAsia="Helvetica Neue" w:hAnsi="Helvetica Neue" w:cs="Helvetica Neue"/>
        </w:rPr>
        <w:t>languages, and</w:t>
      </w:r>
      <w:proofErr w:type="gramEnd"/>
      <w:r>
        <w:rPr>
          <w:rFonts w:ascii="Helvetica Neue" w:eastAsia="Helvetica Neue" w:hAnsi="Helvetica Neue" w:cs="Helvetica Neue"/>
        </w:rPr>
        <w:t xml:space="preserve"> accomplished in both front-end and back-end development, including cloud development.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Pr="00116875"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08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255"/>
        <w:gridCol w:w="3915"/>
      </w:tblGrid>
      <w:tr w:rsidR="000679F2" w14:paraId="43F652B3" w14:textId="77777777">
        <w:tc>
          <w:tcPr>
            <w:tcW w:w="3720" w:type="dxa"/>
            <w:tcBorders>
              <w:top w:val="nil"/>
              <w:left w:val="nil"/>
              <w:bottom w:val="nil"/>
              <w:right w:val="nil"/>
            </w:tcBorders>
            <w:shd w:val="clear" w:color="auto" w:fill="auto"/>
            <w:tcMar>
              <w:top w:w="100" w:type="dxa"/>
              <w:left w:w="100" w:type="dxa"/>
              <w:bottom w:w="100" w:type="dxa"/>
              <w:right w:w="100" w:type="dxa"/>
            </w:tcMar>
          </w:tcPr>
          <w:p w14:paraId="049D0B8A"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7D0542C" w14:textId="77777777" w:rsidR="000679F2" w:rsidRDefault="00000000">
            <w:pPr>
              <w:widowControl w:val="0"/>
              <w:spacing w:line="240" w:lineRule="auto"/>
              <w:rPr>
                <w:rFonts w:ascii="Helvetica Neue" w:eastAsia="Helvetica Neue" w:hAnsi="Helvetica Neue" w:cs="Helvetica Neue"/>
              </w:rPr>
            </w:pPr>
            <w:hyperlink r:id="rId5">
              <w:r w:rsidR="00EC31C0">
                <w:rPr>
                  <w:rFonts w:ascii="Helvetica Neue" w:eastAsia="Helvetica Neue" w:hAnsi="Helvetica Neue" w:cs="Helvetica Neue"/>
                  <w:color w:val="1155CC"/>
                  <w:u w:val="single"/>
                </w:rPr>
                <w:t>github.com/</w:t>
              </w:r>
              <w:proofErr w:type="spellStart"/>
              <w:r w:rsidR="00EC31C0">
                <w:rPr>
                  <w:rFonts w:ascii="Helvetica Neue" w:eastAsia="Helvetica Neue" w:hAnsi="Helvetica Neue" w:cs="Helvetica Neue"/>
                  <w:color w:val="1155CC"/>
                  <w:u w:val="single"/>
                </w:rPr>
                <w:t>TheOmnimax</w:t>
              </w:r>
              <w:proofErr w:type="spellEnd"/>
            </w:hyperlink>
          </w:p>
        </w:tc>
        <w:tc>
          <w:tcPr>
            <w:tcW w:w="3255" w:type="dxa"/>
            <w:tcBorders>
              <w:top w:val="nil"/>
              <w:left w:val="nil"/>
              <w:bottom w:val="nil"/>
              <w:right w:val="nil"/>
            </w:tcBorders>
            <w:shd w:val="clear" w:color="auto" w:fill="auto"/>
            <w:tcMar>
              <w:top w:w="100" w:type="dxa"/>
              <w:left w:w="100" w:type="dxa"/>
              <w:bottom w:w="100" w:type="dxa"/>
              <w:right w:w="100" w:type="dxa"/>
            </w:tcMar>
          </w:tcPr>
          <w:p w14:paraId="2E39E7D0"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7E7EE981" w14:textId="77777777" w:rsidR="000679F2" w:rsidRDefault="00000000">
            <w:pPr>
              <w:widowControl w:val="0"/>
              <w:spacing w:line="240" w:lineRule="auto"/>
              <w:rPr>
                <w:rFonts w:ascii="Helvetica Neue" w:eastAsia="Helvetica Neue" w:hAnsi="Helvetica Neue" w:cs="Helvetica Neue"/>
              </w:rPr>
            </w:pPr>
            <w:hyperlink r:id="rId6">
              <w:r w:rsidR="00EC31C0">
                <w:rPr>
                  <w:rFonts w:ascii="Helvetica Neue" w:eastAsia="Helvetica Neue" w:hAnsi="Helvetica Neue" w:cs="Helvetica Neue"/>
                  <w:color w:val="1155CC"/>
                  <w:u w:val="single"/>
                </w:rPr>
                <w:t>theomnimax.github.io</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65D0FCFC" w14:textId="77777777" w:rsidR="000679F2" w:rsidRDefault="00EC31C0">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1D864AF5" w14:textId="77777777" w:rsidR="000679F2" w:rsidRDefault="00000000">
            <w:pPr>
              <w:tabs>
                <w:tab w:val="right" w:pos="9360"/>
              </w:tabs>
              <w:spacing w:line="240" w:lineRule="auto"/>
              <w:ind w:right="615"/>
              <w:rPr>
                <w:rFonts w:ascii="Helvetica Neue" w:eastAsia="Helvetica Neue" w:hAnsi="Helvetica Neue" w:cs="Helvetica Neue"/>
              </w:rPr>
            </w:pPr>
            <w:hyperlink r:id="rId7">
              <w:r w:rsidR="00EC31C0">
                <w:rPr>
                  <w:rFonts w:ascii="Helvetica Neue" w:eastAsia="Helvetica Neue" w:hAnsi="Helvetica Neue" w:cs="Helvetica Neue"/>
                  <w:color w:val="1155CC"/>
                  <w:u w:val="single"/>
                </w:rPr>
                <w:t>linkedin.com/in/</w:t>
              </w:r>
              <w:proofErr w:type="spellStart"/>
              <w:r w:rsidR="00EC31C0">
                <w:rPr>
                  <w:rFonts w:ascii="Helvetica Neue" w:eastAsia="Helvetica Neue" w:hAnsi="Helvetica Neue" w:cs="Helvetica Neue"/>
                  <w:color w:val="1155CC"/>
                  <w:u w:val="single"/>
                </w:rPr>
                <w:t>maxshaberman</w:t>
              </w:r>
              <w:proofErr w:type="spellEnd"/>
            </w:hyperlink>
          </w:p>
        </w:tc>
      </w:tr>
    </w:tbl>
    <w:p w14:paraId="5BCF719F" w14:textId="77777777" w:rsidR="000679F2" w:rsidRPr="00116875" w:rsidRDefault="000679F2">
      <w:pPr>
        <w:pStyle w:val="Heading2"/>
        <w:keepNext w:val="0"/>
        <w:keepLines w:val="0"/>
        <w:spacing w:before="0" w:after="0"/>
        <w:rPr>
          <w:rFonts w:ascii="Helvetica Neue" w:eastAsia="Helvetica Neue" w:hAnsi="Helvetica Neue" w:cs="Helvetica Neue"/>
          <w:sz w:val="16"/>
          <w:szCs w:val="16"/>
        </w:rPr>
      </w:pPr>
    </w:p>
    <w:p w14:paraId="4046BD60" w14:textId="77777777"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1626C78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xml:space="preserve">: Flutter, Firebase Authentication, </w:t>
      </w:r>
      <w:proofErr w:type="spellStart"/>
      <w:r>
        <w:rPr>
          <w:rFonts w:ascii="Helvetica Neue" w:eastAsia="Helvetica Neue" w:hAnsi="Helvetica Neue" w:cs="Helvetica Neue"/>
          <w:sz w:val="22"/>
          <w:szCs w:val="22"/>
        </w:rPr>
        <w:t>Firestore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FastAPI</w:t>
      </w:r>
      <w:proofErr w:type="spellEnd"/>
      <w:r>
        <w:rPr>
          <w:rFonts w:ascii="Helvetica Neue" w:eastAsia="Helvetica Neue" w:hAnsi="Helvetica Neue" w:cs="Helvetica Neue"/>
          <w:sz w:val="22"/>
          <w:szCs w:val="22"/>
        </w:rPr>
        <w:t xml:space="preserve">, Flask, </w:t>
      </w:r>
      <w:proofErr w:type="spellStart"/>
      <w:r>
        <w:rPr>
          <w:rFonts w:ascii="Helvetica Neue" w:eastAsia="Helvetica Neue" w:hAnsi="Helvetica Neue" w:cs="Helvetica Neue"/>
          <w:sz w:val="22"/>
          <w:szCs w:val="22"/>
        </w:rPr>
        <w:t>WebSockets</w:t>
      </w:r>
      <w:proofErr w:type="spellEnd"/>
      <w:r>
        <w:rPr>
          <w:rFonts w:ascii="Helvetica Neue" w:eastAsia="Helvetica Neue" w:hAnsi="Helvetica Neue" w:cs="Helvetica Neue"/>
          <w:sz w:val="22"/>
          <w:szCs w:val="22"/>
        </w:rPr>
        <w:t>,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34406385" w14:textId="74F48B00" w:rsidR="00E36339" w:rsidRDefault="00E36339">
      <w:pPr>
        <w:rPr>
          <w:rFonts w:ascii="Helvetica Neue" w:eastAsia="Helvetica Neue" w:hAnsi="Helvetica Neue" w:cs="Helvetica Neue"/>
        </w:rPr>
      </w:pPr>
      <w:r w:rsidRPr="003A7C9B">
        <w:rPr>
          <w:rFonts w:ascii="Helvetica Neue" w:eastAsia="Helvetica Neue" w:hAnsi="Helvetica Neue" w:cs="Helvetica Neue"/>
          <w:b/>
          <w:bCs/>
        </w:rPr>
        <w:t>Other</w:t>
      </w:r>
      <w:r>
        <w:rPr>
          <w:rFonts w:ascii="Helvetica Neue" w:eastAsia="Helvetica Neue" w:hAnsi="Helvetica Neue" w:cs="Helvetica Neue"/>
        </w:rPr>
        <w:t xml:space="preserve">: Technical writing, </w:t>
      </w:r>
      <w:r w:rsidR="00D24EAB">
        <w:rPr>
          <w:rFonts w:ascii="Helvetica Neue" w:eastAsia="Helvetica Neue" w:hAnsi="Helvetica Neue" w:cs="Helvetica Neue"/>
        </w:rPr>
        <w:t>article writing, documentation</w:t>
      </w:r>
      <w:r w:rsidR="007B75CB">
        <w:rPr>
          <w:rFonts w:ascii="Helvetica Neue" w:eastAsia="Helvetica Neue" w:hAnsi="Helvetica Neue" w:cs="Helvetica Neue"/>
        </w:rPr>
        <w:t>,</w:t>
      </w:r>
      <w:r w:rsidR="00E70465">
        <w:rPr>
          <w:rFonts w:ascii="Helvetica Neue" w:eastAsia="Helvetica Neue" w:hAnsi="Helvetica Neue" w:cs="Helvetica Neue"/>
        </w:rPr>
        <w:t xml:space="preserve"> educational training,</w:t>
      </w:r>
      <w:r w:rsidR="00B75160">
        <w:rPr>
          <w:rFonts w:ascii="Helvetica Neue" w:eastAsia="Helvetica Neue" w:hAnsi="Helvetica Neue" w:cs="Helvetica Neue"/>
        </w:rPr>
        <w:t xml:space="preserve"> report editing,</w:t>
      </w:r>
      <w:r w:rsidR="007B75CB">
        <w:rPr>
          <w:rFonts w:ascii="Helvetica Neue" w:eastAsia="Helvetica Neue" w:hAnsi="Helvetica Neue" w:cs="Helvetica Neue"/>
        </w:rPr>
        <w:t xml:space="preserve"> efficiency</w:t>
      </w:r>
      <w:r w:rsidR="00BA7666">
        <w:rPr>
          <w:rFonts w:ascii="Helvetica Neue" w:eastAsia="Helvetica Neue" w:hAnsi="Helvetica Neue" w:cs="Helvetica Neue"/>
        </w:rPr>
        <w:t>, analytical skills</w:t>
      </w:r>
    </w:p>
    <w:p w14:paraId="6C01C7F8" w14:textId="77777777" w:rsidR="00D23DDE" w:rsidRPr="00116875" w:rsidRDefault="00D23DDE">
      <w:pPr>
        <w:rPr>
          <w:rFonts w:ascii="Helvetica Neue" w:eastAsia="Helvetica Neue" w:hAnsi="Helvetica Neue" w:cs="Helvetica Neue"/>
          <w:sz w:val="16"/>
          <w:szCs w:val="16"/>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Pr="00BA7666" w:rsidRDefault="007C567E" w:rsidP="006228AE">
      <w:pPr>
        <w:rPr>
          <w:rFonts w:ascii="Helvetica Neue" w:eastAsia="Helvetica Neue" w:hAnsi="Helvetica Neue" w:cs="Helvetica Neue"/>
          <w:sz w:val="8"/>
          <w:szCs w:val="8"/>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Pr="006228AE"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14AB7CD2" w14:textId="77777777" w:rsidR="000679F2" w:rsidRPr="00116875" w:rsidRDefault="000679F2">
      <w:pPr>
        <w:rPr>
          <w:rFonts w:ascii="Helvetica Neue" w:eastAsia="Helvetica Neue" w:hAnsi="Helvetica Neue" w:cs="Helvetica Neue"/>
          <w:b/>
          <w:sz w:val="16"/>
          <w:szCs w:val="16"/>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Implemented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Google Cloud Datastore database to allow users to manage, organize, and retrieve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REST API requests (built in Python using Flask through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for </w:t>
      </w:r>
      <w:proofErr w:type="gramStart"/>
      <w:r>
        <w:rPr>
          <w:rFonts w:ascii="Helvetica Neue" w:eastAsia="Helvetica Neue" w:hAnsi="Helvetica Neue" w:cs="Helvetica Neue"/>
        </w:rPr>
        <w:t>client</w:t>
      </w:r>
      <w:proofErr w:type="gramEnd"/>
      <w:r>
        <w:rPr>
          <w:rFonts w:ascii="Helvetica Neue" w:eastAsia="Helvetica Neue" w:hAnsi="Helvetica Neue" w:cs="Helvetica Neue"/>
        </w:rPr>
        <w:t xml:space="preserve">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Authentication through Firebase to ensure only authorized users can download new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Created page divider algorithms to read and render </w:t>
      </w:r>
      <w:proofErr w:type="spellStart"/>
      <w:r>
        <w:rPr>
          <w:rFonts w:ascii="Helvetica Neue" w:eastAsia="Helvetica Neue" w:hAnsi="Helvetica Neue" w:cs="Helvetica Neue"/>
        </w:rPr>
        <w:t>ebooks</w:t>
      </w:r>
      <w:proofErr w:type="spellEnd"/>
      <w:r>
        <w:rPr>
          <w:rFonts w:ascii="Helvetica Neue" w:eastAsia="Helvetica Neue" w:hAnsi="Helvetica Neue" w:cs="Helvetica Neue"/>
        </w:rPr>
        <w:t>. It worked by rendering a virtual version of the book, counting the number and height of lines, and using that to determine the point of division in the text.</w:t>
      </w:r>
    </w:p>
    <w:p w14:paraId="5097398C" w14:textId="77777777" w:rsidR="000679F2" w:rsidRPr="00C674BF" w:rsidRDefault="000679F2">
      <w:pPr>
        <w:tabs>
          <w:tab w:val="right" w:pos="9360"/>
        </w:tabs>
        <w:spacing w:line="240" w:lineRule="auto"/>
        <w:rPr>
          <w:rFonts w:ascii="Helvetica Neue" w:eastAsia="Helvetica Neue" w:hAnsi="Helvetica Neue" w:cs="Helvetica Neue"/>
          <w:sz w:val="10"/>
          <w:szCs w:val="10"/>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Used graph data structures (i.e. a </w:t>
      </w:r>
      <w:proofErr w:type="spellStart"/>
      <w:r>
        <w:rPr>
          <w:rFonts w:ascii="Helvetica Neue" w:eastAsia="Helvetica Neue" w:hAnsi="Helvetica Neue" w:cs="Helvetica Neue"/>
        </w:rPr>
        <w:t>trie</w:t>
      </w:r>
      <w:proofErr w:type="spellEnd"/>
      <w:proofErr w:type="gramStart"/>
      <w:r>
        <w:rPr>
          <w:rFonts w:ascii="Helvetica Neue" w:eastAsia="Helvetica Neue" w:hAnsi="Helvetica Neue" w:cs="Helvetica Neue"/>
        </w:rPr>
        <w:t>), and</w:t>
      </w:r>
      <w:proofErr w:type="gramEnd"/>
      <w:r>
        <w:rPr>
          <w:rFonts w:ascii="Helvetica Neue" w:eastAsia="Helvetica Neue" w:hAnsi="Helvetica Neue" w:cs="Helvetica Neue"/>
        </w:rPr>
        <w:t xml:space="preserve"> wrote path-finding algorithms to efficiently traverse through the Boggle words solution space and find all possible words, handle game events, and calculate game scores.</w:t>
      </w:r>
    </w:p>
    <w:p w14:paraId="03CB2F6F" w14:textId="77777777" w:rsidR="00B61FD9" w:rsidRDefault="00B61FD9">
      <w:pPr>
        <w:tabs>
          <w:tab w:val="right" w:pos="9360"/>
        </w:tabs>
        <w:spacing w:line="240" w:lineRule="auto"/>
        <w:rPr>
          <w:rFonts w:ascii="Helvetica Neue" w:eastAsia="Helvetica Neue" w:hAnsi="Helvetica Neue" w:cs="Helvetica Neue"/>
          <w:sz w:val="16"/>
          <w:szCs w:val="16"/>
        </w:rPr>
      </w:pPr>
    </w:p>
    <w:p w14:paraId="269338CE" w14:textId="52F01F67" w:rsidR="00153B8A" w:rsidRDefault="0099239C">
      <w:pPr>
        <w:tabs>
          <w:tab w:val="right" w:pos="9360"/>
        </w:tabs>
        <w:spacing w:line="240" w:lineRule="auto"/>
        <w:rPr>
          <w:rFonts w:ascii="Helvetica Neue" w:eastAsia="Helvetica Neue" w:hAnsi="Helvetica Neue" w:cs="Helvetica Neue"/>
          <w:sz w:val="16"/>
          <w:szCs w:val="16"/>
        </w:rPr>
      </w:pPr>
      <w:proofErr w:type="gramStart"/>
      <w:r>
        <w:rPr>
          <w:rFonts w:ascii="Helvetica Neue" w:eastAsia="Helvetica Neue" w:hAnsi="Helvetica Neue" w:cs="Helvetica Neue"/>
          <w:sz w:val="16"/>
          <w:szCs w:val="16"/>
        </w:rPr>
        <w:t>Continued on</w:t>
      </w:r>
      <w:proofErr w:type="gramEnd"/>
      <w:r>
        <w:rPr>
          <w:rFonts w:ascii="Helvetica Neue" w:eastAsia="Helvetica Neue" w:hAnsi="Helvetica Neue" w:cs="Helvetica Neue"/>
          <w:sz w:val="16"/>
          <w:szCs w:val="16"/>
        </w:rPr>
        <w:t xml:space="preserve"> next page</w:t>
      </w:r>
    </w:p>
    <w:p w14:paraId="5E5ADCB0" w14:textId="77777777" w:rsidR="00153B8A" w:rsidRDefault="00153B8A" w:rsidP="00153B8A">
      <w:pPr>
        <w:tabs>
          <w:tab w:val="center" w:pos="5310"/>
          <w:tab w:val="right" w:pos="1080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50300C76" w14:textId="77777777" w:rsidR="00153B8A" w:rsidRPr="00C674BF" w:rsidRDefault="00153B8A">
      <w:pPr>
        <w:tabs>
          <w:tab w:val="right" w:pos="9360"/>
        </w:tabs>
        <w:spacing w:line="240" w:lineRule="auto"/>
        <w:rPr>
          <w:rFonts w:ascii="Helvetica Neue" w:eastAsia="Helvetica Neue" w:hAnsi="Helvetica Neue" w:cs="Helvetica Neue"/>
          <w:sz w:val="10"/>
          <w:szCs w:val="10"/>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full-stack app, using Flutter (Dart with </w:t>
      </w:r>
      <w:proofErr w:type="spellStart"/>
      <w:r>
        <w:rPr>
          <w:rFonts w:ascii="Helvetica Neue" w:eastAsia="Helvetica Neue" w:hAnsi="Helvetica Neue" w:cs="Helvetica Neue"/>
        </w:rPr>
        <w:t>BLoC</w:t>
      </w:r>
      <w:proofErr w:type="spellEnd"/>
      <w:r>
        <w:rPr>
          <w:rFonts w:ascii="Helvetica Neue" w:eastAsia="Helvetica Neue" w:hAnsi="Helvetica Neue" w:cs="Helvetica Neue"/>
        </w:rPr>
        <w:t xml:space="preserve">) for frontend, and </w:t>
      </w:r>
      <w:proofErr w:type="spellStart"/>
      <w:r>
        <w:rPr>
          <w:rFonts w:ascii="Helvetica Neue" w:eastAsia="Helvetica Neue" w:hAnsi="Helvetica Neue" w:cs="Helvetica Neue"/>
        </w:rPr>
        <w:t>FastAPI</w:t>
      </w:r>
      <w:proofErr w:type="spellEnd"/>
      <w:r>
        <w:rPr>
          <w:rFonts w:ascii="Helvetica Neue" w:eastAsia="Helvetica Neue" w:hAnsi="Helvetica Neue" w:cs="Helvetica Neue"/>
        </w:rPr>
        <w:t xml:space="preserve">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Google Cloud Datastore to store real-time game data. Designed data schemas to manage multiple relational entities that were optimized for high frequency </w:t>
      </w:r>
      <w:proofErr w:type="gramStart"/>
      <w:r>
        <w:rPr>
          <w:rFonts w:ascii="Helvetica Neue" w:eastAsia="Helvetica Neue" w:hAnsi="Helvetica Neue" w:cs="Helvetica Neue"/>
        </w:rPr>
        <w:t>writes</w:t>
      </w:r>
      <w:proofErr w:type="gramEnd"/>
      <w:r>
        <w:rPr>
          <w:rFonts w:ascii="Helvetica Neue" w:eastAsia="Helvetica Neue" w:hAnsi="Helvetica Neue" w:cs="Helvetica Neue"/>
        </w:rPr>
        <w:t>.</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Multi-client real-time synchronization with the server managing shared state, maintaining client-server communication using </w:t>
      </w:r>
      <w:proofErr w:type="spellStart"/>
      <w:r>
        <w:rPr>
          <w:rFonts w:ascii="Helvetica Neue" w:eastAsia="Helvetica Neue" w:hAnsi="Helvetica Neue" w:cs="Helvetica Neue"/>
        </w:rPr>
        <w:t>WebSockets</w:t>
      </w:r>
      <w:proofErr w:type="spellEnd"/>
      <w:r>
        <w:rPr>
          <w:rFonts w:ascii="Helvetica Neue" w:eastAsia="Helvetica Neue" w:hAnsi="Helvetica Neue" w:cs="Helvetica Neue"/>
        </w:rPr>
        <w:t>, allowing real-time communication.</w:t>
      </w:r>
    </w:p>
    <w:p w14:paraId="43813891" w14:textId="77777777" w:rsidR="000679F2" w:rsidRPr="00116875" w:rsidRDefault="000679F2">
      <w:pPr>
        <w:tabs>
          <w:tab w:val="right" w:pos="9360"/>
        </w:tabs>
        <w:spacing w:line="240" w:lineRule="auto"/>
        <w:rPr>
          <w:rFonts w:ascii="Helvetica Neue" w:eastAsia="Helvetica Neue" w:hAnsi="Helvetica Neue" w:cs="Helvetica Neue"/>
          <w:sz w:val="16"/>
          <w:szCs w:val="16"/>
        </w:rPr>
      </w:pPr>
    </w:p>
    <w:p w14:paraId="4F63D9A2" w14:textId="77777777" w:rsidR="000679F2" w:rsidRDefault="00EC31C0" w:rsidP="002F5E89">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Present</w:t>
      </w:r>
    </w:p>
    <w:p w14:paraId="6E127811"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1BF0C5B4"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w:t>
      </w:r>
      <w:r w:rsidR="00CC48D0">
        <w:rPr>
          <w:rFonts w:ascii="Helvetica Neue" w:eastAsia="Helvetica Neue" w:hAnsi="Helvetica Neue" w:cs="Helvetica Neue"/>
        </w:rPr>
        <w:t>8</w:t>
      </w:r>
      <w:r>
        <w:rPr>
          <w:rFonts w:ascii="Helvetica Neue" w:eastAsia="Helvetica Neue" w:hAnsi="Helvetica Neue" w:cs="Helvetica Neue"/>
        </w:rPr>
        <w:t xml:space="preserve"> of the 4</w:t>
      </w:r>
      <w:r w:rsidR="00416827">
        <w:rPr>
          <w:rFonts w:ascii="Helvetica Neue" w:eastAsia="Helvetica Neue" w:hAnsi="Helvetica Neue" w:cs="Helvetica Neue"/>
        </w:rPr>
        <w:t>2</w:t>
      </w:r>
      <w:r>
        <w:rPr>
          <w:rFonts w:ascii="Helvetica Neue" w:eastAsia="Helvetica Neue" w:hAnsi="Helvetica Neue" w:cs="Helvetica Neue"/>
        </w:rPr>
        <w:t xml:space="preserve"> total </w:t>
      </w:r>
      <w:r w:rsidR="00CC48D0">
        <w:rPr>
          <w:rFonts w:ascii="Helvetica Neue" w:eastAsia="Helvetica Neue" w:hAnsi="Helvetica Neue" w:cs="Helvetica Neue"/>
        </w:rPr>
        <w:t>public</w:t>
      </w:r>
      <w:r w:rsidR="00361CAC">
        <w:rPr>
          <w:rFonts w:ascii="Helvetica Neue" w:eastAsia="Helvetica Neue" w:hAnsi="Helvetica Neue" w:cs="Helvetica Neue"/>
        </w:rPr>
        <w:t xml:space="preserve"> </w:t>
      </w:r>
      <w:r>
        <w:rPr>
          <w:rFonts w:ascii="Helvetica Neue" w:eastAsia="Helvetica Neue" w:hAnsi="Helvetica Neue" w:cs="Helvetica Neue"/>
        </w:rPr>
        <w:t>field plug-ins using frontend web development, and contributed to others, to enhance the capabilities of the software</w:t>
      </w:r>
      <w:r w:rsidR="003C43FB">
        <w:rPr>
          <w:rFonts w:ascii="Helvetica Neue" w:eastAsia="Helvetica Neue" w:hAnsi="Helvetica Neue" w:cs="Helvetica Neue"/>
        </w:rPr>
        <w:t xml:space="preserve">, </w:t>
      </w:r>
      <w:r w:rsidR="000F6D4A">
        <w:rPr>
          <w:rFonts w:ascii="Helvetica Neue" w:eastAsia="Helvetica Neue" w:hAnsi="Helvetica Neue" w:cs="Helvetica Neue"/>
        </w:rPr>
        <w:t>as well as</w:t>
      </w:r>
      <w:r w:rsidR="003C43FB">
        <w:rPr>
          <w:rFonts w:ascii="Helvetica Neue" w:eastAsia="Helvetica Neue" w:hAnsi="Helvetica Neue" w:cs="Helvetica Neue"/>
        </w:rPr>
        <w:t xml:space="preserve"> field plug-ins that integrate symmetric encryption</w:t>
      </w:r>
      <w:r>
        <w:rPr>
          <w:rFonts w:ascii="Helvetica Neue" w:eastAsia="Helvetica Neue" w:hAnsi="Helvetica Neue" w:cs="Helvetica Neue"/>
        </w:rPr>
        <w:t>. Created custom solutions for the niche needs of NGOs, furthering the company's social mission, and adding new user segments.</w:t>
      </w:r>
    </w:p>
    <w:p w14:paraId="3032D9C7" w14:textId="0E36EC69" w:rsidR="00082FD0" w:rsidRPr="00082FD0" w:rsidRDefault="00082FD0" w:rsidP="00082FD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25 Python scripts and packages for data encryption/decryption, data retrieval, transformation, and analysis using REST APIs and other tools. Used for churn analysis, support time responses, and more, </w:t>
      </w:r>
      <w:proofErr w:type="gramStart"/>
      <w:r>
        <w:rPr>
          <w:rFonts w:ascii="Helvetica Neue" w:eastAsia="Helvetica Neue" w:hAnsi="Helvetica Neue" w:cs="Helvetica Neue"/>
        </w:rPr>
        <w:t>in order to</w:t>
      </w:r>
      <w:proofErr w:type="gramEnd"/>
      <w:r>
        <w:rPr>
          <w:rFonts w:ascii="Helvetica Neue" w:eastAsia="Helvetica Neue" w:hAnsi="Helvetica Neue" w:cs="Helvetica Neue"/>
        </w:rPr>
        <w:t xml:space="preserve"> show areas of improvement.</w:t>
      </w:r>
    </w:p>
    <w:p w14:paraId="3F9CFEC9"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7 how-to videos, allowing new users to easily emulate processes for both basic and advanced functionality.</w:t>
      </w:r>
    </w:p>
    <w:p w14:paraId="35B1179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57 user </w:t>
      </w:r>
      <w:proofErr w:type="gramStart"/>
      <w:r>
        <w:rPr>
          <w:rFonts w:ascii="Helvetica Neue" w:eastAsia="Helvetica Neue" w:hAnsi="Helvetica Neue" w:cs="Helvetica Neue"/>
        </w:rPr>
        <w:t>guides, and</w:t>
      </w:r>
      <w:proofErr w:type="gramEnd"/>
      <w:r>
        <w:rPr>
          <w:rFonts w:ascii="Helvetica Neue" w:eastAsia="Helvetica Neue" w:hAnsi="Helvetica Neue" w:cs="Helvetica Neue"/>
        </w:rPr>
        <w:t xml:space="preserve"> created over 160 tutorials with example code. These facilitated user education on how to use the platform, </w:t>
      </w:r>
      <w:proofErr w:type="gramStart"/>
      <w:r>
        <w:rPr>
          <w:rFonts w:ascii="Helvetica Neue" w:eastAsia="Helvetica Neue" w:hAnsi="Helvetica Neue" w:cs="Helvetica Neue"/>
        </w:rPr>
        <w:t>and also</w:t>
      </w:r>
      <w:proofErr w:type="gramEnd"/>
      <w:r>
        <w:rPr>
          <w:rFonts w:ascii="Helvetica Neue" w:eastAsia="Helvetica Neue" w:hAnsi="Helvetica Neue" w:cs="Helvetica Neue"/>
        </w:rPr>
        <w:t xml:space="preserve"> decreased customer ticket times by providing supporting materials. </w:t>
      </w:r>
    </w:p>
    <w:p w14:paraId="6AA5E953"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80 platform issues as part of the QA team, detailing steps to reproduce so the development team can resolve all issues before production release.</w:t>
      </w:r>
    </w:p>
    <w:p w14:paraId="79F4FB6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Responded to user support requests submitted by users, completing about 8 tickets per day. Went above and beyond for users by responding within 1 hour, much faster than the 2-hour standard. Reviewed all </w:t>
      </w:r>
      <w:proofErr w:type="gramStart"/>
      <w:r>
        <w:rPr>
          <w:rFonts w:ascii="Helvetica Neue" w:eastAsia="Helvetica Neue" w:hAnsi="Helvetica Neue" w:cs="Helvetica Neue"/>
        </w:rPr>
        <w:t>tickets, and</w:t>
      </w:r>
      <w:proofErr w:type="gramEnd"/>
      <w:r>
        <w:rPr>
          <w:rFonts w:ascii="Helvetica Neue" w:eastAsia="Helvetica Neue" w:hAnsi="Helvetica Neue" w:cs="Helvetica Neue"/>
        </w:rPr>
        <w:t xml:space="preserve">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EC31C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EC31C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Pr="00116875" w:rsidRDefault="00FE1BA7">
      <w:pPr>
        <w:rPr>
          <w:rFonts w:ascii="Helvetica Neue" w:eastAsia="Helvetica Neue" w:hAnsi="Helvetica Neue" w:cs="Helvetica Neue"/>
          <w:sz w:val="16"/>
          <w:szCs w:val="16"/>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1033E359" w14:textId="61707BCF"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Member Board of Trustees, Clerk</w:t>
      </w:r>
    </w:p>
    <w:p w14:paraId="39C06335"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other Board members once per month to address building issues.</w:t>
      </w:r>
    </w:p>
    <w:p w14:paraId="54E3E1EB"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Collaborate with vendors and management to discuss work and projects that need to be completed and manage the budget for this work.</w:t>
      </w:r>
    </w:p>
    <w:p w14:paraId="493E3AF6"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building residents to discuss needs and review them with the Board for decision making.</w:t>
      </w:r>
    </w:p>
    <w:p w14:paraId="7D05A6BA" w14:textId="47AB12D1" w:rsidR="00F141FC" w:rsidRPr="00F253DE" w:rsidRDefault="00FE1BA7" w:rsidP="00F253DE">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Serve as minute taker to ensure all action items and decisions are captured.</w:t>
      </w:r>
    </w:p>
    <w:sectPr w:rsidR="00F141FC" w:rsidRPr="00F253DE">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82FD0"/>
    <w:rsid w:val="000D4EE4"/>
    <w:rsid w:val="000F6D4A"/>
    <w:rsid w:val="00116875"/>
    <w:rsid w:val="00153B8A"/>
    <w:rsid w:val="0020137B"/>
    <w:rsid w:val="00242A18"/>
    <w:rsid w:val="002E214E"/>
    <w:rsid w:val="002F5E89"/>
    <w:rsid w:val="00361CAC"/>
    <w:rsid w:val="003A7C9B"/>
    <w:rsid w:val="003C43FB"/>
    <w:rsid w:val="00416827"/>
    <w:rsid w:val="004B5348"/>
    <w:rsid w:val="005578D9"/>
    <w:rsid w:val="006228AE"/>
    <w:rsid w:val="00656856"/>
    <w:rsid w:val="00741FEE"/>
    <w:rsid w:val="007B75CB"/>
    <w:rsid w:val="007C567E"/>
    <w:rsid w:val="00821B58"/>
    <w:rsid w:val="00862A16"/>
    <w:rsid w:val="0087491F"/>
    <w:rsid w:val="00932139"/>
    <w:rsid w:val="009602D3"/>
    <w:rsid w:val="00983C13"/>
    <w:rsid w:val="0099239C"/>
    <w:rsid w:val="009D2172"/>
    <w:rsid w:val="009D72A9"/>
    <w:rsid w:val="00A73AAA"/>
    <w:rsid w:val="00B61FD9"/>
    <w:rsid w:val="00B653DA"/>
    <w:rsid w:val="00B75160"/>
    <w:rsid w:val="00B82C7D"/>
    <w:rsid w:val="00B84D16"/>
    <w:rsid w:val="00BA7666"/>
    <w:rsid w:val="00BF271F"/>
    <w:rsid w:val="00C62B4A"/>
    <w:rsid w:val="00C64548"/>
    <w:rsid w:val="00C674BF"/>
    <w:rsid w:val="00C84C11"/>
    <w:rsid w:val="00CC48D0"/>
    <w:rsid w:val="00CD4C0C"/>
    <w:rsid w:val="00CE21F4"/>
    <w:rsid w:val="00D23DDE"/>
    <w:rsid w:val="00D24EAB"/>
    <w:rsid w:val="00D2749C"/>
    <w:rsid w:val="00D8199D"/>
    <w:rsid w:val="00DE735D"/>
    <w:rsid w:val="00E34252"/>
    <w:rsid w:val="00E36339"/>
    <w:rsid w:val="00E55A37"/>
    <w:rsid w:val="00E70465"/>
    <w:rsid w:val="00EC31C0"/>
    <w:rsid w:val="00ED0761"/>
    <w:rsid w:val="00F011E0"/>
    <w:rsid w:val="00F141FC"/>
    <w:rsid w:val="00F253DE"/>
    <w:rsid w:val="00FE1BA7"/>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linkedin.com/in/maxshab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mnimax.github.io/" TargetMode="External"/><Relationship Id="rId5" Type="http://schemas.openxmlformats.org/officeDocument/2006/relationships/hyperlink" Target="https://github.com/TheOmnim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13046</TotalTime>
  <Pages>2</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57</cp:revision>
  <cp:lastPrinted>2024-08-08T21:23:00Z</cp:lastPrinted>
  <dcterms:created xsi:type="dcterms:W3CDTF">2023-10-24T22:44:00Z</dcterms:created>
  <dcterms:modified xsi:type="dcterms:W3CDTF">2024-08-14T00:49:00Z</dcterms:modified>
</cp:coreProperties>
</file>