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5F1C37">
        <w:rPr>
          <w:rFonts w:ascii="Times New Roman" w:hAnsi="Times New Roman" w:cs="Times New Roman"/>
          <w:sz w:val="28"/>
          <w:szCs w:val="28"/>
        </w:rPr>
        <w:t>3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5F1C37">
        <w:rPr>
          <w:rFonts w:ascii="Times New Roman" w:hAnsi="Times New Roman" w:cs="Times New Roman"/>
          <w:sz w:val="28"/>
          <w:szCs w:val="28"/>
        </w:rPr>
        <w:t>31.10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511788">
        <w:rPr>
          <w:rFonts w:ascii="Times New Roman" w:hAnsi="Times New Roman" w:cs="Times New Roman"/>
          <w:sz w:val="28"/>
          <w:szCs w:val="28"/>
        </w:rPr>
        <w:t>3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446E6F" w:rsidRPr="00EB794C" w:rsidRDefault="005F1C37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2</w:t>
      </w:r>
      <w:r w:rsidR="00446E6F" w:rsidRPr="00EB794C">
        <w:rPr>
          <w:sz w:val="28"/>
          <w:szCs w:val="28"/>
        </w:rPr>
        <w:t xml:space="preserve"> </w:t>
      </w:r>
      <w:r>
        <w:rPr>
          <w:sz w:val="28"/>
          <w:szCs w:val="28"/>
        </w:rPr>
        <w:t>штуки ПЛАСТИК ДЛЯ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ЧЕРНЫЙ 1,75 ММ (300 М) </w:t>
      </w:r>
      <w:r w:rsidR="00446E6F" w:rsidRPr="00761FC1">
        <w:rPr>
          <w:sz w:val="28"/>
          <w:szCs w:val="28"/>
        </w:rPr>
        <w:t>(каб. 314);</w:t>
      </w:r>
    </w:p>
    <w:p w:rsidR="00446E6F" w:rsidRPr="00761FC1" w:rsidRDefault="005F1C37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2 штуки</w:t>
      </w:r>
      <w:r w:rsidR="00446E6F" w:rsidRPr="00761FC1">
        <w:rPr>
          <w:sz w:val="28"/>
          <w:szCs w:val="28"/>
        </w:rPr>
        <w:t xml:space="preserve"> </w:t>
      </w:r>
      <w:r>
        <w:rPr>
          <w:sz w:val="28"/>
          <w:szCs w:val="28"/>
        </w:rPr>
        <w:t>ПЛАСТИК ДЛЯ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БЕЛЫЙ </w:t>
      </w:r>
      <w:r>
        <w:rPr>
          <w:sz w:val="28"/>
          <w:szCs w:val="28"/>
        </w:rPr>
        <w:t>1,75 ММ (300 М)</w:t>
      </w:r>
      <w:r w:rsidR="00446E6F" w:rsidRPr="00761FC1">
        <w:rPr>
          <w:sz w:val="28"/>
          <w:szCs w:val="28"/>
        </w:rPr>
        <w:t xml:space="preserve"> (каб. 314);   </w:t>
      </w:r>
    </w:p>
    <w:bookmarkEnd w:id="0"/>
    <w:p w:rsidR="00606C58" w:rsidRPr="005F1C37" w:rsidRDefault="00606C58" w:rsidP="005F1C37">
      <w:pPr>
        <w:spacing w:line="360" w:lineRule="auto"/>
        <w:jc w:val="both"/>
        <w:rPr>
          <w:sz w:val="28"/>
          <w:szCs w:val="28"/>
        </w:rPr>
      </w:pPr>
    </w:p>
    <w:p w:rsidR="00511788" w:rsidRPr="00EB794C" w:rsidRDefault="0051178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2F54" w:rsidRDefault="00112F54" w:rsidP="00512963">
      <w:pPr>
        <w:spacing w:after="0" w:line="240" w:lineRule="auto"/>
      </w:pPr>
      <w:r>
        <w:separator/>
      </w:r>
    </w:p>
  </w:endnote>
  <w:endnote w:type="continuationSeparator" w:id="0">
    <w:p w:rsidR="00112F54" w:rsidRDefault="00112F5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2F54" w:rsidRDefault="00112F54" w:rsidP="00512963">
      <w:pPr>
        <w:spacing w:after="0" w:line="240" w:lineRule="auto"/>
      </w:pPr>
      <w:r>
        <w:separator/>
      </w:r>
    </w:p>
  </w:footnote>
  <w:footnote w:type="continuationSeparator" w:id="0">
    <w:p w:rsidR="00112F54" w:rsidRDefault="00112F5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12F54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3085C"/>
    <w:rsid w:val="00446E6F"/>
    <w:rsid w:val="004473AF"/>
    <w:rsid w:val="00481C19"/>
    <w:rsid w:val="004D3AF0"/>
    <w:rsid w:val="004D4585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1C37"/>
    <w:rsid w:val="005F5816"/>
    <w:rsid w:val="00606C58"/>
    <w:rsid w:val="006109F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9591A"/>
    <w:rsid w:val="009A6A9C"/>
    <w:rsid w:val="00A41CCA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A6CAD"/>
    <w:rsid w:val="00EB794C"/>
    <w:rsid w:val="00F07606"/>
    <w:rsid w:val="00F74C48"/>
    <w:rsid w:val="00FB70DF"/>
    <w:rsid w:val="00FC0B5A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43C43-D75B-4DE9-9AD5-EACF56320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16</cp:revision>
  <cp:lastPrinted>2022-03-18T07:43:00Z</cp:lastPrinted>
  <dcterms:created xsi:type="dcterms:W3CDTF">2020-11-05T06:47:00Z</dcterms:created>
  <dcterms:modified xsi:type="dcterms:W3CDTF">2023-10-31T09:47:00Z</dcterms:modified>
</cp:coreProperties>
</file>