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97162"/>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3BD41D03" w14:textId="77777777" w:rsidR="00E86CB1"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97162" w:history="1">
            <w:r w:rsidR="00E86CB1" w:rsidRPr="00A301C3">
              <w:rPr>
                <w:rStyle w:val="Hyperlink"/>
              </w:rPr>
              <w:t>Inhaltsverzeichnis</w:t>
            </w:r>
            <w:r w:rsidR="00E86CB1">
              <w:rPr>
                <w:webHidden/>
              </w:rPr>
              <w:tab/>
            </w:r>
            <w:r w:rsidR="00E86CB1">
              <w:rPr>
                <w:webHidden/>
              </w:rPr>
              <w:fldChar w:fldCharType="begin"/>
            </w:r>
            <w:r w:rsidR="00E86CB1">
              <w:rPr>
                <w:webHidden/>
              </w:rPr>
              <w:instrText xml:space="preserve"> PAGEREF _Toc455597162 \h </w:instrText>
            </w:r>
            <w:r w:rsidR="00E86CB1">
              <w:rPr>
                <w:webHidden/>
              </w:rPr>
            </w:r>
            <w:r w:rsidR="00E86CB1">
              <w:rPr>
                <w:webHidden/>
              </w:rPr>
              <w:fldChar w:fldCharType="separate"/>
            </w:r>
            <w:r w:rsidR="00E86CB1">
              <w:rPr>
                <w:webHidden/>
              </w:rPr>
              <w:t>1</w:t>
            </w:r>
            <w:r w:rsidR="00E86CB1">
              <w:rPr>
                <w:webHidden/>
              </w:rPr>
              <w:fldChar w:fldCharType="end"/>
            </w:r>
          </w:hyperlink>
        </w:p>
        <w:p w14:paraId="5369BD6D" w14:textId="77777777" w:rsidR="00E86CB1" w:rsidRDefault="00E86CB1">
          <w:pPr>
            <w:pStyle w:val="TOC1"/>
            <w:rPr>
              <w:rFonts w:asciiTheme="minorHAnsi" w:eastAsiaTheme="minorEastAsia" w:hAnsiTheme="minorHAnsi" w:cstheme="minorBidi"/>
              <w:color w:val="auto"/>
              <w:sz w:val="22"/>
              <w:szCs w:val="22"/>
            </w:rPr>
          </w:pPr>
          <w:hyperlink w:anchor="_Toc455597163" w:history="1">
            <w:r w:rsidRPr="00A301C3">
              <w:rPr>
                <w:rStyle w:val="Hyperlink"/>
              </w:rPr>
              <w:t>Aufgabenstellung</w:t>
            </w:r>
            <w:r>
              <w:rPr>
                <w:webHidden/>
              </w:rPr>
              <w:tab/>
            </w:r>
            <w:r>
              <w:rPr>
                <w:webHidden/>
              </w:rPr>
              <w:fldChar w:fldCharType="begin"/>
            </w:r>
            <w:r>
              <w:rPr>
                <w:webHidden/>
              </w:rPr>
              <w:instrText xml:space="preserve"> PAGEREF _Toc455597163 \h </w:instrText>
            </w:r>
            <w:r>
              <w:rPr>
                <w:webHidden/>
              </w:rPr>
            </w:r>
            <w:r>
              <w:rPr>
                <w:webHidden/>
              </w:rPr>
              <w:fldChar w:fldCharType="separate"/>
            </w:r>
            <w:r>
              <w:rPr>
                <w:webHidden/>
              </w:rPr>
              <w:t>2</w:t>
            </w:r>
            <w:r>
              <w:rPr>
                <w:webHidden/>
              </w:rPr>
              <w:fldChar w:fldCharType="end"/>
            </w:r>
          </w:hyperlink>
        </w:p>
        <w:p w14:paraId="1A94E76D" w14:textId="77777777" w:rsidR="00E86CB1" w:rsidRDefault="00E86CB1">
          <w:pPr>
            <w:pStyle w:val="TOC1"/>
            <w:rPr>
              <w:rFonts w:asciiTheme="minorHAnsi" w:eastAsiaTheme="minorEastAsia" w:hAnsiTheme="minorHAnsi" w:cstheme="minorBidi"/>
              <w:color w:val="auto"/>
              <w:sz w:val="22"/>
              <w:szCs w:val="22"/>
            </w:rPr>
          </w:pPr>
          <w:hyperlink w:anchor="_Toc455597164" w:history="1">
            <w:r w:rsidRPr="00A301C3">
              <w:rPr>
                <w:rStyle w:val="Hyperlink"/>
              </w:rPr>
              <w:t>1</w:t>
            </w:r>
            <w:r>
              <w:rPr>
                <w:rFonts w:asciiTheme="minorHAnsi" w:eastAsiaTheme="minorEastAsia" w:hAnsiTheme="minorHAnsi" w:cstheme="minorBidi"/>
                <w:color w:val="auto"/>
                <w:sz w:val="22"/>
                <w:szCs w:val="22"/>
              </w:rPr>
              <w:tab/>
            </w:r>
            <w:r w:rsidRPr="00A301C3">
              <w:rPr>
                <w:rStyle w:val="Hyperlink"/>
              </w:rPr>
              <w:t>Einleitung</w:t>
            </w:r>
            <w:r>
              <w:rPr>
                <w:webHidden/>
              </w:rPr>
              <w:tab/>
            </w:r>
            <w:r>
              <w:rPr>
                <w:webHidden/>
              </w:rPr>
              <w:fldChar w:fldCharType="begin"/>
            </w:r>
            <w:r>
              <w:rPr>
                <w:webHidden/>
              </w:rPr>
              <w:instrText xml:space="preserve"> PAGEREF _Toc455597164 \h </w:instrText>
            </w:r>
            <w:r>
              <w:rPr>
                <w:webHidden/>
              </w:rPr>
            </w:r>
            <w:r>
              <w:rPr>
                <w:webHidden/>
              </w:rPr>
              <w:fldChar w:fldCharType="separate"/>
            </w:r>
            <w:r>
              <w:rPr>
                <w:webHidden/>
              </w:rPr>
              <w:t>2</w:t>
            </w:r>
            <w:r>
              <w:rPr>
                <w:webHidden/>
              </w:rPr>
              <w:fldChar w:fldCharType="end"/>
            </w:r>
          </w:hyperlink>
        </w:p>
        <w:p w14:paraId="5D7EF87E" w14:textId="77777777" w:rsidR="00E86CB1" w:rsidRDefault="00E86CB1">
          <w:pPr>
            <w:pStyle w:val="TOC1"/>
            <w:rPr>
              <w:rFonts w:asciiTheme="minorHAnsi" w:eastAsiaTheme="minorEastAsia" w:hAnsiTheme="minorHAnsi" w:cstheme="minorBidi"/>
              <w:color w:val="auto"/>
              <w:sz w:val="22"/>
              <w:szCs w:val="22"/>
            </w:rPr>
          </w:pPr>
          <w:hyperlink w:anchor="_Toc455597165" w:history="1">
            <w:r w:rsidRPr="00A301C3">
              <w:rPr>
                <w:rStyle w:val="Hyperlink"/>
              </w:rPr>
              <w:t>2</w:t>
            </w:r>
            <w:r>
              <w:rPr>
                <w:rFonts w:asciiTheme="minorHAnsi" w:eastAsiaTheme="minorEastAsia" w:hAnsiTheme="minorHAnsi" w:cstheme="minorBidi"/>
                <w:color w:val="auto"/>
                <w:sz w:val="22"/>
                <w:szCs w:val="22"/>
              </w:rPr>
              <w:tab/>
            </w:r>
            <w:r w:rsidRPr="00A301C3">
              <w:rPr>
                <w:rStyle w:val="Hyperlink"/>
              </w:rPr>
              <w:t>Lastenheft</w:t>
            </w:r>
            <w:r>
              <w:rPr>
                <w:webHidden/>
              </w:rPr>
              <w:tab/>
            </w:r>
            <w:r>
              <w:rPr>
                <w:webHidden/>
              </w:rPr>
              <w:fldChar w:fldCharType="begin"/>
            </w:r>
            <w:r>
              <w:rPr>
                <w:webHidden/>
              </w:rPr>
              <w:instrText xml:space="preserve"> PAGEREF _Toc455597165 \h </w:instrText>
            </w:r>
            <w:r>
              <w:rPr>
                <w:webHidden/>
              </w:rPr>
            </w:r>
            <w:r>
              <w:rPr>
                <w:webHidden/>
              </w:rPr>
              <w:fldChar w:fldCharType="separate"/>
            </w:r>
            <w:r>
              <w:rPr>
                <w:webHidden/>
              </w:rPr>
              <w:t>2</w:t>
            </w:r>
            <w:r>
              <w:rPr>
                <w:webHidden/>
              </w:rPr>
              <w:fldChar w:fldCharType="end"/>
            </w:r>
          </w:hyperlink>
        </w:p>
        <w:p w14:paraId="6B0FE6F1"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66" w:history="1">
            <w:r w:rsidRPr="00A301C3">
              <w:rPr>
                <w:rStyle w:val="Hyperlink"/>
              </w:rPr>
              <w:t>2.1</w:t>
            </w:r>
            <w:r>
              <w:rPr>
                <w:rFonts w:asciiTheme="minorHAnsi" w:eastAsiaTheme="minorEastAsia" w:hAnsiTheme="minorHAnsi" w:cstheme="minorBidi"/>
                <w:color w:val="auto"/>
                <w:sz w:val="22"/>
                <w:szCs w:val="22"/>
              </w:rPr>
              <w:tab/>
            </w:r>
            <w:r w:rsidRPr="00A301C3">
              <w:rPr>
                <w:rStyle w:val="Hyperlink"/>
              </w:rPr>
              <w:t>Zielsetzung</w:t>
            </w:r>
            <w:r>
              <w:rPr>
                <w:webHidden/>
              </w:rPr>
              <w:tab/>
            </w:r>
            <w:r>
              <w:rPr>
                <w:webHidden/>
              </w:rPr>
              <w:fldChar w:fldCharType="begin"/>
            </w:r>
            <w:r>
              <w:rPr>
                <w:webHidden/>
              </w:rPr>
              <w:instrText xml:space="preserve"> PAGEREF _Toc455597166 \h </w:instrText>
            </w:r>
            <w:r>
              <w:rPr>
                <w:webHidden/>
              </w:rPr>
            </w:r>
            <w:r>
              <w:rPr>
                <w:webHidden/>
              </w:rPr>
              <w:fldChar w:fldCharType="separate"/>
            </w:r>
            <w:r>
              <w:rPr>
                <w:webHidden/>
              </w:rPr>
              <w:t>2</w:t>
            </w:r>
            <w:r>
              <w:rPr>
                <w:webHidden/>
              </w:rPr>
              <w:fldChar w:fldCharType="end"/>
            </w:r>
          </w:hyperlink>
        </w:p>
        <w:p w14:paraId="5C1B9E57"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67" w:history="1">
            <w:r w:rsidRPr="00A301C3">
              <w:rPr>
                <w:rStyle w:val="Hyperlink"/>
              </w:rPr>
              <w:t>2.2</w:t>
            </w:r>
            <w:r>
              <w:rPr>
                <w:rFonts w:asciiTheme="minorHAnsi" w:eastAsiaTheme="minorEastAsia" w:hAnsiTheme="minorHAnsi" w:cstheme="minorBidi"/>
                <w:color w:val="auto"/>
                <w:sz w:val="22"/>
                <w:szCs w:val="22"/>
              </w:rPr>
              <w:tab/>
            </w:r>
            <w:r w:rsidRPr="00A301C3">
              <w:rPr>
                <w:rStyle w:val="Hyperlink"/>
              </w:rPr>
              <w:t>Anwendungsbereiche</w:t>
            </w:r>
            <w:r>
              <w:rPr>
                <w:webHidden/>
              </w:rPr>
              <w:tab/>
            </w:r>
            <w:r>
              <w:rPr>
                <w:webHidden/>
              </w:rPr>
              <w:fldChar w:fldCharType="begin"/>
            </w:r>
            <w:r>
              <w:rPr>
                <w:webHidden/>
              </w:rPr>
              <w:instrText xml:space="preserve"> PAGEREF _Toc455597167 \h </w:instrText>
            </w:r>
            <w:r>
              <w:rPr>
                <w:webHidden/>
              </w:rPr>
            </w:r>
            <w:r>
              <w:rPr>
                <w:webHidden/>
              </w:rPr>
              <w:fldChar w:fldCharType="separate"/>
            </w:r>
            <w:r>
              <w:rPr>
                <w:webHidden/>
              </w:rPr>
              <w:t>2</w:t>
            </w:r>
            <w:r>
              <w:rPr>
                <w:webHidden/>
              </w:rPr>
              <w:fldChar w:fldCharType="end"/>
            </w:r>
          </w:hyperlink>
        </w:p>
        <w:p w14:paraId="2A9653F0"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68" w:history="1">
            <w:r w:rsidRPr="00A301C3">
              <w:rPr>
                <w:rStyle w:val="Hyperlink"/>
              </w:rPr>
              <w:t>2.3</w:t>
            </w:r>
            <w:r>
              <w:rPr>
                <w:rFonts w:asciiTheme="minorHAnsi" w:eastAsiaTheme="minorEastAsia" w:hAnsiTheme="minorHAnsi" w:cstheme="minorBidi"/>
                <w:color w:val="auto"/>
                <w:sz w:val="22"/>
                <w:szCs w:val="22"/>
              </w:rPr>
              <w:tab/>
            </w:r>
            <w:r w:rsidRPr="00A301C3">
              <w:rPr>
                <w:rStyle w:val="Hyperlink"/>
              </w:rPr>
              <w:t>Zielgruppen, Benutzerrollen und Verantwortlichkeiten</w:t>
            </w:r>
            <w:r>
              <w:rPr>
                <w:webHidden/>
              </w:rPr>
              <w:tab/>
            </w:r>
            <w:r>
              <w:rPr>
                <w:webHidden/>
              </w:rPr>
              <w:fldChar w:fldCharType="begin"/>
            </w:r>
            <w:r>
              <w:rPr>
                <w:webHidden/>
              </w:rPr>
              <w:instrText xml:space="preserve"> PAGEREF _Toc455597168 \h </w:instrText>
            </w:r>
            <w:r>
              <w:rPr>
                <w:webHidden/>
              </w:rPr>
            </w:r>
            <w:r>
              <w:rPr>
                <w:webHidden/>
              </w:rPr>
              <w:fldChar w:fldCharType="separate"/>
            </w:r>
            <w:r>
              <w:rPr>
                <w:webHidden/>
              </w:rPr>
              <w:t>2</w:t>
            </w:r>
            <w:r>
              <w:rPr>
                <w:webHidden/>
              </w:rPr>
              <w:fldChar w:fldCharType="end"/>
            </w:r>
          </w:hyperlink>
        </w:p>
        <w:p w14:paraId="641ED9FA"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69" w:history="1">
            <w:r w:rsidRPr="00A301C3">
              <w:rPr>
                <w:rStyle w:val="Hyperlink"/>
              </w:rPr>
              <w:t>2.4</w:t>
            </w:r>
            <w:r>
              <w:rPr>
                <w:rFonts w:asciiTheme="minorHAnsi" w:eastAsiaTheme="minorEastAsia" w:hAnsiTheme="minorHAnsi" w:cstheme="minorBidi"/>
                <w:color w:val="auto"/>
                <w:sz w:val="22"/>
                <w:szCs w:val="22"/>
              </w:rPr>
              <w:tab/>
            </w:r>
            <w:r w:rsidRPr="00A301C3">
              <w:rPr>
                <w:rStyle w:val="Hyperlink"/>
              </w:rPr>
              <w:t>Zusammenspiel mit anderen Systemen</w:t>
            </w:r>
            <w:r>
              <w:rPr>
                <w:webHidden/>
              </w:rPr>
              <w:tab/>
            </w:r>
            <w:r>
              <w:rPr>
                <w:webHidden/>
              </w:rPr>
              <w:fldChar w:fldCharType="begin"/>
            </w:r>
            <w:r>
              <w:rPr>
                <w:webHidden/>
              </w:rPr>
              <w:instrText xml:space="preserve"> PAGEREF _Toc455597169 \h </w:instrText>
            </w:r>
            <w:r>
              <w:rPr>
                <w:webHidden/>
              </w:rPr>
            </w:r>
            <w:r>
              <w:rPr>
                <w:webHidden/>
              </w:rPr>
              <w:fldChar w:fldCharType="separate"/>
            </w:r>
            <w:r>
              <w:rPr>
                <w:webHidden/>
              </w:rPr>
              <w:t>2</w:t>
            </w:r>
            <w:r>
              <w:rPr>
                <w:webHidden/>
              </w:rPr>
              <w:fldChar w:fldCharType="end"/>
            </w:r>
          </w:hyperlink>
        </w:p>
        <w:p w14:paraId="0E9D4A14"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0" w:history="1">
            <w:r w:rsidRPr="00A301C3">
              <w:rPr>
                <w:rStyle w:val="Hyperlink"/>
              </w:rPr>
              <w:t>2.5</w:t>
            </w:r>
            <w:r>
              <w:rPr>
                <w:rFonts w:asciiTheme="minorHAnsi" w:eastAsiaTheme="minorEastAsia" w:hAnsiTheme="minorHAnsi" w:cstheme="minorBidi"/>
                <w:color w:val="auto"/>
                <w:sz w:val="22"/>
                <w:szCs w:val="22"/>
              </w:rPr>
              <w:tab/>
            </w:r>
            <w:r w:rsidRPr="00A301C3">
              <w:rPr>
                <w:rStyle w:val="Hyperlink"/>
              </w:rPr>
              <w:t>Produktfunktionen</w:t>
            </w:r>
            <w:r>
              <w:rPr>
                <w:webHidden/>
              </w:rPr>
              <w:tab/>
            </w:r>
            <w:r>
              <w:rPr>
                <w:webHidden/>
              </w:rPr>
              <w:fldChar w:fldCharType="begin"/>
            </w:r>
            <w:r>
              <w:rPr>
                <w:webHidden/>
              </w:rPr>
              <w:instrText xml:space="preserve"> PAGEREF _Toc455597170 \h </w:instrText>
            </w:r>
            <w:r>
              <w:rPr>
                <w:webHidden/>
              </w:rPr>
            </w:r>
            <w:r>
              <w:rPr>
                <w:webHidden/>
              </w:rPr>
              <w:fldChar w:fldCharType="separate"/>
            </w:r>
            <w:r>
              <w:rPr>
                <w:webHidden/>
              </w:rPr>
              <w:t>3</w:t>
            </w:r>
            <w:r>
              <w:rPr>
                <w:webHidden/>
              </w:rPr>
              <w:fldChar w:fldCharType="end"/>
            </w:r>
          </w:hyperlink>
        </w:p>
        <w:p w14:paraId="432F9737"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1" w:history="1">
            <w:r w:rsidRPr="00A301C3">
              <w:rPr>
                <w:rStyle w:val="Hyperlink"/>
              </w:rPr>
              <w:t>2.6</w:t>
            </w:r>
            <w:r>
              <w:rPr>
                <w:rFonts w:asciiTheme="minorHAnsi" w:eastAsiaTheme="minorEastAsia" w:hAnsiTheme="minorHAnsi" w:cstheme="minorBidi"/>
                <w:color w:val="auto"/>
                <w:sz w:val="22"/>
                <w:szCs w:val="22"/>
              </w:rPr>
              <w:tab/>
            </w:r>
            <w:r w:rsidRPr="00A301C3">
              <w:rPr>
                <w:rStyle w:val="Hyperlink"/>
              </w:rPr>
              <w:t>Produktdaten</w:t>
            </w:r>
            <w:r>
              <w:rPr>
                <w:webHidden/>
              </w:rPr>
              <w:tab/>
            </w:r>
            <w:r>
              <w:rPr>
                <w:webHidden/>
              </w:rPr>
              <w:fldChar w:fldCharType="begin"/>
            </w:r>
            <w:r>
              <w:rPr>
                <w:webHidden/>
              </w:rPr>
              <w:instrText xml:space="preserve"> PAGEREF _Toc455597171 \h </w:instrText>
            </w:r>
            <w:r>
              <w:rPr>
                <w:webHidden/>
              </w:rPr>
            </w:r>
            <w:r>
              <w:rPr>
                <w:webHidden/>
              </w:rPr>
              <w:fldChar w:fldCharType="separate"/>
            </w:r>
            <w:r>
              <w:rPr>
                <w:webHidden/>
              </w:rPr>
              <w:t>4</w:t>
            </w:r>
            <w:r>
              <w:rPr>
                <w:webHidden/>
              </w:rPr>
              <w:fldChar w:fldCharType="end"/>
            </w:r>
          </w:hyperlink>
        </w:p>
        <w:p w14:paraId="13C8EA6E"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2" w:history="1">
            <w:r w:rsidRPr="00A301C3">
              <w:rPr>
                <w:rStyle w:val="Hyperlink"/>
              </w:rPr>
              <w:t>2.7</w:t>
            </w:r>
            <w:r>
              <w:rPr>
                <w:rFonts w:asciiTheme="minorHAnsi" w:eastAsiaTheme="minorEastAsia" w:hAnsiTheme="minorHAnsi" w:cstheme="minorBidi"/>
                <w:color w:val="auto"/>
                <w:sz w:val="22"/>
                <w:szCs w:val="22"/>
              </w:rPr>
              <w:tab/>
            </w:r>
            <w:r w:rsidRPr="00A301C3">
              <w:rPr>
                <w:rStyle w:val="Hyperlink"/>
              </w:rPr>
              <w:t>Produktleistungen</w:t>
            </w:r>
            <w:r>
              <w:rPr>
                <w:webHidden/>
              </w:rPr>
              <w:tab/>
            </w:r>
            <w:r>
              <w:rPr>
                <w:webHidden/>
              </w:rPr>
              <w:fldChar w:fldCharType="begin"/>
            </w:r>
            <w:r>
              <w:rPr>
                <w:webHidden/>
              </w:rPr>
              <w:instrText xml:space="preserve"> PAGEREF _Toc455597172 \h </w:instrText>
            </w:r>
            <w:r>
              <w:rPr>
                <w:webHidden/>
              </w:rPr>
            </w:r>
            <w:r>
              <w:rPr>
                <w:webHidden/>
              </w:rPr>
              <w:fldChar w:fldCharType="separate"/>
            </w:r>
            <w:r>
              <w:rPr>
                <w:webHidden/>
              </w:rPr>
              <w:t>4</w:t>
            </w:r>
            <w:r>
              <w:rPr>
                <w:webHidden/>
              </w:rPr>
              <w:fldChar w:fldCharType="end"/>
            </w:r>
          </w:hyperlink>
        </w:p>
        <w:p w14:paraId="1DD64273"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3" w:history="1">
            <w:r w:rsidRPr="00A301C3">
              <w:rPr>
                <w:rStyle w:val="Hyperlink"/>
              </w:rPr>
              <w:t>2.8</w:t>
            </w:r>
            <w:r>
              <w:rPr>
                <w:rFonts w:asciiTheme="minorHAnsi" w:eastAsiaTheme="minorEastAsia" w:hAnsiTheme="minorHAnsi" w:cstheme="minorBidi"/>
                <w:color w:val="auto"/>
                <w:sz w:val="22"/>
                <w:szCs w:val="22"/>
              </w:rPr>
              <w:tab/>
            </w:r>
            <w:r w:rsidRPr="00A301C3">
              <w:rPr>
                <w:rStyle w:val="Hyperlink"/>
              </w:rPr>
              <w:t>Qualitätsanforderung</w:t>
            </w:r>
            <w:r>
              <w:rPr>
                <w:webHidden/>
              </w:rPr>
              <w:tab/>
            </w:r>
            <w:r>
              <w:rPr>
                <w:webHidden/>
              </w:rPr>
              <w:fldChar w:fldCharType="begin"/>
            </w:r>
            <w:r>
              <w:rPr>
                <w:webHidden/>
              </w:rPr>
              <w:instrText xml:space="preserve"> PAGEREF _Toc455597173 \h </w:instrText>
            </w:r>
            <w:r>
              <w:rPr>
                <w:webHidden/>
              </w:rPr>
            </w:r>
            <w:r>
              <w:rPr>
                <w:webHidden/>
              </w:rPr>
              <w:fldChar w:fldCharType="separate"/>
            </w:r>
            <w:r>
              <w:rPr>
                <w:webHidden/>
              </w:rPr>
              <w:t>4</w:t>
            </w:r>
            <w:r>
              <w:rPr>
                <w:webHidden/>
              </w:rPr>
              <w:fldChar w:fldCharType="end"/>
            </w:r>
          </w:hyperlink>
        </w:p>
        <w:p w14:paraId="3FBFEA01" w14:textId="77777777" w:rsidR="00E86CB1" w:rsidRDefault="00E86CB1">
          <w:pPr>
            <w:pStyle w:val="TOC1"/>
            <w:rPr>
              <w:rFonts w:asciiTheme="minorHAnsi" w:eastAsiaTheme="minorEastAsia" w:hAnsiTheme="minorHAnsi" w:cstheme="minorBidi"/>
              <w:color w:val="auto"/>
              <w:sz w:val="22"/>
              <w:szCs w:val="22"/>
            </w:rPr>
          </w:pPr>
          <w:hyperlink w:anchor="_Toc455597174" w:history="1">
            <w:r w:rsidRPr="00A301C3">
              <w:rPr>
                <w:rStyle w:val="Hyperlink"/>
              </w:rPr>
              <w:t>3</w:t>
            </w:r>
            <w:r>
              <w:rPr>
                <w:rFonts w:asciiTheme="minorHAnsi" w:eastAsiaTheme="minorEastAsia" w:hAnsiTheme="minorHAnsi" w:cstheme="minorBidi"/>
                <w:color w:val="auto"/>
                <w:sz w:val="22"/>
                <w:szCs w:val="22"/>
              </w:rPr>
              <w:tab/>
            </w:r>
            <w:r w:rsidRPr="00A301C3">
              <w:rPr>
                <w:rStyle w:val="Hyperlink"/>
              </w:rPr>
              <w:t>Vereinfachungen für den Programmentwurf</w:t>
            </w:r>
            <w:r>
              <w:rPr>
                <w:webHidden/>
              </w:rPr>
              <w:tab/>
            </w:r>
            <w:r>
              <w:rPr>
                <w:webHidden/>
              </w:rPr>
              <w:fldChar w:fldCharType="begin"/>
            </w:r>
            <w:r>
              <w:rPr>
                <w:webHidden/>
              </w:rPr>
              <w:instrText xml:space="preserve"> PAGEREF _Toc455597174 \h </w:instrText>
            </w:r>
            <w:r>
              <w:rPr>
                <w:webHidden/>
              </w:rPr>
            </w:r>
            <w:r>
              <w:rPr>
                <w:webHidden/>
              </w:rPr>
              <w:fldChar w:fldCharType="separate"/>
            </w:r>
            <w:r>
              <w:rPr>
                <w:webHidden/>
              </w:rPr>
              <w:t>5</w:t>
            </w:r>
            <w:r>
              <w:rPr>
                <w:webHidden/>
              </w:rPr>
              <w:fldChar w:fldCharType="end"/>
            </w:r>
          </w:hyperlink>
        </w:p>
        <w:p w14:paraId="4080F2FE" w14:textId="77777777" w:rsidR="00E86CB1" w:rsidRDefault="00E86CB1">
          <w:pPr>
            <w:pStyle w:val="TOC1"/>
            <w:rPr>
              <w:rFonts w:asciiTheme="minorHAnsi" w:eastAsiaTheme="minorEastAsia" w:hAnsiTheme="minorHAnsi" w:cstheme="minorBidi"/>
              <w:color w:val="auto"/>
              <w:sz w:val="22"/>
              <w:szCs w:val="22"/>
            </w:rPr>
          </w:pPr>
          <w:hyperlink w:anchor="_Toc455597175" w:history="1">
            <w:r w:rsidRPr="00A301C3">
              <w:rPr>
                <w:rStyle w:val="Hyperlink"/>
              </w:rPr>
              <w:t>Analyse</w:t>
            </w:r>
            <w:r>
              <w:rPr>
                <w:webHidden/>
              </w:rPr>
              <w:tab/>
            </w:r>
            <w:r>
              <w:rPr>
                <w:webHidden/>
              </w:rPr>
              <w:fldChar w:fldCharType="begin"/>
            </w:r>
            <w:r>
              <w:rPr>
                <w:webHidden/>
              </w:rPr>
              <w:instrText xml:space="preserve"> PAGEREF _Toc455597175 \h </w:instrText>
            </w:r>
            <w:r>
              <w:rPr>
                <w:webHidden/>
              </w:rPr>
            </w:r>
            <w:r>
              <w:rPr>
                <w:webHidden/>
              </w:rPr>
              <w:fldChar w:fldCharType="separate"/>
            </w:r>
            <w:r>
              <w:rPr>
                <w:webHidden/>
              </w:rPr>
              <w:t>6</w:t>
            </w:r>
            <w:r>
              <w:rPr>
                <w:webHidden/>
              </w:rPr>
              <w:fldChar w:fldCharType="end"/>
            </w:r>
          </w:hyperlink>
        </w:p>
        <w:p w14:paraId="2DF6D0D1" w14:textId="77777777" w:rsidR="00E86CB1" w:rsidRDefault="00E86CB1">
          <w:pPr>
            <w:pStyle w:val="TOC1"/>
            <w:rPr>
              <w:rFonts w:asciiTheme="minorHAnsi" w:eastAsiaTheme="minorEastAsia" w:hAnsiTheme="minorHAnsi" w:cstheme="minorBidi"/>
              <w:color w:val="auto"/>
              <w:sz w:val="22"/>
              <w:szCs w:val="22"/>
            </w:rPr>
          </w:pPr>
          <w:hyperlink w:anchor="_Toc455597176" w:history="1">
            <w:r w:rsidRPr="00A301C3">
              <w:rPr>
                <w:rStyle w:val="Hyperlink"/>
              </w:rPr>
              <w:t>4</w:t>
            </w:r>
            <w:r>
              <w:rPr>
                <w:rFonts w:asciiTheme="minorHAnsi" w:eastAsiaTheme="minorEastAsia" w:hAnsiTheme="minorHAnsi" w:cstheme="minorBidi"/>
                <w:color w:val="auto"/>
                <w:sz w:val="22"/>
                <w:szCs w:val="22"/>
              </w:rPr>
              <w:tab/>
            </w:r>
            <w:r w:rsidRPr="00A301C3">
              <w:rPr>
                <w:rStyle w:val="Hyperlink"/>
              </w:rPr>
              <w:t>Einleitung</w:t>
            </w:r>
            <w:r>
              <w:rPr>
                <w:webHidden/>
              </w:rPr>
              <w:tab/>
            </w:r>
            <w:r>
              <w:rPr>
                <w:webHidden/>
              </w:rPr>
              <w:fldChar w:fldCharType="begin"/>
            </w:r>
            <w:r>
              <w:rPr>
                <w:webHidden/>
              </w:rPr>
              <w:instrText xml:space="preserve"> PAGEREF _Toc455597176 \h </w:instrText>
            </w:r>
            <w:r>
              <w:rPr>
                <w:webHidden/>
              </w:rPr>
            </w:r>
            <w:r>
              <w:rPr>
                <w:webHidden/>
              </w:rPr>
              <w:fldChar w:fldCharType="separate"/>
            </w:r>
            <w:r>
              <w:rPr>
                <w:webHidden/>
              </w:rPr>
              <w:t>6</w:t>
            </w:r>
            <w:r>
              <w:rPr>
                <w:webHidden/>
              </w:rPr>
              <w:fldChar w:fldCharType="end"/>
            </w:r>
          </w:hyperlink>
        </w:p>
        <w:p w14:paraId="70B5B3E5" w14:textId="77777777" w:rsidR="00E86CB1" w:rsidRDefault="00E86CB1">
          <w:pPr>
            <w:pStyle w:val="TOC1"/>
            <w:rPr>
              <w:rFonts w:asciiTheme="minorHAnsi" w:eastAsiaTheme="minorEastAsia" w:hAnsiTheme="minorHAnsi" w:cstheme="minorBidi"/>
              <w:color w:val="auto"/>
              <w:sz w:val="22"/>
              <w:szCs w:val="22"/>
            </w:rPr>
          </w:pPr>
          <w:hyperlink w:anchor="_Toc455597177" w:history="1">
            <w:r w:rsidRPr="00A301C3">
              <w:rPr>
                <w:rStyle w:val="Hyperlink"/>
              </w:rPr>
              <w:t>5</w:t>
            </w:r>
            <w:r>
              <w:rPr>
                <w:rFonts w:asciiTheme="minorHAnsi" w:eastAsiaTheme="minorEastAsia" w:hAnsiTheme="minorHAnsi" w:cstheme="minorBidi"/>
                <w:color w:val="auto"/>
                <w:sz w:val="22"/>
                <w:szCs w:val="22"/>
              </w:rPr>
              <w:tab/>
            </w:r>
            <w:r w:rsidRPr="00A301C3">
              <w:rPr>
                <w:rStyle w:val="Hyperlink"/>
              </w:rPr>
              <w:t>Lastenheft</w:t>
            </w:r>
            <w:r>
              <w:rPr>
                <w:webHidden/>
              </w:rPr>
              <w:tab/>
            </w:r>
            <w:r>
              <w:rPr>
                <w:webHidden/>
              </w:rPr>
              <w:fldChar w:fldCharType="begin"/>
            </w:r>
            <w:r>
              <w:rPr>
                <w:webHidden/>
              </w:rPr>
              <w:instrText xml:space="preserve"> PAGEREF _Toc455597177 \h </w:instrText>
            </w:r>
            <w:r>
              <w:rPr>
                <w:webHidden/>
              </w:rPr>
            </w:r>
            <w:r>
              <w:rPr>
                <w:webHidden/>
              </w:rPr>
              <w:fldChar w:fldCharType="separate"/>
            </w:r>
            <w:r>
              <w:rPr>
                <w:webHidden/>
              </w:rPr>
              <w:t>6</w:t>
            </w:r>
            <w:r>
              <w:rPr>
                <w:webHidden/>
              </w:rPr>
              <w:fldChar w:fldCharType="end"/>
            </w:r>
          </w:hyperlink>
        </w:p>
        <w:p w14:paraId="05C34D75"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8" w:history="1">
            <w:r w:rsidRPr="00A301C3">
              <w:rPr>
                <w:rStyle w:val="Hyperlink"/>
              </w:rPr>
              <w:t>5.1</w:t>
            </w:r>
            <w:r>
              <w:rPr>
                <w:rFonts w:asciiTheme="minorHAnsi" w:eastAsiaTheme="minorEastAsia" w:hAnsiTheme="minorHAnsi" w:cstheme="minorBidi"/>
                <w:color w:val="auto"/>
                <w:sz w:val="22"/>
                <w:szCs w:val="22"/>
              </w:rPr>
              <w:tab/>
            </w:r>
            <w:r w:rsidRPr="00A301C3">
              <w:rPr>
                <w:rStyle w:val="Hyperlink"/>
              </w:rPr>
              <w:t>Zielsetzung</w:t>
            </w:r>
            <w:r>
              <w:rPr>
                <w:webHidden/>
              </w:rPr>
              <w:tab/>
            </w:r>
            <w:r>
              <w:rPr>
                <w:webHidden/>
              </w:rPr>
              <w:fldChar w:fldCharType="begin"/>
            </w:r>
            <w:r>
              <w:rPr>
                <w:webHidden/>
              </w:rPr>
              <w:instrText xml:space="preserve"> PAGEREF _Toc455597178 \h </w:instrText>
            </w:r>
            <w:r>
              <w:rPr>
                <w:webHidden/>
              </w:rPr>
            </w:r>
            <w:r>
              <w:rPr>
                <w:webHidden/>
              </w:rPr>
              <w:fldChar w:fldCharType="separate"/>
            </w:r>
            <w:r>
              <w:rPr>
                <w:webHidden/>
              </w:rPr>
              <w:t>6</w:t>
            </w:r>
            <w:r>
              <w:rPr>
                <w:webHidden/>
              </w:rPr>
              <w:fldChar w:fldCharType="end"/>
            </w:r>
          </w:hyperlink>
        </w:p>
        <w:p w14:paraId="307F3F52"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79" w:history="1">
            <w:r w:rsidRPr="00A301C3">
              <w:rPr>
                <w:rStyle w:val="Hyperlink"/>
              </w:rPr>
              <w:t>5.2</w:t>
            </w:r>
            <w:r>
              <w:rPr>
                <w:rFonts w:asciiTheme="minorHAnsi" w:eastAsiaTheme="minorEastAsia" w:hAnsiTheme="minorHAnsi" w:cstheme="minorBidi"/>
                <w:color w:val="auto"/>
                <w:sz w:val="22"/>
                <w:szCs w:val="22"/>
              </w:rPr>
              <w:tab/>
            </w:r>
            <w:r w:rsidRPr="00A301C3">
              <w:rPr>
                <w:rStyle w:val="Hyperlink"/>
              </w:rPr>
              <w:t>Anwendungsbereiche</w:t>
            </w:r>
            <w:r>
              <w:rPr>
                <w:webHidden/>
              </w:rPr>
              <w:tab/>
            </w:r>
            <w:r>
              <w:rPr>
                <w:webHidden/>
              </w:rPr>
              <w:fldChar w:fldCharType="begin"/>
            </w:r>
            <w:r>
              <w:rPr>
                <w:webHidden/>
              </w:rPr>
              <w:instrText xml:space="preserve"> PAGEREF _Toc455597179 \h </w:instrText>
            </w:r>
            <w:r>
              <w:rPr>
                <w:webHidden/>
              </w:rPr>
            </w:r>
            <w:r>
              <w:rPr>
                <w:webHidden/>
              </w:rPr>
              <w:fldChar w:fldCharType="separate"/>
            </w:r>
            <w:r>
              <w:rPr>
                <w:webHidden/>
              </w:rPr>
              <w:t>7</w:t>
            </w:r>
            <w:r>
              <w:rPr>
                <w:webHidden/>
              </w:rPr>
              <w:fldChar w:fldCharType="end"/>
            </w:r>
          </w:hyperlink>
        </w:p>
        <w:p w14:paraId="1CAD0103"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0" w:history="1">
            <w:r w:rsidRPr="00A301C3">
              <w:rPr>
                <w:rStyle w:val="Hyperlink"/>
              </w:rPr>
              <w:t>5.3</w:t>
            </w:r>
            <w:r>
              <w:rPr>
                <w:rFonts w:asciiTheme="minorHAnsi" w:eastAsiaTheme="minorEastAsia" w:hAnsiTheme="minorHAnsi" w:cstheme="minorBidi"/>
                <w:color w:val="auto"/>
                <w:sz w:val="22"/>
                <w:szCs w:val="22"/>
              </w:rPr>
              <w:tab/>
            </w:r>
            <w:r w:rsidRPr="00A301C3">
              <w:rPr>
                <w:rStyle w:val="Hyperlink"/>
              </w:rPr>
              <w:t>Zielgruppen, Benutzerrollen und Verantwortlichkeiten</w:t>
            </w:r>
            <w:r>
              <w:rPr>
                <w:webHidden/>
              </w:rPr>
              <w:tab/>
            </w:r>
            <w:r>
              <w:rPr>
                <w:webHidden/>
              </w:rPr>
              <w:fldChar w:fldCharType="begin"/>
            </w:r>
            <w:r>
              <w:rPr>
                <w:webHidden/>
              </w:rPr>
              <w:instrText xml:space="preserve"> PAGEREF _Toc455597180 \h </w:instrText>
            </w:r>
            <w:r>
              <w:rPr>
                <w:webHidden/>
              </w:rPr>
            </w:r>
            <w:r>
              <w:rPr>
                <w:webHidden/>
              </w:rPr>
              <w:fldChar w:fldCharType="separate"/>
            </w:r>
            <w:r>
              <w:rPr>
                <w:webHidden/>
              </w:rPr>
              <w:t>8</w:t>
            </w:r>
            <w:r>
              <w:rPr>
                <w:webHidden/>
              </w:rPr>
              <w:fldChar w:fldCharType="end"/>
            </w:r>
          </w:hyperlink>
        </w:p>
        <w:p w14:paraId="340C89DC"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1" w:history="1">
            <w:r w:rsidRPr="00A301C3">
              <w:rPr>
                <w:rStyle w:val="Hyperlink"/>
              </w:rPr>
              <w:t>5.4</w:t>
            </w:r>
            <w:r>
              <w:rPr>
                <w:rFonts w:asciiTheme="minorHAnsi" w:eastAsiaTheme="minorEastAsia" w:hAnsiTheme="minorHAnsi" w:cstheme="minorBidi"/>
                <w:color w:val="auto"/>
                <w:sz w:val="22"/>
                <w:szCs w:val="22"/>
              </w:rPr>
              <w:tab/>
            </w:r>
            <w:r w:rsidRPr="00A301C3">
              <w:rPr>
                <w:rStyle w:val="Hyperlink"/>
              </w:rPr>
              <w:t>Zusammenspiel mit anderen Systemen</w:t>
            </w:r>
            <w:r>
              <w:rPr>
                <w:webHidden/>
              </w:rPr>
              <w:tab/>
            </w:r>
            <w:r>
              <w:rPr>
                <w:webHidden/>
              </w:rPr>
              <w:fldChar w:fldCharType="begin"/>
            </w:r>
            <w:r>
              <w:rPr>
                <w:webHidden/>
              </w:rPr>
              <w:instrText xml:space="preserve"> PAGEREF _Toc455597181 \h </w:instrText>
            </w:r>
            <w:r>
              <w:rPr>
                <w:webHidden/>
              </w:rPr>
            </w:r>
            <w:r>
              <w:rPr>
                <w:webHidden/>
              </w:rPr>
              <w:fldChar w:fldCharType="separate"/>
            </w:r>
            <w:r>
              <w:rPr>
                <w:webHidden/>
              </w:rPr>
              <w:t>9</w:t>
            </w:r>
            <w:r>
              <w:rPr>
                <w:webHidden/>
              </w:rPr>
              <w:fldChar w:fldCharType="end"/>
            </w:r>
          </w:hyperlink>
        </w:p>
        <w:p w14:paraId="6011987C"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2" w:history="1">
            <w:r w:rsidRPr="00A301C3">
              <w:rPr>
                <w:rStyle w:val="Hyperlink"/>
              </w:rPr>
              <w:t>5.5</w:t>
            </w:r>
            <w:r>
              <w:rPr>
                <w:rFonts w:asciiTheme="minorHAnsi" w:eastAsiaTheme="minorEastAsia" w:hAnsiTheme="minorHAnsi" w:cstheme="minorBidi"/>
                <w:color w:val="auto"/>
                <w:sz w:val="22"/>
                <w:szCs w:val="22"/>
              </w:rPr>
              <w:tab/>
            </w:r>
            <w:r w:rsidRPr="00A301C3">
              <w:rPr>
                <w:rStyle w:val="Hyperlink"/>
              </w:rPr>
              <w:t>Produktfunktionen</w:t>
            </w:r>
            <w:r>
              <w:rPr>
                <w:webHidden/>
              </w:rPr>
              <w:tab/>
            </w:r>
            <w:r>
              <w:rPr>
                <w:webHidden/>
              </w:rPr>
              <w:fldChar w:fldCharType="begin"/>
            </w:r>
            <w:r>
              <w:rPr>
                <w:webHidden/>
              </w:rPr>
              <w:instrText xml:space="preserve"> PAGEREF _Toc455597182 \h </w:instrText>
            </w:r>
            <w:r>
              <w:rPr>
                <w:webHidden/>
              </w:rPr>
            </w:r>
            <w:r>
              <w:rPr>
                <w:webHidden/>
              </w:rPr>
              <w:fldChar w:fldCharType="separate"/>
            </w:r>
            <w:r>
              <w:rPr>
                <w:webHidden/>
              </w:rPr>
              <w:t>9</w:t>
            </w:r>
            <w:r>
              <w:rPr>
                <w:webHidden/>
              </w:rPr>
              <w:fldChar w:fldCharType="end"/>
            </w:r>
          </w:hyperlink>
        </w:p>
        <w:p w14:paraId="1E13A58A"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3" w:history="1">
            <w:r w:rsidRPr="00A301C3">
              <w:rPr>
                <w:rStyle w:val="Hyperlink"/>
              </w:rPr>
              <w:t>5.6</w:t>
            </w:r>
            <w:r>
              <w:rPr>
                <w:rFonts w:asciiTheme="minorHAnsi" w:eastAsiaTheme="minorEastAsia" w:hAnsiTheme="minorHAnsi" w:cstheme="minorBidi"/>
                <w:color w:val="auto"/>
                <w:sz w:val="22"/>
                <w:szCs w:val="22"/>
              </w:rPr>
              <w:tab/>
            </w:r>
            <w:r w:rsidRPr="00A301C3">
              <w:rPr>
                <w:rStyle w:val="Hyperlink"/>
              </w:rPr>
              <w:t>Produktdaten</w:t>
            </w:r>
            <w:r>
              <w:rPr>
                <w:webHidden/>
              </w:rPr>
              <w:tab/>
            </w:r>
            <w:r>
              <w:rPr>
                <w:webHidden/>
              </w:rPr>
              <w:fldChar w:fldCharType="begin"/>
            </w:r>
            <w:r>
              <w:rPr>
                <w:webHidden/>
              </w:rPr>
              <w:instrText xml:space="preserve"> PAGEREF _Toc455597183 \h </w:instrText>
            </w:r>
            <w:r>
              <w:rPr>
                <w:webHidden/>
              </w:rPr>
            </w:r>
            <w:r>
              <w:rPr>
                <w:webHidden/>
              </w:rPr>
              <w:fldChar w:fldCharType="separate"/>
            </w:r>
            <w:r>
              <w:rPr>
                <w:webHidden/>
              </w:rPr>
              <w:t>18</w:t>
            </w:r>
            <w:r>
              <w:rPr>
                <w:webHidden/>
              </w:rPr>
              <w:fldChar w:fldCharType="end"/>
            </w:r>
          </w:hyperlink>
        </w:p>
        <w:p w14:paraId="72C26676"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4" w:history="1">
            <w:r w:rsidRPr="00A301C3">
              <w:rPr>
                <w:rStyle w:val="Hyperlink"/>
              </w:rPr>
              <w:t>5.7</w:t>
            </w:r>
            <w:r>
              <w:rPr>
                <w:rFonts w:asciiTheme="minorHAnsi" w:eastAsiaTheme="minorEastAsia" w:hAnsiTheme="minorHAnsi" w:cstheme="minorBidi"/>
                <w:color w:val="auto"/>
                <w:sz w:val="22"/>
                <w:szCs w:val="22"/>
              </w:rPr>
              <w:tab/>
            </w:r>
            <w:r w:rsidRPr="00A301C3">
              <w:rPr>
                <w:rStyle w:val="Hyperlink"/>
              </w:rPr>
              <w:t>Produktleistungen</w:t>
            </w:r>
            <w:r>
              <w:rPr>
                <w:webHidden/>
              </w:rPr>
              <w:tab/>
            </w:r>
            <w:r>
              <w:rPr>
                <w:webHidden/>
              </w:rPr>
              <w:fldChar w:fldCharType="begin"/>
            </w:r>
            <w:r>
              <w:rPr>
                <w:webHidden/>
              </w:rPr>
              <w:instrText xml:space="preserve"> PAGEREF _Toc455597184 \h </w:instrText>
            </w:r>
            <w:r>
              <w:rPr>
                <w:webHidden/>
              </w:rPr>
            </w:r>
            <w:r>
              <w:rPr>
                <w:webHidden/>
              </w:rPr>
              <w:fldChar w:fldCharType="separate"/>
            </w:r>
            <w:r>
              <w:rPr>
                <w:webHidden/>
              </w:rPr>
              <w:t>18</w:t>
            </w:r>
            <w:r>
              <w:rPr>
                <w:webHidden/>
              </w:rPr>
              <w:fldChar w:fldCharType="end"/>
            </w:r>
          </w:hyperlink>
        </w:p>
        <w:p w14:paraId="26E1BA13"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5" w:history="1">
            <w:r w:rsidRPr="00A301C3">
              <w:rPr>
                <w:rStyle w:val="Hyperlink"/>
              </w:rPr>
              <w:t>5.8</w:t>
            </w:r>
            <w:r>
              <w:rPr>
                <w:rFonts w:asciiTheme="minorHAnsi" w:eastAsiaTheme="minorEastAsia" w:hAnsiTheme="minorHAnsi" w:cstheme="minorBidi"/>
                <w:color w:val="auto"/>
                <w:sz w:val="22"/>
                <w:szCs w:val="22"/>
              </w:rPr>
              <w:tab/>
            </w:r>
            <w:r w:rsidRPr="00A301C3">
              <w:rPr>
                <w:rStyle w:val="Hyperlink"/>
              </w:rPr>
              <w:t>Qualitätsanforderung</w:t>
            </w:r>
            <w:r>
              <w:rPr>
                <w:webHidden/>
              </w:rPr>
              <w:tab/>
            </w:r>
            <w:r>
              <w:rPr>
                <w:webHidden/>
              </w:rPr>
              <w:fldChar w:fldCharType="begin"/>
            </w:r>
            <w:r>
              <w:rPr>
                <w:webHidden/>
              </w:rPr>
              <w:instrText xml:space="preserve"> PAGEREF _Toc455597185 \h </w:instrText>
            </w:r>
            <w:r>
              <w:rPr>
                <w:webHidden/>
              </w:rPr>
            </w:r>
            <w:r>
              <w:rPr>
                <w:webHidden/>
              </w:rPr>
              <w:fldChar w:fldCharType="separate"/>
            </w:r>
            <w:r>
              <w:rPr>
                <w:webHidden/>
              </w:rPr>
              <w:t>19</w:t>
            </w:r>
            <w:r>
              <w:rPr>
                <w:webHidden/>
              </w:rPr>
              <w:fldChar w:fldCharType="end"/>
            </w:r>
          </w:hyperlink>
        </w:p>
        <w:p w14:paraId="3CAC3276" w14:textId="77777777" w:rsidR="00E86CB1" w:rsidRDefault="00E86CB1">
          <w:pPr>
            <w:pStyle w:val="TOC2"/>
            <w:tabs>
              <w:tab w:val="left" w:pos="1276"/>
            </w:tabs>
            <w:rPr>
              <w:rFonts w:asciiTheme="minorHAnsi" w:eastAsiaTheme="minorEastAsia" w:hAnsiTheme="minorHAnsi" w:cstheme="minorBidi"/>
              <w:color w:val="auto"/>
              <w:sz w:val="22"/>
              <w:szCs w:val="22"/>
            </w:rPr>
          </w:pPr>
          <w:hyperlink w:anchor="_Toc455597186" w:history="1">
            <w:r w:rsidRPr="00A301C3">
              <w:rPr>
                <w:rStyle w:val="Hyperlink"/>
              </w:rPr>
              <w:t>5.9</w:t>
            </w:r>
            <w:r>
              <w:rPr>
                <w:rFonts w:asciiTheme="minorHAnsi" w:eastAsiaTheme="minorEastAsia" w:hAnsiTheme="minorHAnsi" w:cstheme="minorBidi"/>
                <w:color w:val="auto"/>
                <w:sz w:val="22"/>
                <w:szCs w:val="22"/>
              </w:rPr>
              <w:tab/>
            </w:r>
            <w:r w:rsidRPr="00A301C3">
              <w:rPr>
                <w:rStyle w:val="Hyperlink"/>
              </w:rPr>
              <w:t>Entitäten und Attribute</w:t>
            </w:r>
            <w:r>
              <w:rPr>
                <w:webHidden/>
              </w:rPr>
              <w:tab/>
            </w:r>
            <w:r>
              <w:rPr>
                <w:webHidden/>
              </w:rPr>
              <w:fldChar w:fldCharType="begin"/>
            </w:r>
            <w:r>
              <w:rPr>
                <w:webHidden/>
              </w:rPr>
              <w:instrText xml:space="preserve"> PAGEREF _Toc455597186 \h </w:instrText>
            </w:r>
            <w:r>
              <w:rPr>
                <w:webHidden/>
              </w:rPr>
            </w:r>
            <w:r>
              <w:rPr>
                <w:webHidden/>
              </w:rPr>
              <w:fldChar w:fldCharType="separate"/>
            </w:r>
            <w:r>
              <w:rPr>
                <w:webHidden/>
              </w:rPr>
              <w:t>20</w:t>
            </w:r>
            <w:r>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bookmarkStart w:id="2" w:name="_GoBack"/>
      <w:bookmarkEnd w:id="2"/>
    </w:p>
    <w:p w14:paraId="76B142BC" w14:textId="3FC3D758" w:rsidR="001D7913" w:rsidRDefault="001D7913" w:rsidP="001D7913">
      <w:pPr>
        <w:pStyle w:val="Title"/>
      </w:pPr>
      <w:bookmarkStart w:id="3" w:name="_Toc455597163"/>
      <w:r>
        <w:lastRenderedPageBreak/>
        <w:t>Aufgabenstellung</w:t>
      </w:r>
      <w:bookmarkEnd w:id="3"/>
    </w:p>
    <w:p w14:paraId="095A127F" w14:textId="77777777" w:rsidR="006123C4" w:rsidRDefault="006123C4">
      <w:pPr>
        <w:pStyle w:val="Heading1"/>
      </w:pPr>
      <w:bookmarkStart w:id="4" w:name="_Toc455597164"/>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5" w:name="_Toc455597165"/>
      <w:r>
        <w:t>Lastenheft</w:t>
      </w:r>
      <w:bookmarkEnd w:id="5"/>
    </w:p>
    <w:p w14:paraId="2EAA9DC1" w14:textId="77777777" w:rsidR="006123C4" w:rsidRDefault="006123C4">
      <w:pPr>
        <w:pStyle w:val="Heading2"/>
      </w:pPr>
      <w:bookmarkStart w:id="6" w:name="_Toc455597166"/>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7" w:name="_Toc455597167"/>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8" w:name="_Toc455597168"/>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9" w:name="_Toc455597169"/>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10" w:name="_Toc455597170"/>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1" w:name="_Toc455597171"/>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2" w:name="_Toc455597172"/>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3" w:name="_Toc455597173"/>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4" w:name="_Toc455597174"/>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5" w:name="_Toc455597175"/>
      <w:r>
        <w:lastRenderedPageBreak/>
        <w:t>A</w:t>
      </w:r>
      <w:r w:rsidR="002D7CD4">
        <w:t>nalyse</w:t>
      </w:r>
      <w:bookmarkEnd w:id="15"/>
    </w:p>
    <w:p w14:paraId="0E0AF97E" w14:textId="77777777" w:rsidR="00EB174E" w:rsidRDefault="00EB174E" w:rsidP="00EB174E">
      <w:pPr>
        <w:pStyle w:val="Heading1"/>
        <w:jc w:val="left"/>
      </w:pPr>
      <w:bookmarkStart w:id="16" w:name="_Toc455597176"/>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7" w:name="_Toc455597177"/>
      <w:r>
        <w:t>Lastenheft</w:t>
      </w:r>
      <w:bookmarkEnd w:id="17"/>
    </w:p>
    <w:p w14:paraId="6D899698" w14:textId="77777777" w:rsidR="00EB174E" w:rsidRDefault="00EB174E" w:rsidP="00EB174E">
      <w:pPr>
        <w:pStyle w:val="Heading2"/>
        <w:jc w:val="left"/>
      </w:pPr>
      <w:bookmarkStart w:id="18" w:name="_Toc455597178"/>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5597179"/>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0CBD510F" w14:textId="77777777" w:rsidR="00343374" w:rsidRPr="00343374" w:rsidRDefault="00343374" w:rsidP="00343374"/>
    <w:p w14:paraId="60B8E0F0" w14:textId="77777777" w:rsidR="00EB174E" w:rsidRDefault="00EB174E" w:rsidP="00EB174E">
      <w:pPr>
        <w:pStyle w:val="Frage"/>
      </w:pPr>
      <w:r>
        <w:lastRenderedPageBreak/>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5597180"/>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 xml:space="preserve">Der zu registrierende Nutzer erhält eine Bestätigung auf seine </w:t>
      </w:r>
      <w:proofErr w:type="spellStart"/>
      <w:r>
        <w:t>angebebene</w:t>
      </w:r>
      <w:proofErr w:type="spellEnd"/>
      <w:r>
        <w:t xml:space="preserv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proofErr w:type="spellStart"/>
      <w:r w:rsidR="00F42420">
        <w:t>Hochszeitsplaner</w:t>
      </w:r>
      <w:proofErr w:type="spellEnd"/>
      <w:r w:rsidR="00F42420">
        <w:t>.</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lastRenderedPageBreak/>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1" w:name="_Toc455597181"/>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5597182"/>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lastRenderedPageBreak/>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lastRenderedPageBreak/>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 xml:space="preserve">Der Systemadministrator darf alles löschen; der Planer darf alles löschen bis auf Nutzer; der Unterhaltungsmanager kann nur die von ihm </w:t>
            </w:r>
            <w:proofErr w:type="spellStart"/>
            <w:r>
              <w:t>verwalteteten</w:t>
            </w:r>
            <w:proofErr w:type="spellEnd"/>
            <w:r>
              <w:t xml:space="preserve">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 xml:space="preserve">Ein </w:t>
            </w:r>
            <w:proofErr w:type="spellStart"/>
            <w:r>
              <w:rPr>
                <w:lang w:eastAsia="en-US"/>
              </w:rPr>
              <w:t>Flag</w:t>
            </w:r>
            <w:proofErr w:type="spellEnd"/>
            <w:r>
              <w:rPr>
                <w:lang w:eastAsia="en-US"/>
              </w:rPr>
              <w:t xml:space="preserve"> beim Caterer soll diese Unterscheidung ermöglichen.</w:t>
            </w:r>
          </w:p>
          <w:p w14:paraId="1C0A1496" w14:textId="77777777" w:rsidR="00B23329" w:rsidRDefault="00B23329" w:rsidP="00B23329">
            <w:pPr>
              <w:pStyle w:val="Frage"/>
              <w:rPr>
                <w:lang w:eastAsia="en-US"/>
              </w:rPr>
            </w:pPr>
            <w:r>
              <w:rPr>
                <w:lang w:eastAsia="en-US"/>
              </w:rPr>
              <w:lastRenderedPageBreak/>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 xml:space="preserve">Ja, dazu sollen die </w:t>
            </w:r>
            <w:proofErr w:type="spellStart"/>
            <w:r>
              <w:rPr>
                <w:lang w:eastAsia="en-US"/>
              </w:rPr>
              <w:t>Kontakdetails</w:t>
            </w:r>
            <w:proofErr w:type="spellEnd"/>
            <w:r>
              <w:rPr>
                <w:lang w:eastAsia="en-US"/>
              </w:rPr>
              <w:t xml:space="preserve"> aller Gäste tabellarisch in einer </w:t>
            </w:r>
            <w:proofErr w:type="spellStart"/>
            <w:r>
              <w:rPr>
                <w:lang w:eastAsia="en-US"/>
              </w:rPr>
              <w:t>pdf</w:t>
            </w:r>
            <w:proofErr w:type="spellEnd"/>
            <w:r>
              <w:rPr>
                <w:lang w:eastAsia="en-US"/>
              </w:rPr>
              <w:t>-Datei gespeichert werden.</w:t>
            </w:r>
          </w:p>
        </w:tc>
      </w:tr>
      <w:tr w:rsidR="00EB174E" w14:paraId="267E65BE" w14:textId="77777777" w:rsidTr="00941C74">
        <w:tc>
          <w:tcPr>
            <w:tcW w:w="959" w:type="dxa"/>
            <w:hideMark/>
          </w:tcPr>
          <w:p w14:paraId="58B9915B" w14:textId="156FEB8F"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E0D9D09" w:rsidR="00D67D2B" w:rsidRDefault="00EB174E" w:rsidP="00D67D2B">
            <w:pPr>
              <w:pStyle w:val="Antwort"/>
            </w:pPr>
            <w:r>
              <w:t>Titel</w:t>
            </w:r>
            <w:r w:rsidR="00671978">
              <w:t xml:space="preserve">, </w:t>
            </w:r>
            <w:proofErr w:type="gramStart"/>
            <w:r w:rsidR="006E2641">
              <w:t>Beschreibung ,</w:t>
            </w:r>
            <w:proofErr w:type="gramEnd"/>
            <w:r w:rsidR="006E2641">
              <w:t xml:space="preserve">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 xml:space="preserve">Da dies durchaus vorkommen kann, soll die Anzahl des jeweiligen </w:t>
            </w:r>
            <w:proofErr w:type="spellStart"/>
            <w:r>
              <w:t>Hilfmittels</w:t>
            </w:r>
            <w:proofErr w:type="spellEnd"/>
            <w:r>
              <w:t xml:space="preserve">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lastRenderedPageBreak/>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xml:space="preserve">, aber nicht in der Datenbank.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lastRenderedPageBreak/>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353A1A19" w14:textId="24C08559" w:rsidR="0024634C" w:rsidRPr="0024634C" w:rsidRDefault="004134E1" w:rsidP="001D156C">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lastRenderedPageBreak/>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 xml:space="preserve">i Änderungen betreffend des Datums bzw. der Uhrzeit. Der Benutzer hat zusätzlich die Möglichkeit manuelle Benachrichtigungen zu senden. Dies geschieht in dem er einen Mail-Knopf betätigt welcher automatisch das </w:t>
            </w:r>
            <w:proofErr w:type="spellStart"/>
            <w:r w:rsidR="0086144E">
              <w:t>Mailtool</w:t>
            </w:r>
            <w:proofErr w:type="spellEnd"/>
            <w:r w:rsidR="0086144E">
              <w:t xml:space="preserve"> öffnet und alle gewählten Personen als Empfänger einträgt.</w:t>
            </w:r>
          </w:p>
        </w:tc>
      </w:tr>
      <w:tr w:rsidR="00EB174E" w14:paraId="494950F2" w14:textId="77777777" w:rsidTr="00941C74">
        <w:tc>
          <w:tcPr>
            <w:tcW w:w="959" w:type="dxa"/>
            <w:hideMark/>
          </w:tcPr>
          <w:p w14:paraId="5A11E2D1" w14:textId="010CA0C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 xml:space="preserve">Der Planer 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lastRenderedPageBreak/>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3" w:name="_Toc455597183"/>
      <w:r>
        <w:lastRenderedPageBreak/>
        <w:t>Produktdaten</w:t>
      </w:r>
      <w:bookmarkEnd w:id="23"/>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4" w:name="_Toc455597184"/>
      <w:r>
        <w:t>Produktleistungen</w:t>
      </w:r>
      <w:bookmarkEnd w:id="24"/>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lastRenderedPageBreak/>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5" w:name="_Toc455597185"/>
      <w:r>
        <w:t>Qualitätsanforderung</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6" w:name="_Toc455597186"/>
      <w:commentRangeStart w:id="27"/>
      <w:r>
        <w:lastRenderedPageBreak/>
        <w:t xml:space="preserve">Entitäten und </w:t>
      </w:r>
      <w:r w:rsidR="00EB174E">
        <w:t>Attribute</w:t>
      </w:r>
      <w:commentRangeEnd w:id="27"/>
      <w:r w:rsidR="00992DD1">
        <w:rPr>
          <w:rStyle w:val="CommentReference"/>
          <w:b w:val="0"/>
          <w:color w:val="000000" w:themeColor="text1"/>
        </w:rPr>
        <w:commentReference w:id="27"/>
      </w:r>
      <w:bookmarkEnd w:id="26"/>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8"/>
      <w:proofErr w:type="spellStart"/>
      <w:r>
        <w:lastRenderedPageBreak/>
        <w:t>Aktionshilfmittel</w:t>
      </w:r>
      <w:proofErr w:type="spellEnd"/>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8"/>
      <w:r w:rsidR="001D3BCE">
        <w:rPr>
          <w:rStyle w:val="CommentReference"/>
        </w:rPr>
        <w:commentReference w:id="28"/>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A56CF4" w:rsidRDefault="00A56CF4">
      <w:pPr>
        <w:pStyle w:val="CommentText"/>
      </w:pPr>
      <w:r>
        <w:rPr>
          <w:rStyle w:val="CommentReference"/>
        </w:rPr>
        <w:annotationRef/>
      </w:r>
      <w:r>
        <w:t>Schöner</w:t>
      </w:r>
    </w:p>
  </w:comment>
  <w:comment w:id="27" w:author="Mueller, Kai" w:date="2016-05-18T13:51:00Z" w:initials="MK">
    <w:p w14:paraId="58870B96" w14:textId="6FF1B67C" w:rsidR="00A56CF4" w:rsidRDefault="00A56CF4">
      <w:pPr>
        <w:pStyle w:val="CommentText"/>
      </w:pPr>
      <w:r>
        <w:rPr>
          <w:rStyle w:val="CommentReference"/>
        </w:rPr>
        <w:annotationRef/>
      </w:r>
      <w:proofErr w:type="spellStart"/>
      <w:r>
        <w:rPr>
          <w:rStyle w:val="CommentReference"/>
        </w:rPr>
        <w:t>reihenfolge</w:t>
      </w:r>
      <w:proofErr w:type="spellEnd"/>
    </w:p>
  </w:comment>
  <w:comment w:id="28" w:author="Mueller, Kai" w:date="2016-07-06T19:35:00Z" w:initials="MK">
    <w:p w14:paraId="1B88BD83" w14:textId="59C167C8" w:rsidR="001D3BCE" w:rsidRDefault="001D3BCE">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5BBC5" w14:textId="77777777" w:rsidR="00FF5F6E" w:rsidRDefault="00FF5F6E">
      <w:r>
        <w:separator/>
      </w:r>
    </w:p>
  </w:endnote>
  <w:endnote w:type="continuationSeparator" w:id="0">
    <w:p w14:paraId="5308EA0E" w14:textId="77777777" w:rsidR="00FF5F6E" w:rsidRDefault="00FF5F6E">
      <w:r>
        <w:continuationSeparator/>
      </w:r>
    </w:p>
  </w:endnote>
  <w:endnote w:type="continuationNotice" w:id="1">
    <w:p w14:paraId="0394020D" w14:textId="77777777" w:rsidR="00FF5F6E" w:rsidRDefault="00FF5F6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A56CF4" w:rsidRDefault="00A56CF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E86CB1">
          <w:rPr>
            <w:noProof/>
          </w:rPr>
          <w:t>2</w:t>
        </w:r>
        <w:r>
          <w:fldChar w:fldCharType="end"/>
        </w:r>
      </w:sdtContent>
    </w:sdt>
  </w:p>
  <w:p w14:paraId="124F7093" w14:textId="77777777" w:rsidR="00A56CF4" w:rsidRDefault="00A56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A56CF4" w:rsidRDefault="00A56CF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A56CF4" w:rsidRDefault="00A56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617F" w14:textId="77777777" w:rsidR="00FF5F6E" w:rsidRDefault="00FF5F6E">
      <w:r>
        <w:separator/>
      </w:r>
    </w:p>
  </w:footnote>
  <w:footnote w:type="continuationSeparator" w:id="0">
    <w:p w14:paraId="42883E11" w14:textId="77777777" w:rsidR="00FF5F6E" w:rsidRDefault="00FF5F6E">
      <w:r>
        <w:continuationSeparator/>
      </w:r>
    </w:p>
  </w:footnote>
  <w:footnote w:type="continuationNotice" w:id="1">
    <w:p w14:paraId="4F87D01B" w14:textId="77777777" w:rsidR="00FF5F6E" w:rsidRDefault="00FF5F6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A56CF4" w:rsidRDefault="00A56CF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A56CF4" w:rsidRDefault="00A56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A56CF4" w:rsidRDefault="00A56CF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A56CF4" w:rsidRDefault="00A56CF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469D"/>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B160C"/>
    <w:rsid w:val="001B1BE1"/>
    <w:rsid w:val="001C06EC"/>
    <w:rsid w:val="001C41D2"/>
    <w:rsid w:val="001C472C"/>
    <w:rsid w:val="001C56F7"/>
    <w:rsid w:val="001C6700"/>
    <w:rsid w:val="001D156C"/>
    <w:rsid w:val="001D3BCE"/>
    <w:rsid w:val="001D7913"/>
    <w:rsid w:val="001E1605"/>
    <w:rsid w:val="001E2D68"/>
    <w:rsid w:val="001F680F"/>
    <w:rsid w:val="001F7BF4"/>
    <w:rsid w:val="00226537"/>
    <w:rsid w:val="0023685A"/>
    <w:rsid w:val="00240B7D"/>
    <w:rsid w:val="0024634C"/>
    <w:rsid w:val="00250BEE"/>
    <w:rsid w:val="00260699"/>
    <w:rsid w:val="00270647"/>
    <w:rsid w:val="00275BB2"/>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13F43"/>
    <w:rsid w:val="00422E34"/>
    <w:rsid w:val="0043118F"/>
    <w:rsid w:val="0043177C"/>
    <w:rsid w:val="00436467"/>
    <w:rsid w:val="00440E5C"/>
    <w:rsid w:val="00447944"/>
    <w:rsid w:val="00457221"/>
    <w:rsid w:val="00470285"/>
    <w:rsid w:val="004730F3"/>
    <w:rsid w:val="00477B33"/>
    <w:rsid w:val="00480085"/>
    <w:rsid w:val="00493379"/>
    <w:rsid w:val="00494C3A"/>
    <w:rsid w:val="004D030E"/>
    <w:rsid w:val="004D56C8"/>
    <w:rsid w:val="004E25A4"/>
    <w:rsid w:val="004F6AF6"/>
    <w:rsid w:val="004F7A90"/>
    <w:rsid w:val="0050608D"/>
    <w:rsid w:val="00513483"/>
    <w:rsid w:val="00523024"/>
    <w:rsid w:val="00523438"/>
    <w:rsid w:val="005240A9"/>
    <w:rsid w:val="00530F3F"/>
    <w:rsid w:val="00546EAE"/>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8169C"/>
    <w:rsid w:val="00992DD1"/>
    <w:rsid w:val="009A69F8"/>
    <w:rsid w:val="009A7DAC"/>
    <w:rsid w:val="009C0025"/>
    <w:rsid w:val="009C5424"/>
    <w:rsid w:val="009E0BCE"/>
    <w:rsid w:val="009E707D"/>
    <w:rsid w:val="009F131A"/>
    <w:rsid w:val="009F1617"/>
    <w:rsid w:val="009F220A"/>
    <w:rsid w:val="00A230C0"/>
    <w:rsid w:val="00A2516E"/>
    <w:rsid w:val="00A27544"/>
    <w:rsid w:val="00A341F8"/>
    <w:rsid w:val="00A5056D"/>
    <w:rsid w:val="00A56443"/>
    <w:rsid w:val="00A56CF4"/>
    <w:rsid w:val="00A837C7"/>
    <w:rsid w:val="00A940D9"/>
    <w:rsid w:val="00AA3FA2"/>
    <w:rsid w:val="00AB6414"/>
    <w:rsid w:val="00AB65C8"/>
    <w:rsid w:val="00AC6492"/>
    <w:rsid w:val="00AD758B"/>
    <w:rsid w:val="00B05E9F"/>
    <w:rsid w:val="00B10277"/>
    <w:rsid w:val="00B23329"/>
    <w:rsid w:val="00B31ACB"/>
    <w:rsid w:val="00B3425F"/>
    <w:rsid w:val="00B56934"/>
    <w:rsid w:val="00B6617E"/>
    <w:rsid w:val="00B805B4"/>
    <w:rsid w:val="00B84063"/>
    <w:rsid w:val="00B90D2E"/>
    <w:rsid w:val="00B93278"/>
    <w:rsid w:val="00BA0258"/>
    <w:rsid w:val="00BA6BB7"/>
    <w:rsid w:val="00BE04DD"/>
    <w:rsid w:val="00BE24B5"/>
    <w:rsid w:val="00BE2906"/>
    <w:rsid w:val="00BF3730"/>
    <w:rsid w:val="00BF699F"/>
    <w:rsid w:val="00C06036"/>
    <w:rsid w:val="00C155EB"/>
    <w:rsid w:val="00C17CED"/>
    <w:rsid w:val="00C364CD"/>
    <w:rsid w:val="00C47344"/>
    <w:rsid w:val="00C549D9"/>
    <w:rsid w:val="00C65F15"/>
    <w:rsid w:val="00C667E8"/>
    <w:rsid w:val="00C67A75"/>
    <w:rsid w:val="00C720E6"/>
    <w:rsid w:val="00C74836"/>
    <w:rsid w:val="00C76712"/>
    <w:rsid w:val="00C8416C"/>
    <w:rsid w:val="00C87D5C"/>
    <w:rsid w:val="00C95C73"/>
    <w:rsid w:val="00CA4EB1"/>
    <w:rsid w:val="00CA6EC8"/>
    <w:rsid w:val="00CB3034"/>
    <w:rsid w:val="00CB79F7"/>
    <w:rsid w:val="00CC1E12"/>
    <w:rsid w:val="00CD1131"/>
    <w:rsid w:val="00CD5FF1"/>
    <w:rsid w:val="00CE2937"/>
    <w:rsid w:val="00D05806"/>
    <w:rsid w:val="00D05A90"/>
    <w:rsid w:val="00D14880"/>
    <w:rsid w:val="00D2198D"/>
    <w:rsid w:val="00D21DE5"/>
    <w:rsid w:val="00D50258"/>
    <w:rsid w:val="00D6644A"/>
    <w:rsid w:val="00D67D2B"/>
    <w:rsid w:val="00D74301"/>
    <w:rsid w:val="00D80073"/>
    <w:rsid w:val="00D83BA9"/>
    <w:rsid w:val="00D84A36"/>
    <w:rsid w:val="00D87C1E"/>
    <w:rsid w:val="00D9584C"/>
    <w:rsid w:val="00DC43BC"/>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D0702"/>
    <w:rsid w:val="00EE0AD5"/>
    <w:rsid w:val="00EE23E4"/>
    <w:rsid w:val="00F10F80"/>
    <w:rsid w:val="00F207B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52AC2-6590-49ED-A963-236EC487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21</Pages>
  <Words>6004</Words>
  <Characters>37832</Characters>
  <Application>Microsoft Office Word</Application>
  <DocSecurity>0</DocSecurity>
  <Lines>315</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117</cp:revision>
  <cp:lastPrinted>2016-04-20T11:06:00Z</cp:lastPrinted>
  <dcterms:created xsi:type="dcterms:W3CDTF">2016-04-21T06:11:00Z</dcterms:created>
  <dcterms:modified xsi:type="dcterms:W3CDTF">2016-07-06T23:37:00Z</dcterms:modified>
</cp:coreProperties>
</file>