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3"/>
        <w:numPr>
          <w:ilvl w:val="2"/>
          <w:numId w:val="2"/>
        </w:numPr>
        <w:rPr/>
      </w:pPr>
      <w:r>
        <w:rPr/>
        <w:t>Typy złączenia tabel (join)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Wprowadzenie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Złączenia</w:t>
      </w:r>
      <w:r>
        <w:rPr>
          <w:rFonts w:ascii="Calibri" w:hAnsi="Calibri"/>
        </w:rPr>
        <w:t xml:space="preserve"> (join) są używane, gdy zachodzi konieczność uzyskania dostępu do więcej niż jednej tabeli lub więcej niż jednej krotki. Złączenia mogą być: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wewnętrzne (INNER JOIN)</w:t>
      </w:r>
      <w:r>
        <w:rPr>
          <w:rFonts w:ascii="Calibri" w:hAnsi="Calibri"/>
        </w:rPr>
        <w:t xml:space="preserve"> – tabela wynikowa będzie zawierać tylko takie elementy, dla których zostaną spełnione warunki złączenia wewnętrznego.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kolumna2, kolumnaN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INNER JOIN</w:t>
      </w:r>
      <w:r>
        <w:rPr>
          <w:rFonts w:ascii="Calibri" w:hAnsi="Calibri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ON</w:t>
      </w:r>
      <w:r>
        <w:rPr>
          <w:rFonts w:ascii="Calibri" w:hAnsi="Calibri"/>
        </w:rPr>
        <w:t xml:space="preserve"> Tabela1.kolumna1 = Tabela2.kolumna2;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5000" cy="1380490"/>
            <wp:effectExtent l="0" t="0" r="0" b="0"/>
            <wp:wrapTopAndBottom/>
            <wp:docPr id="1" name="grafik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ys.1 Część wspólna z dwóch tabel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3185" cy="1895475"/>
            <wp:effectExtent l="0" t="0" r="0" b="0"/>
            <wp:wrapTopAndBottom/>
            <wp:docPr id="2" name="grafik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ys.2 Wybierane są te rekordy, które mają odpowiedniki w obu tabelach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zewnętrzne (OUTHER JOIN)</w:t>
      </w:r>
      <w:r>
        <w:rPr>
          <w:rFonts w:ascii="Calibri" w:hAnsi="Calibri"/>
        </w:rPr>
        <w:t xml:space="preserve"> – zwracają również krotki niepasujące do warunku. Wyróżnia się trzy typy złączeń zewnętrznych: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- </w:t>
      </w:r>
      <w:r>
        <w:rPr>
          <w:rFonts w:ascii="Calibri" w:hAnsi="Calibri"/>
          <w:b/>
          <w:bCs/>
        </w:rPr>
        <w:t>LEFT JOIN</w:t>
      </w:r>
      <w:r>
        <w:rPr>
          <w:rFonts w:ascii="Calibri" w:hAnsi="Calibri"/>
        </w:rPr>
        <w:t xml:space="preserve"> (</w:t>
      </w:r>
      <w:r>
        <w:rPr>
          <w:rFonts w:ascii="Calibri" w:hAnsi="Calibri"/>
          <w:b/>
          <w:bCs/>
        </w:rPr>
        <w:t>LEFT OUTER JOIN) (lewostronne złączenie zewnętrzne)</w:t>
      </w:r>
      <w:r>
        <w:rPr>
          <w:rFonts w:ascii="Calibri" w:hAnsi="Calibri"/>
        </w:rPr>
        <w:t xml:space="preserve"> – wynik złączenia zawiera wszystkie krotki pierwszej tabeli oraz wszystkie pasujące krotki drugiej tabeli.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kolumna2, kolumnaN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LEFT JOIN</w:t>
      </w:r>
      <w:r>
        <w:rPr>
          <w:rFonts w:ascii="Calibri" w:hAnsi="Calibri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ON</w:t>
      </w:r>
      <w:r>
        <w:rPr>
          <w:rFonts w:ascii="Calibri" w:hAnsi="Calibri"/>
        </w:rPr>
        <w:t xml:space="preserve"> Tabela1.kolumna1 = Tabela2.kolumna2;</w:t>
      </w:r>
    </w:p>
    <w:p>
      <w:pPr>
        <w:pStyle w:val="Normal"/>
        <w:rPr>
          <w:rFonts w:ascii="Calibri" w:hAnsi="Calibri"/>
          <w:sz w:val="4"/>
          <w:szCs w:val="4"/>
        </w:rPr>
      </w:pPr>
      <w:r>
        <w:rPr>
          <w:rFonts w:ascii="Calibri" w:hAnsi="Calibri"/>
          <w:sz w:val="4"/>
          <w:szCs w:val="4"/>
        </w:rPr>
      </w:r>
    </w:p>
    <w:p>
      <w:pPr>
        <w:pStyle w:val="Normal"/>
        <w:rPr>
          <w:rFonts w:ascii="Calibri" w:hAnsi="Calibri"/>
          <w:sz w:val="4"/>
          <w:szCs w:val="4"/>
        </w:rPr>
      </w:pPr>
      <w:r>
        <w:rPr>
          <w:rFonts w:ascii="Calibri" w:hAnsi="Calibri"/>
          <w:sz w:val="4"/>
          <w:szCs w:val="4"/>
        </w:rPr>
      </w:r>
    </w:p>
    <w:p>
      <w:pPr>
        <w:pStyle w:val="Normal"/>
        <w:rPr>
          <w:rFonts w:ascii="Calibri" w:hAnsi="Calibri"/>
          <w:sz w:val="4"/>
          <w:szCs w:val="4"/>
        </w:rPr>
      </w:pPr>
      <w:r>
        <w:rPr>
          <w:rFonts w:ascii="Calibri" w:hAnsi="Calibri"/>
          <w:sz w:val="4"/>
          <w:szCs w:val="4"/>
        </w:rPr>
      </w:r>
    </w:p>
    <w:p>
      <w:pPr>
        <w:pStyle w:val="Normal"/>
        <w:rPr>
          <w:rFonts w:ascii="Calibri" w:hAnsi="Calibri"/>
          <w:sz w:val="4"/>
          <w:szCs w:val="4"/>
        </w:rPr>
      </w:pPr>
      <w:r>
        <w:rPr>
          <w:rFonts w:ascii="Calibri" w:hAnsi="Calibri"/>
          <w:sz w:val="4"/>
          <w:szCs w:val="4"/>
        </w:rPr>
      </w:r>
    </w:p>
    <w:p>
      <w:pPr>
        <w:pStyle w:val="Normal"/>
        <w:rPr>
          <w:rFonts w:ascii="Calibri" w:hAnsi="Calibri"/>
          <w:sz w:val="4"/>
          <w:szCs w:val="4"/>
        </w:rPr>
      </w:pPr>
      <w:r>
        <w:rPr>
          <w:rFonts w:ascii="Calibri" w:hAnsi="Calibri"/>
          <w:sz w:val="4"/>
          <w:szCs w:val="4"/>
        </w:rPr>
      </w:r>
    </w:p>
    <w:p>
      <w:pPr>
        <w:pStyle w:val="Normal"/>
        <w:jc w:val="both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1303020"/>
            <wp:effectExtent l="0" t="0" r="0" b="0"/>
            <wp:wrapTopAndBottom/>
            <wp:docPr id="3" name="grafik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ys.3 Wszystkie rekordy z pierwszej tabeli i tylko te rekordy z drugiej tabeli, które mają odpowiedniki w pierwszej tabeli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1598295"/>
            <wp:effectExtent l="0" t="0" r="0" b="0"/>
            <wp:wrapTopAndBottom/>
            <wp:docPr id="4" name="grafik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ys.4 W wyniku LEFT JOIN zwracane są wszystkie rekordy z tabeli po lewej stronie (Tabela1) i wszystkie odpowiadające im rekordy z prawej tabeli (Tabela2). W rezultacie zwracana jest wartość nieokreślona NULL z prawej tabeli, jeśli nie ma odpowiednika w pierwszej tabeli.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- </w:t>
      </w:r>
      <w:r>
        <w:rPr>
          <w:rFonts w:ascii="Calibri" w:hAnsi="Calibri"/>
          <w:b/>
          <w:bCs/>
        </w:rPr>
        <w:t>RIGHT JOIN</w:t>
      </w:r>
      <w:r>
        <w:rPr>
          <w:rFonts w:ascii="Calibri" w:hAnsi="Calibri"/>
        </w:rPr>
        <w:t xml:space="preserve"> (</w:t>
      </w:r>
      <w:r>
        <w:rPr>
          <w:rFonts w:ascii="Calibri" w:hAnsi="Calibri"/>
          <w:b/>
          <w:bCs/>
        </w:rPr>
        <w:t>RIGHT OUTER JOIN) (prawostronne złączenie zewnętrzne)</w:t>
      </w:r>
      <w:r>
        <w:rPr>
          <w:rFonts w:ascii="Calibri" w:hAnsi="Calibri"/>
        </w:rPr>
        <w:t xml:space="preserve"> – wynik złączenia zawiera wszystkie krotki drugiej tabeli oraz wszystkie pasujące krotki pierwszej tabeli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kolumna2, kolumnaN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RIGHT JOIN</w:t>
      </w:r>
      <w:r>
        <w:rPr>
          <w:rFonts w:ascii="Calibri" w:hAnsi="Calibri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ON</w:t>
      </w:r>
      <w:r>
        <w:rPr>
          <w:rFonts w:ascii="Calibri" w:hAnsi="Calibri"/>
        </w:rPr>
        <w:t xml:space="preserve"> Tabela1.kolumna1 = Tabela2.kolumna2;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1303020"/>
            <wp:effectExtent l="0" t="0" r="0" b="0"/>
            <wp:wrapTopAndBottom/>
            <wp:docPr id="5" name="grafik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ys.5 Złączenie prawostronne RIGHT JOIN jest odwrotnością złączenia lewostronnego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1659890"/>
            <wp:effectExtent l="0" t="0" r="0" b="0"/>
            <wp:wrapTopAndBottom/>
            <wp:docPr id="6" name="grafik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ys.6 Złączenie prawostronne RIGHT JOIN jest rzadziej używane niż lewostronne LEFT JOIN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- </w:t>
      </w:r>
      <w:r>
        <w:rPr>
          <w:rFonts w:ascii="Calibri" w:hAnsi="Calibri"/>
          <w:b/>
          <w:bCs/>
          <w:color w:val="000000"/>
        </w:rPr>
        <w:t>FULL JOIN</w:t>
      </w:r>
      <w:r>
        <w:rPr>
          <w:rFonts w:ascii="Calibri" w:hAnsi="Calibri"/>
        </w:rPr>
        <w:t xml:space="preserve"> (</w:t>
      </w:r>
      <w:r>
        <w:rPr>
          <w:rFonts w:ascii="Calibri" w:hAnsi="Calibri"/>
          <w:b/>
          <w:bCs/>
        </w:rPr>
        <w:t>FULL OUTER JOIN) (pełne złączenie zewnętrzne)</w:t>
      </w:r>
      <w:r>
        <w:rPr>
          <w:rFonts w:ascii="Calibri" w:hAnsi="Calibri"/>
        </w:rPr>
        <w:t xml:space="preserve"> – wynik złączenia zawiera wszystkie krotki obu złączonych tabel (również te, które nie mają swoich odpowiedników)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kolumna2, kolumnaN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FF0000"/>
        </w:rPr>
        <w:t>FULL OUTER JOIN</w:t>
      </w:r>
      <w:r>
        <w:rPr>
          <w:rFonts w:ascii="Calibri" w:hAnsi="Calibri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ON</w:t>
      </w:r>
      <w:r>
        <w:rPr>
          <w:rFonts w:ascii="Calibri" w:hAnsi="Calibri"/>
        </w:rPr>
        <w:t xml:space="preserve"> Tabela1.kolumna1 = Tabela2.kolumna2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WHERE</w:t>
      </w:r>
      <w:r>
        <w:rPr>
          <w:rFonts w:ascii="Calibri" w:hAnsi="Calibri"/>
        </w:rPr>
        <w:t xml:space="preserve"> warunki;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00"/>
        </w:rPr>
        <w:t>Klauzula</w:t>
      </w:r>
      <w:r>
        <w:rPr>
          <w:rFonts w:ascii="Calibri" w:hAnsi="Calibri"/>
          <w:color w:val="FF0000"/>
        </w:rPr>
        <w:t>FULL OUTER JOIN</w:t>
      </w:r>
      <w:r>
        <w:rPr>
          <w:rFonts w:ascii="Calibri" w:hAnsi="Calibri"/>
          <w:color w:val="000000"/>
        </w:rPr>
        <w:t xml:space="preserve">w dialekcie języka SQL jakim dysponuje system zarządzania bazami danych </w:t>
      </w:r>
      <w:r>
        <w:rPr>
          <w:rFonts w:ascii="Calibri" w:hAnsi="Calibri"/>
          <w:b/>
          <w:bCs/>
          <w:color w:val="000000"/>
        </w:rPr>
        <w:t>MySQL</w:t>
      </w:r>
      <w:r>
        <w:rPr>
          <w:rFonts w:ascii="Calibri" w:hAnsi="Calibri"/>
          <w:color w:val="000000"/>
        </w:rPr>
        <w:t xml:space="preserve"> nie występuje, ale można próbować uzyskać identyczny efekt złączenia za pomocą następującej składni:</w:t>
      </w:r>
    </w:p>
    <w:p>
      <w:pPr>
        <w:pStyle w:val="Normal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  <w:color w:val="000000"/>
        </w:rPr>
        <w:t xml:space="preserve"> kolumna1, kolumna2, kolumnaN </w:t>
      </w:r>
      <w:r>
        <w:rPr>
          <w:rFonts w:ascii="Calibri" w:hAnsi="Calibri"/>
          <w:color w:val="0000FF"/>
        </w:rPr>
        <w:t>FROM</w:t>
      </w:r>
      <w:r>
        <w:rPr>
          <w:rFonts w:ascii="Calibri" w:hAnsi="Calibri"/>
          <w:color w:val="000000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LEFT JOIN</w:t>
      </w:r>
      <w:r>
        <w:rPr>
          <w:rFonts w:ascii="Calibri" w:hAnsi="Calibri"/>
          <w:color w:val="000000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ON</w:t>
      </w:r>
      <w:r>
        <w:rPr>
          <w:rFonts w:ascii="Calibri" w:hAnsi="Calibri"/>
          <w:color w:val="000000"/>
        </w:rPr>
        <w:t xml:space="preserve"> Tabela1.kolumna1 = Tabela2.kolumna2</w:t>
      </w:r>
    </w:p>
    <w:p>
      <w:pPr>
        <w:pStyle w:val="Normal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>UNION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  <w:color w:val="000000"/>
        </w:rPr>
        <w:t xml:space="preserve"> kolumna1, kolumna2, kolumnaN </w:t>
      </w:r>
      <w:r>
        <w:rPr>
          <w:rFonts w:ascii="Calibri" w:hAnsi="Calibri"/>
          <w:color w:val="0000FF"/>
        </w:rPr>
        <w:t>FROM</w:t>
      </w:r>
      <w:r>
        <w:rPr>
          <w:rFonts w:ascii="Calibri" w:hAnsi="Calibri"/>
          <w:color w:val="000000"/>
        </w:rPr>
        <w:t xml:space="preserve">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RIGHT JOIN</w:t>
      </w:r>
      <w:r>
        <w:rPr>
          <w:rFonts w:ascii="Calibri" w:hAnsi="Calibri"/>
          <w:color w:val="000000"/>
        </w:rPr>
        <w:t xml:space="preserve"> Tabela2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 xml:space="preserve">ON </w:t>
      </w:r>
      <w:r>
        <w:rPr>
          <w:rFonts w:ascii="Calibri" w:hAnsi="Calibri"/>
          <w:color w:val="000000"/>
        </w:rPr>
        <w:t>Tabela1.kolumna1 = Tabela2.kolumna2;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5000" cy="1380490"/>
            <wp:effectExtent l="0" t="0" r="0" b="0"/>
            <wp:wrapTopAndBottom/>
            <wp:docPr id="7" name="grafik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>ys.7 Złączenie zewnętrzne obustronne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3975" cy="1228090"/>
            <wp:effectExtent l="0" t="0" r="0" b="0"/>
            <wp:wrapTopAndBottom/>
            <wp:docPr id="8" name="grafik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R</w:t>
      </w:r>
      <w:r>
        <w:rPr>
          <w:rFonts w:ascii="Calibri" w:hAnsi="Calibri"/>
        </w:rPr>
        <w:t xml:space="preserve">ys.8 Złączenie FULL JOIN zwraca wszystkie rekordy z lewej tabeli i wszystkie rekordy z prawej tabeli oraz te rekordy, które mają odpowiedniki w obu tabelach.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UWAGA: FULL JOIN może potencjalnie zwrócić bardzo duże zbiory danych!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złączenie krzyżowe</w:t>
      </w:r>
      <w:r>
        <w:rPr>
          <w:rFonts w:ascii="Calibri" w:hAnsi="Calibri"/>
        </w:rPr>
        <w:t xml:space="preserve"> (CROSS JOIN) – otrzymuje się kombinację każdej krotki pierwszej tabeli z każdą krotką drugiej tabeli (iloczyn kartezjański)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 </w:t>
      </w: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Tabela1, Tabela2;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Wynik działania takiego złączenia w rzeczywistości jest bezużyteczny.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  <w:bCs/>
        </w:rPr>
        <w:t>złączenie w obrębie jednej tabeli</w:t>
      </w:r>
      <w:r>
        <w:rPr>
          <w:rFonts w:ascii="Calibri" w:hAnsi="Calibri"/>
        </w:rPr>
        <w:t>(SELF JOIN) – jest używane, gdy po obu stronach złączenia występuje ta sama tabela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SELECT</w:t>
      </w:r>
      <w:r>
        <w:rPr>
          <w:rFonts w:ascii="Calibri" w:hAnsi="Calibri"/>
        </w:rPr>
        <w:t xml:space="preserve"> kolumna1, kolumna2, kolumnaN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FROM</w:t>
      </w:r>
      <w:r>
        <w:rPr>
          <w:rFonts w:ascii="Calibri" w:hAnsi="Calibri"/>
        </w:rPr>
        <w:t xml:space="preserve"> Tabela1 T1, Tabela1 T2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color w:val="0000FF"/>
        </w:rPr>
        <w:t>WHERE</w:t>
      </w:r>
      <w:r>
        <w:rPr>
          <w:rFonts w:ascii="Calibri" w:hAnsi="Calibri"/>
        </w:rPr>
        <w:t xml:space="preserve"> warunek;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T1 i T2 są różnymi aliasami tej samej tabeli Tabela1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1.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zostaną wyświetlone </w:t>
      </w:r>
      <w:r>
        <w:rPr>
          <w:rFonts w:ascii="Calibri" w:hAnsi="Calibri"/>
          <w:b/>
          <w:bCs/>
          <w:sz w:val="22"/>
          <w:szCs w:val="22"/>
        </w:rPr>
        <w:t>nazwiska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imiona</w:t>
      </w:r>
      <w:r>
        <w:rPr>
          <w:rFonts w:ascii="Calibri" w:hAnsi="Calibri"/>
          <w:sz w:val="22"/>
          <w:szCs w:val="22"/>
        </w:rPr>
        <w:t xml:space="preserve">  uczniów z klasy 3ct. W edytorze tekstu wpisz odpowiednie informacje zgodnie z poniższą formatką. Uporządkuj rosnąco według nazwiska i imienia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81"/>
        <w:gridCol w:w="5563"/>
      </w:tblGrid>
      <w:tr>
        <w:trPr/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nazwisko, imie, klasy.nazwa_klasy FROM uczniowie INNER JOIN klasy ON uczniowie.id_klasy = klasy.id_klasy WHERE klasy.nazwa_klasy = '3ct';</w:t>
            </w:r>
          </w:p>
        </w:tc>
      </w:tr>
      <w:tr>
        <w:trPr/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  <w:r>
              <w:rPr/>
              <w:drawing>
                <wp:inline distT="0" distB="0" distL="0" distR="0">
                  <wp:extent cx="6115050" cy="3143250"/>
                  <wp:effectExtent l="0" t="0" r="0" b="0"/>
                  <wp:docPr id="9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2.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zostaną wyświetlone nazwiska, imiona i nazwa klasy wszystkich uczniów, również tych uczniów, którzy przenieśli się z innej szkoły i nie zostali jeszcze przypisani do żadnej klasy. Uporządkuj rosnąco według nazwy klasy. W edytorze tekstu wpisz odpowiednie informacje zgodnie z poniższą formatką.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79"/>
        <w:gridCol w:w="5565"/>
      </w:tblGrid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nazwisko, imie, klasy.nazwa_klasy FROM uczniowie LEFT JOIN klasy ON uczniowie.id_klasy=klasy.id_klasy ORDER BY klasy.nazwa_klasy;</w:t>
            </w:r>
          </w:p>
        </w:tc>
      </w:tr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75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826510"/>
                  <wp:effectExtent l="0" t="0" r="0" b="0"/>
                  <wp:wrapSquare wrapText="largest"/>
                  <wp:docPr id="10" name="Obraz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braz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82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3.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zostaną wyświetlone: nazwa klasy, specjalizacja i liczba uczniów. Na wykazie mają znaleźć się też nowo utworzone klasy, w których jeszcze nie ma przypisanych uczniów. W edytorze tekstu wpisz odpowiednie informacje zgodnie z poniższą formatką.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79"/>
        <w:gridCol w:w="5565"/>
      </w:tblGrid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nazwa_klasy, specjalizacja, count(imie) FROM uczniowie RIGHT JOIN klasy ON uczniowie.id_klasy=klasy.id_klasy GROUP BY nazwa_klasy;</w:t>
            </w:r>
          </w:p>
        </w:tc>
      </w:tr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661410"/>
                  <wp:effectExtent l="0" t="0" r="0" b="0"/>
                  <wp:wrapSquare wrapText="largest"/>
                  <wp:docPr id="11" name="Obraz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az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4.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zostanie wyświetlone: nazwisko, imię, nazwa_klasy. Na wykazie maja znaleźć się również uczniowie, któzy nie zostali jeszcze przypisani do klas oraz klasy, w których nie ma jeszcze ani jednego ucznia.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 edytorze tekstu wpisz odpowiednie informacje zgodnie z poniższą formatką.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93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79"/>
        <w:gridCol w:w="5613"/>
      </w:tblGrid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nazwisko, imie, klasy.nazwa_klasy FROM uczniowie LEFT JOIN klasy ON uczniowie.id_klasy=klasy.id_klasy UNION SELECT nazwisko, imie, klasy.nazwa_klasy FROM uczniowie RIGHT JOIN klasy ON uczniowie.id_klasy=klasy.id_klasy;</w:t>
            </w:r>
          </w:p>
        </w:tc>
      </w:tr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77</w:t>
            </w:r>
          </w:p>
        </w:tc>
      </w:tr>
      <w:tr>
        <w:trPr>
          <w:trHeight w:val="690" w:hRule="atLeast"/>
        </w:trPr>
        <w:tc>
          <w:tcPr>
            <w:tcW w:w="9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35350"/>
                  <wp:effectExtent l="0" t="0" r="0" b="0"/>
                  <wp:wrapSquare wrapText="largest"/>
                  <wp:docPr id="12" name="Obraz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braz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5.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zostanie wyświetlone: nazwisko, imię, nazwa_klasy. Wykonaj złączenie krzyżowe (CROSS JOIN) i zastanów się nad jego przydatnością.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 edytorze tekstu wpisz odpowiednie informacje zgodnie z poniższą formatką.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79"/>
        <w:gridCol w:w="5565"/>
      </w:tblGrid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nazwisko, imie, nazwa_klasy FROM uczniowie CROSS JOIN klasy ON uczniowie.id_klasy=klasy.id_klasy;</w:t>
            </w:r>
          </w:p>
        </w:tc>
      </w:tr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72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267710"/>
                  <wp:effectExtent l="0" t="0" r="0" b="0"/>
                  <wp:wrapSquare wrapText="largest"/>
                  <wp:docPr id="13" name="Obraz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az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Zadanie 6.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Skorzystaj z bazy danych </w:t>
      </w:r>
      <w:r>
        <w:rPr>
          <w:rFonts w:ascii="Calibri" w:hAnsi="Calibri"/>
          <w:b/>
          <w:bCs/>
          <w:sz w:val="22"/>
          <w:szCs w:val="22"/>
        </w:rPr>
        <w:t>szkola</w:t>
      </w:r>
      <w:r>
        <w:rPr>
          <w:rFonts w:ascii="Calibri" w:hAnsi="Calibri"/>
          <w:sz w:val="22"/>
          <w:szCs w:val="22"/>
        </w:rPr>
        <w:t xml:space="preserve"> i zbuduj zapytanie, w którym zostanie wyświetlone: nazwisko1, nazwisko2, miejscowość uczniów, którzy są z tych samych miejscowości. Uporządkuj według miejscowości. Spróbuj użyć złączenia SELF JOIN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 edytorze tekstu wpisz odpowiednie informacje zgodnie z poniższą formatką.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079"/>
        <w:gridCol w:w="5565"/>
      </w:tblGrid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Użyte polecenie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SELECT A.nazwisko AS nazwisko1, B.nazwisko AS nazwisko2, A.miejscowosc FROM uczniowie A, uczniowie B WHERE A.id_ucznia &lt;&gt; B.id_ucznia AND A.miejscowosc = B.miejscowosc ORDER BY A.miejscowosc;</w:t>
            </w:r>
          </w:p>
        </w:tc>
      </w:tr>
      <w:tr>
        <w:trPr/>
        <w:tc>
          <w:tcPr>
            <w:tcW w:w="4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Liczba rekordów spełniających warunek</w:t>
            </w:r>
          </w:p>
        </w:tc>
        <w:tc>
          <w:tcPr>
            <w:tcW w:w="5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724</w:t>
            </w:r>
          </w:p>
        </w:tc>
      </w:tr>
      <w:tr>
        <w:trPr/>
        <w:tc>
          <w:tcPr>
            <w:tcW w:w="9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Zrzut ekranu potwierdzający wykonanie zadania</w:t>
            </w:r>
          </w:p>
          <w:p>
            <w:pPr>
              <w:pStyle w:val="Zawartotabeli"/>
              <w:widowControl w:val="fals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5360" cy="3135630"/>
                  <wp:effectExtent l="0" t="0" r="0" b="0"/>
                  <wp:wrapSquare wrapText="largest"/>
                  <wp:docPr id="14" name="Obraz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Obraz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5360" cy="31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134" w:right="1134" w:header="567" w:top="1143" w:footer="567" w:bottom="114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8</w:t>
    </w:r>
    <w:r>
      <w:rPr>
        <w:rFonts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>
        <w:i/>
        <w:i/>
        <w:iCs/>
        <w:u w:val="single"/>
      </w:rPr>
    </w:pPr>
    <w:r>
      <w:rPr>
        <w:i/>
        <w:iCs/>
        <w:u w:val="single"/>
      </w:rPr>
      <w:t xml:space="preserve">Bazy danych                                                                                                  </w:t>
    </w:r>
    <w:r>
      <w:rPr>
        <w:rFonts w:ascii="Calibri" w:hAnsi="Calibri"/>
        <w:i/>
        <w:iCs/>
        <w:u w:val="single"/>
      </w:rPr>
      <w:t>Typy złączenia tabel (join)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Nagwek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3784"/>
    <w:pPr>
      <w:widowControl w:val="false"/>
      <w:bidi w:val="0"/>
      <w:spacing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val="pl-PL" w:eastAsia="zh-CN" w:bidi="hi-IN"/>
    </w:rPr>
  </w:style>
  <w:style w:type="paragraph" w:styleId="Nagwek3" w:customStyle="1">
    <w:name w:val="Heading 3"/>
    <w:basedOn w:val="Gwka"/>
    <w:next w:val="Tretekstu"/>
    <w:qFormat/>
    <w:rsid w:val="007d3784"/>
    <w:pPr>
      <w:numPr>
        <w:ilvl w:val="2"/>
        <w:numId w:val="1"/>
      </w:num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26b34"/>
    <w:rPr>
      <w:rFonts w:ascii="Tahoma" w:hAnsi="Tahoma"/>
      <w:sz w:val="16"/>
      <w:szCs w:val="1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rsid w:val="007d3784"/>
    <w:pPr>
      <w:spacing w:before="0" w:after="120"/>
    </w:pPr>
    <w:rPr/>
  </w:style>
  <w:style w:type="paragraph" w:styleId="Lista">
    <w:name w:val="List"/>
    <w:basedOn w:val="Tretekstu"/>
    <w:rsid w:val="007d3784"/>
    <w:pPr/>
    <w:rPr/>
  </w:style>
  <w:style w:type="paragraph" w:styleId="Podpis" w:customStyle="1">
    <w:name w:val="Caption"/>
    <w:basedOn w:val="Normal"/>
    <w:qFormat/>
    <w:rsid w:val="007d3784"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"/>
    <w:qFormat/>
    <w:rsid w:val="007d3784"/>
    <w:pPr>
      <w:suppressLineNumbers/>
    </w:pPr>
    <w:rPr/>
  </w:style>
  <w:style w:type="paragraph" w:styleId="Gwkaistopka">
    <w:name w:val="Główka i stopka"/>
    <w:basedOn w:val="Normal"/>
    <w:qFormat/>
    <w:pPr/>
    <w:rPr/>
  </w:style>
  <w:style w:type="paragraph" w:styleId="Gwka" w:customStyle="1">
    <w:name w:val="Header"/>
    <w:basedOn w:val="Normal"/>
    <w:next w:val="Tretekstu"/>
    <w:rsid w:val="007d3784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opka" w:customStyle="1">
    <w:name w:val="Footer"/>
    <w:basedOn w:val="Normal"/>
    <w:rsid w:val="007d3784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awartotabeli" w:customStyle="1">
    <w:name w:val="Zawartość tabeli"/>
    <w:basedOn w:val="Normal"/>
    <w:qFormat/>
    <w:rsid w:val="007d3784"/>
    <w:pPr>
      <w:suppressLineNumbers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26b34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LibreOffice/7.0.3.1$Windows_X86_64 LibreOffice_project/d7547858d014d4cf69878db179d326fc3483e082</Application>
  <Pages>8</Pages>
  <Words>890</Words>
  <Characters>5870</Characters>
  <CharactersWithSpaces>6770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2018-06-05T09:25:00Z</dcterms:created>
  <dc:creator/>
  <dc:description/>
  <dc:language>pl</dc:language>
  <cp:lastModifiedBy/>
  <dcterms:modified xsi:type="dcterms:W3CDTF">2021-12-06T18:14:48Z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