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A30" w:rsidRPr="00E04A30" w:rsidRDefault="00E04A30" w:rsidP="003358C4">
      <w:pPr>
        <w:tabs>
          <w:tab w:val="left" w:pos="5954"/>
        </w:tabs>
        <w:spacing w:after="0" w:line="280" w:lineRule="exact"/>
        <w:ind w:left="5954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04A3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Приложение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1</w:t>
      </w:r>
      <w:r w:rsidR="00F73F4F">
        <w:rPr>
          <w:rFonts w:ascii="Times New Roman" w:eastAsia="Times New Roman" w:hAnsi="Times New Roman" w:cs="Times New Roman"/>
          <w:sz w:val="30"/>
          <w:szCs w:val="30"/>
          <w:lang w:eastAsia="ru-RU"/>
        </w:rPr>
        <w:t>5</w:t>
      </w:r>
    </w:p>
    <w:p w:rsidR="00E04A30" w:rsidRPr="00E04A30" w:rsidRDefault="00E04A30" w:rsidP="003358C4">
      <w:pPr>
        <w:tabs>
          <w:tab w:val="left" w:pos="5954"/>
        </w:tabs>
        <w:spacing w:after="0" w:line="280" w:lineRule="exact"/>
        <w:ind w:left="5954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04A3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к приказу Министерства жилищно-коммунального хозяйства </w:t>
      </w:r>
    </w:p>
    <w:p w:rsidR="00E04A30" w:rsidRDefault="00E04A30" w:rsidP="003358C4">
      <w:pPr>
        <w:tabs>
          <w:tab w:val="left" w:pos="5954"/>
        </w:tabs>
        <w:spacing w:after="0" w:line="280" w:lineRule="exact"/>
        <w:ind w:left="5954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04A3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Республики Беларусь </w:t>
      </w:r>
    </w:p>
    <w:p w:rsidR="003358C4" w:rsidRDefault="003358C4" w:rsidP="003358C4">
      <w:pPr>
        <w:tabs>
          <w:tab w:val="left" w:pos="5954"/>
        </w:tabs>
        <w:spacing w:after="0" w:line="280" w:lineRule="exact"/>
        <w:ind w:left="5954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3358C4">
        <w:rPr>
          <w:rFonts w:ascii="Times New Roman" w:eastAsia="Times New Roman" w:hAnsi="Times New Roman" w:cs="Times New Roman"/>
          <w:sz w:val="30"/>
          <w:szCs w:val="30"/>
          <w:lang w:eastAsia="ru-RU"/>
        </w:rPr>
        <w:t>30.11.2018 № 98</w:t>
      </w:r>
    </w:p>
    <w:p w:rsidR="003358C4" w:rsidRPr="00E04A30" w:rsidRDefault="003358C4" w:rsidP="003358C4">
      <w:pPr>
        <w:tabs>
          <w:tab w:val="left" w:pos="5954"/>
        </w:tabs>
        <w:spacing w:after="0" w:line="100" w:lineRule="exact"/>
        <w:ind w:left="5954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91"/>
      </w:tblGrid>
      <w:tr w:rsidR="009548FC" w:rsidRPr="009548FC" w:rsidTr="00CD5459">
        <w:trPr>
          <w:jc w:val="center"/>
        </w:trPr>
        <w:tc>
          <w:tcPr>
            <w:tcW w:w="10191" w:type="dxa"/>
          </w:tcPr>
          <w:p w:rsidR="009548FC" w:rsidRPr="009548FC" w:rsidRDefault="000E51A1" w:rsidP="009548FC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</w:t>
            </w:r>
            <w:r w:rsidR="009548FC" w:rsidRPr="009548FC">
              <w:rPr>
                <w:rFonts w:ascii="Times New Roman" w:eastAsia="Times New Roman" w:hAnsi="Times New Roman" w:cs="Times New Roman"/>
                <w:b/>
                <w:lang w:eastAsia="ru-RU"/>
              </w:rPr>
              <w:t>ВЕДОМСТВЕННАЯ  ОТЧЕТНОСТЬ</w:t>
            </w:r>
          </w:p>
        </w:tc>
      </w:tr>
    </w:tbl>
    <w:p w:rsidR="009548FC" w:rsidRDefault="009548FC" w:rsidP="00954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6"/>
      </w:tblGrid>
      <w:tr w:rsidR="009548FC" w:rsidRPr="009548FC" w:rsidTr="00CD5459">
        <w:trPr>
          <w:jc w:val="center"/>
        </w:trPr>
        <w:tc>
          <w:tcPr>
            <w:tcW w:w="7636" w:type="dxa"/>
          </w:tcPr>
          <w:p w:rsidR="009548FC" w:rsidRPr="009548FC" w:rsidRDefault="009548FC" w:rsidP="00587E41">
            <w:pPr>
              <w:spacing w:before="4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 жилищном фонде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  20</w:t>
            </w:r>
            <w:r w:rsidR="005D7B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год</w:t>
            </w:r>
          </w:p>
        </w:tc>
      </w:tr>
    </w:tbl>
    <w:p w:rsidR="00860733" w:rsidRPr="009548FC" w:rsidRDefault="00860733" w:rsidP="00954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4"/>
      </w:tblGrid>
      <w:tr w:rsidR="009548FC" w:rsidRPr="009548FC" w:rsidTr="00CD5459">
        <w:trPr>
          <w:jc w:val="center"/>
        </w:trPr>
        <w:tc>
          <w:tcPr>
            <w:tcW w:w="7794" w:type="dxa"/>
            <w:shd w:val="clear" w:color="auto" w:fill="auto"/>
          </w:tcPr>
          <w:p w:rsidR="009548FC" w:rsidRPr="009548FC" w:rsidRDefault="009548FC" w:rsidP="009548F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ПРЕДОСТАВЛЯЕТСЯ В ЭЛЕКТРОННОМ ВИДЕ</w:t>
            </w:r>
          </w:p>
        </w:tc>
      </w:tr>
    </w:tbl>
    <w:p w:rsidR="00860733" w:rsidRPr="009155C4" w:rsidRDefault="00860733" w:rsidP="009548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4"/>
        <w:gridCol w:w="3068"/>
        <w:gridCol w:w="1843"/>
        <w:gridCol w:w="303"/>
        <w:gridCol w:w="1980"/>
      </w:tblGrid>
      <w:tr w:rsidR="009548FC" w:rsidRPr="009548FC" w:rsidTr="009B4E1A">
        <w:trPr>
          <w:jc w:val="right"/>
        </w:trPr>
        <w:tc>
          <w:tcPr>
            <w:tcW w:w="2994" w:type="dxa"/>
            <w:tcBorders>
              <w:bottom w:val="single" w:sz="4" w:space="0" w:color="auto"/>
            </w:tcBorders>
            <w:vAlign w:val="center"/>
          </w:tcPr>
          <w:p w:rsidR="009548FC" w:rsidRPr="009155C4" w:rsidRDefault="009548FC" w:rsidP="007A610C">
            <w:pPr>
              <w:spacing w:before="120" w:after="12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 предоставляет отчетность</w:t>
            </w:r>
          </w:p>
        </w:tc>
        <w:tc>
          <w:tcPr>
            <w:tcW w:w="3068" w:type="dxa"/>
            <w:tcBorders>
              <w:bottom w:val="single" w:sz="4" w:space="0" w:color="auto"/>
            </w:tcBorders>
            <w:vAlign w:val="center"/>
          </w:tcPr>
          <w:p w:rsidR="009548FC" w:rsidRPr="009155C4" w:rsidRDefault="009548FC" w:rsidP="007A610C">
            <w:pPr>
              <w:spacing w:before="120" w:after="120" w:line="200" w:lineRule="exact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Кому предоставляется отчетность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9548FC" w:rsidRPr="009155C4" w:rsidRDefault="009548FC" w:rsidP="007A610C">
            <w:pPr>
              <w:spacing w:before="120" w:after="120" w:line="200" w:lineRule="exact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предоставления</w:t>
            </w:r>
          </w:p>
        </w:tc>
        <w:tc>
          <w:tcPr>
            <w:tcW w:w="303" w:type="dxa"/>
            <w:tcBorders>
              <w:top w:val="nil"/>
              <w:bottom w:val="nil"/>
              <w:right w:val="single" w:sz="4" w:space="0" w:color="auto"/>
            </w:tcBorders>
          </w:tcPr>
          <w:p w:rsidR="009548FC" w:rsidRPr="009548FC" w:rsidRDefault="009548FC" w:rsidP="007A610C">
            <w:pPr>
              <w:spacing w:before="120" w:after="120" w:line="20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8FC" w:rsidRPr="009548FC" w:rsidRDefault="009548FC" w:rsidP="007A610C">
            <w:pPr>
              <w:spacing w:before="120" w:after="120" w:line="200" w:lineRule="exac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Периодичность предоставления</w:t>
            </w:r>
          </w:p>
        </w:tc>
      </w:tr>
      <w:tr w:rsidR="009548FC" w:rsidRPr="009548FC" w:rsidTr="009B4E1A">
        <w:trPr>
          <w:trHeight w:val="495"/>
          <w:jc w:val="right"/>
        </w:trPr>
        <w:tc>
          <w:tcPr>
            <w:tcW w:w="2994" w:type="dxa"/>
            <w:vMerge w:val="restart"/>
          </w:tcPr>
          <w:p w:rsidR="007A610C" w:rsidRDefault="009548FC" w:rsidP="007A610C">
            <w:pPr>
              <w:spacing w:before="120" w:after="0" w:line="20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организации жилищно-коммунального хозяйства, осуществляющие эксплуатацию жилищного фонда</w:t>
            </w:r>
            <w:r w:rsidR="00F662F3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раздел </w:t>
            </w:r>
            <w:r w:rsidR="00F662F3" w:rsidRPr="009155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F662F3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F662F3" w:rsidRPr="009155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="00F662F3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F662F3" w:rsidRPr="009155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III</w:t>
            </w:r>
            <w:r w:rsidR="007A61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7A61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7A61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7A61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7A61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9B4E1A" w:rsidRPr="009B4E1A" w:rsidRDefault="00FB4F55" w:rsidP="00C80949">
            <w:pPr>
              <w:spacing w:before="120" w:after="0" w:line="200" w:lineRule="exac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</w:t>
            </w:r>
            <w:r w:rsidR="007A61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(отдел) жилищно-коммунального хозяйства </w:t>
            </w:r>
            <w:r w:rsidR="009B4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рай</w:t>
            </w:r>
            <w:r w:rsidR="00C80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-(</w:t>
            </w:r>
            <w:r w:rsidR="009B4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гор) исп</w:t>
            </w:r>
            <w:r w:rsidR="007A61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</w:t>
            </w:r>
            <w:r w:rsidR="009B4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</w:t>
            </w:r>
            <w:r w:rsidR="007A61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</w:t>
            </w:r>
            <w:r w:rsidR="009B4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B4E1A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раздел IV</w:t>
            </w:r>
          </w:p>
        </w:tc>
        <w:tc>
          <w:tcPr>
            <w:tcW w:w="3068" w:type="dxa"/>
            <w:vMerge w:val="restart"/>
          </w:tcPr>
          <w:p w:rsidR="009548FC" w:rsidRDefault="007A610C" w:rsidP="007A610C">
            <w:pPr>
              <w:spacing w:before="120" w:after="0" w:line="20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управлению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(отделу) 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жилищно-коммунального хозяйства облисполкома (областному государственному объединению жилищно-коммунального хозяйства); ГО «Минское городское жилищное хозяйство»</w:t>
            </w:r>
            <w:r w:rsidR="00C80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C80949" w:rsidRPr="009155C4" w:rsidRDefault="00C80949" w:rsidP="00C80949">
            <w:pPr>
              <w:spacing w:before="120" w:after="0" w:line="200" w:lineRule="exac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управлению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(отделу) 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жилищно-коммунального хозяйства облисполкома (областному государственному объединению жилищно-коммунального хозяйства);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Минскому горисполкому</w:t>
            </w:r>
          </w:p>
        </w:tc>
        <w:tc>
          <w:tcPr>
            <w:tcW w:w="1843" w:type="dxa"/>
            <w:vMerge w:val="restart"/>
          </w:tcPr>
          <w:p w:rsidR="007A610C" w:rsidRDefault="008F3387" w:rsidP="00E04A30">
            <w:pPr>
              <w:widowControl w:val="0"/>
              <w:autoSpaceDE w:val="0"/>
              <w:autoSpaceDN w:val="0"/>
              <w:adjustRightInd w:val="0"/>
              <w:spacing w:beforeLines="60" w:before="144" w:after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10</w:t>
            </w:r>
            <w:r w:rsidR="002121D7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января</w:t>
            </w:r>
            <w:r w:rsidR="009B4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9B4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9B4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9B4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7A61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7A61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C80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7A61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7A61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015DA8" w:rsidRPr="009B4E1A" w:rsidRDefault="001936A9" w:rsidP="00E04A30">
            <w:pPr>
              <w:widowControl w:val="0"/>
              <w:autoSpaceDE w:val="0"/>
              <w:autoSpaceDN w:val="0"/>
              <w:adjustRightInd w:val="0"/>
              <w:spacing w:beforeLines="60" w:before="144" w:after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10-го числа месяца следующего за отчетным кварталом</w:t>
            </w:r>
          </w:p>
        </w:tc>
        <w:tc>
          <w:tcPr>
            <w:tcW w:w="303" w:type="dxa"/>
            <w:vMerge w:val="restart"/>
            <w:tcBorders>
              <w:top w:val="nil"/>
              <w:right w:val="single" w:sz="4" w:space="0" w:color="auto"/>
            </w:tcBorders>
          </w:tcPr>
          <w:p w:rsidR="009548FC" w:rsidRPr="009548FC" w:rsidRDefault="009548FC" w:rsidP="007A610C">
            <w:pPr>
              <w:spacing w:after="0" w:line="200" w:lineRule="exact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3387" w:rsidRPr="009155C4" w:rsidRDefault="008F3387" w:rsidP="007A610C">
            <w:pPr>
              <w:spacing w:before="60" w:after="60" w:line="20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годовая</w:t>
            </w:r>
            <w:r w:rsidR="003D1F97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разделы I, II, III </w:t>
            </w:r>
          </w:p>
          <w:p w:rsidR="00552636" w:rsidRPr="009155C4" w:rsidRDefault="001936A9" w:rsidP="007A610C">
            <w:pPr>
              <w:spacing w:before="120" w:after="120" w:line="200" w:lineRule="exac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квартальная</w:t>
            </w:r>
            <w:r w:rsidR="008F3387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раздел </w:t>
            </w:r>
            <w:r w:rsidR="008F3387" w:rsidRPr="009155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IV</w:t>
            </w:r>
          </w:p>
        </w:tc>
      </w:tr>
      <w:tr w:rsidR="009548FC" w:rsidRPr="009548FC" w:rsidTr="009B4E1A">
        <w:trPr>
          <w:trHeight w:val="897"/>
          <w:jc w:val="right"/>
        </w:trPr>
        <w:tc>
          <w:tcPr>
            <w:tcW w:w="2994" w:type="dxa"/>
            <w:vMerge/>
            <w:tcBorders>
              <w:bottom w:val="nil"/>
            </w:tcBorders>
          </w:tcPr>
          <w:p w:rsidR="009548FC" w:rsidRPr="009155C4" w:rsidRDefault="009548FC" w:rsidP="007A610C">
            <w:pPr>
              <w:spacing w:before="120" w:after="0" w:line="20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68" w:type="dxa"/>
            <w:vMerge/>
            <w:tcBorders>
              <w:bottom w:val="nil"/>
            </w:tcBorders>
          </w:tcPr>
          <w:p w:rsidR="009548FC" w:rsidRPr="009155C4" w:rsidRDefault="009548FC" w:rsidP="007A610C">
            <w:pPr>
              <w:spacing w:before="120" w:after="0" w:line="200" w:lineRule="exact"/>
              <w:ind w:righ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Merge/>
            <w:tcBorders>
              <w:bottom w:val="nil"/>
            </w:tcBorders>
          </w:tcPr>
          <w:p w:rsidR="009548FC" w:rsidRPr="009155C4" w:rsidRDefault="009548FC" w:rsidP="007A610C">
            <w:pPr>
              <w:tabs>
                <w:tab w:val="center" w:pos="4677"/>
                <w:tab w:val="right" w:pos="9355"/>
              </w:tabs>
              <w:spacing w:before="120" w:after="0" w:line="2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" w:type="dxa"/>
            <w:vMerge/>
            <w:tcBorders>
              <w:bottom w:val="nil"/>
              <w:right w:val="nil"/>
            </w:tcBorders>
          </w:tcPr>
          <w:p w:rsidR="009548FC" w:rsidRPr="009548FC" w:rsidRDefault="009548FC" w:rsidP="007A610C">
            <w:pPr>
              <w:spacing w:after="0" w:line="200" w:lineRule="exact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48FC" w:rsidRPr="009548FC" w:rsidRDefault="009548FC" w:rsidP="007A610C">
            <w:pPr>
              <w:spacing w:before="120" w:after="120" w:line="200" w:lineRule="exact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9548FC" w:rsidRPr="009548FC" w:rsidTr="009B4E1A">
        <w:trPr>
          <w:cantSplit/>
          <w:jc w:val="right"/>
        </w:trPr>
        <w:tc>
          <w:tcPr>
            <w:tcW w:w="2994" w:type="dxa"/>
            <w:tcBorders>
              <w:top w:val="nil"/>
            </w:tcBorders>
          </w:tcPr>
          <w:p w:rsidR="009548FC" w:rsidRPr="009155C4" w:rsidRDefault="007A610C" w:rsidP="007A610C">
            <w:pPr>
              <w:spacing w:before="240" w:after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(отделы) 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жилищно-коммунального хозяйства облисполком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(областн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ые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государственн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ые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объединени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жилищно-коммунального хозяйства); ГО «Минское городское жилищное хозяйство»</w:t>
            </w:r>
            <w:r w:rsidR="00EF7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EF7F53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EF7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548FC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сводный отчет по области, городу</w:t>
            </w:r>
            <w:r w:rsidR="00015DA8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раздел </w:t>
            </w:r>
            <w:r w:rsidR="00015DA8" w:rsidRPr="009155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015DA8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015DA8" w:rsidRPr="009155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</w:t>
            </w:r>
            <w:r w:rsidR="00015DA8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015DA8" w:rsidRPr="009155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III</w:t>
            </w:r>
          </w:p>
          <w:p w:rsidR="00434D1E" w:rsidRPr="009155C4" w:rsidRDefault="007A610C" w:rsidP="00C80949">
            <w:pPr>
              <w:spacing w:before="120" w:after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(отделы) 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жилищно-коммунального хозяйства облисполком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(областн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ые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государственн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ые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объединени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жилищно-коммунального хозяйства); </w:t>
            </w:r>
            <w:r w:rsidR="00C809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Минский горисполкому</w:t>
            </w:r>
            <w:r w:rsidR="00EF7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B4E1A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– сводный отчет по области, городу – раздел </w:t>
            </w:r>
            <w:r w:rsidR="00015DA8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IV</w:t>
            </w:r>
          </w:p>
        </w:tc>
        <w:tc>
          <w:tcPr>
            <w:tcW w:w="3068" w:type="dxa"/>
            <w:tcBorders>
              <w:top w:val="nil"/>
            </w:tcBorders>
          </w:tcPr>
          <w:p w:rsidR="009548FC" w:rsidRPr="009155C4" w:rsidRDefault="009548FC" w:rsidP="007A610C">
            <w:pPr>
              <w:tabs>
                <w:tab w:val="center" w:pos="4677"/>
                <w:tab w:val="right" w:pos="9355"/>
              </w:tabs>
              <w:spacing w:before="240" w:after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55C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Министерству жилищно-коммунального хозяйства Республики Беларусь</w:t>
            </w:r>
          </w:p>
        </w:tc>
        <w:tc>
          <w:tcPr>
            <w:tcW w:w="1843" w:type="dxa"/>
            <w:tcBorders>
              <w:top w:val="nil"/>
            </w:tcBorders>
          </w:tcPr>
          <w:p w:rsidR="009B4E1A" w:rsidRDefault="008F3387" w:rsidP="007A610C">
            <w:pPr>
              <w:spacing w:before="240" w:after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15</w:t>
            </w:r>
            <w:r w:rsidR="002121D7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января</w:t>
            </w:r>
            <w:r w:rsidR="003E490F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3E490F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3E490F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3E490F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3E490F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EF7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BC75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7A61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7A61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7A61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3E490F"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3E490F" w:rsidRPr="009155C4" w:rsidRDefault="001936A9" w:rsidP="007A610C">
            <w:pPr>
              <w:spacing w:before="120" w:after="120" w:line="20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15-го числа месяца следующего за отчетным кварталом</w:t>
            </w:r>
          </w:p>
        </w:tc>
        <w:tc>
          <w:tcPr>
            <w:tcW w:w="303" w:type="dxa"/>
            <w:tcBorders>
              <w:top w:val="nil"/>
              <w:bottom w:val="nil"/>
              <w:right w:val="nil"/>
            </w:tcBorders>
          </w:tcPr>
          <w:p w:rsidR="009548FC" w:rsidRPr="009548FC" w:rsidRDefault="009548FC" w:rsidP="007A610C">
            <w:pPr>
              <w:spacing w:after="0" w:line="200" w:lineRule="exact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9548FC" w:rsidRPr="009548FC" w:rsidRDefault="009548FC" w:rsidP="007A610C">
            <w:pPr>
              <w:spacing w:after="0" w:line="200" w:lineRule="exact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</w:tbl>
    <w:p w:rsidR="00860733" w:rsidRPr="009155C4" w:rsidRDefault="00860733" w:rsidP="009548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1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71"/>
      </w:tblGrid>
      <w:tr w:rsidR="009548FC" w:rsidRPr="009548FC" w:rsidTr="00CB18D6">
        <w:trPr>
          <w:cantSplit/>
          <w:trHeight w:val="1001"/>
          <w:jc w:val="right"/>
        </w:trPr>
        <w:tc>
          <w:tcPr>
            <w:tcW w:w="10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8FC" w:rsidRPr="009548FC" w:rsidRDefault="009548FC" w:rsidP="00CB18D6">
            <w:pPr>
              <w:spacing w:before="120" w:after="120" w:line="240" w:lineRule="exact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Наименование </w:t>
            </w:r>
            <w:r w:rsidRPr="009548FC">
              <w:rPr>
                <w:rFonts w:ascii="Times New Roman" w:eastAsia="Times New Roman" w:hAnsi="Times New Roman" w:cs="Times New Roman"/>
                <w:lang w:eastAsia="ru-RU"/>
              </w:rPr>
              <w:t xml:space="preserve">отчитывающейся организации  (заполняет организация, </w:t>
            </w:r>
            <w:r w:rsidR="00587E41">
              <w:rPr>
                <w:rFonts w:ascii="Times New Roman" w:eastAsia="Times New Roman" w:hAnsi="Times New Roman" w:cs="Times New Roman"/>
                <w:lang w:eastAsia="ru-RU"/>
              </w:rPr>
              <w:t xml:space="preserve">которая  предоставляет отчет)       </w:t>
            </w:r>
          </w:p>
          <w:p w:rsidR="009548FC" w:rsidRPr="00587E41" w:rsidRDefault="00587E41" w:rsidP="00587E41">
            <w:pPr>
              <w:spacing w:before="100" w:after="100" w:line="220" w:lineRule="exact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u w:val="single"/>
                <w:lang w:eastAsia="ru-RU"/>
              </w:rPr>
            </w:pPr>
            <w:r w:rsidRPr="00587E41">
              <w:rPr>
                <w:rFonts w:ascii="Times New Roman" w:eastAsia="Times New Roman" w:hAnsi="Times New Roman" w:cs="Times New Roman"/>
                <w:szCs w:val="24"/>
                <w:u w:val="single"/>
                <w:lang w:eastAsia="ru-RU"/>
              </w:rPr>
              <w:t>Дятловское районное унитарное предприятие жилищно-коммунального хозяйства</w:t>
            </w:r>
          </w:p>
        </w:tc>
      </w:tr>
    </w:tbl>
    <w:p w:rsidR="009548FC" w:rsidRPr="009548FC" w:rsidRDefault="009548FC" w:rsidP="009548FC">
      <w:pPr>
        <w:spacing w:after="0" w:line="260" w:lineRule="exact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9548FC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lastRenderedPageBreak/>
        <w:t xml:space="preserve">Раздел </w:t>
      </w:r>
      <w:r w:rsidRPr="009548FC">
        <w:rPr>
          <w:rFonts w:ascii="Times New Roman" w:eastAsia="Times New Roman" w:hAnsi="Times New Roman" w:cs="Times New Roman"/>
          <w:caps/>
          <w:sz w:val="24"/>
          <w:szCs w:val="24"/>
          <w:lang w:val="en-US" w:eastAsia="ru-RU"/>
        </w:rPr>
        <w:t>I</w:t>
      </w:r>
    </w:p>
    <w:p w:rsidR="009548FC" w:rsidRPr="009548FC" w:rsidRDefault="009548FC" w:rsidP="009548FC">
      <w:pPr>
        <w:spacing w:after="0" w:line="260" w:lineRule="exact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9548FC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Жилищный фонд, находящийся на обслуживании</w:t>
      </w:r>
      <w:r w:rsidRPr="009548FC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br/>
        <w:t>организаций Жилищно-коммунального хозяйства</w:t>
      </w:r>
    </w:p>
    <w:p w:rsidR="009548FC" w:rsidRPr="009548FC" w:rsidRDefault="009548FC" w:rsidP="009548FC">
      <w:pPr>
        <w:spacing w:after="0" w:line="260" w:lineRule="exact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6"/>
        <w:gridCol w:w="952"/>
        <w:gridCol w:w="1380"/>
        <w:gridCol w:w="1338"/>
        <w:gridCol w:w="1370"/>
        <w:gridCol w:w="1445"/>
      </w:tblGrid>
      <w:tr w:rsidR="009548FC" w:rsidRPr="009548FC" w:rsidTr="00787E67">
        <w:trPr>
          <w:jc w:val="right"/>
        </w:trPr>
        <w:tc>
          <w:tcPr>
            <w:tcW w:w="3936" w:type="dxa"/>
            <w:vMerge w:val="restart"/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vMerge w:val="restart"/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строки</w:t>
            </w:r>
          </w:p>
        </w:tc>
        <w:tc>
          <w:tcPr>
            <w:tcW w:w="1380" w:type="dxa"/>
            <w:vMerge w:val="restart"/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338" w:type="dxa"/>
            <w:vMerge w:val="restart"/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815" w:type="dxa"/>
            <w:gridSpan w:val="2"/>
          </w:tcPr>
          <w:p w:rsidR="009548FC" w:rsidRPr="009548FC" w:rsidRDefault="009548FC" w:rsidP="009548FC">
            <w:pPr>
              <w:spacing w:before="80" w:after="8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vMerge/>
            <w:tcBorders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vMerge/>
            <w:tcBorders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vMerge/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8" w:type="dxa"/>
            <w:vMerge/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городская местность</w:t>
            </w: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сельская местность</w:t>
            </w: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Дома по материалам стен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(сумма данных строк с 02 и 03)</w:t>
            </w:r>
          </w:p>
        </w:tc>
        <w:tc>
          <w:tcPr>
            <w:tcW w:w="952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</w:p>
        </w:tc>
        <w:tc>
          <w:tcPr>
            <w:tcW w:w="1380" w:type="dxa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="009548FC"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  <w:tcBorders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952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8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деревянные</w:t>
            </w:r>
          </w:p>
        </w:tc>
        <w:tc>
          <w:tcPr>
            <w:tcW w:w="952" w:type="dxa"/>
            <w:tcBorders>
              <w:top w:val="nil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="009548FC"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  <w:tcBorders>
              <w:top w:val="nil"/>
              <w:bottom w:val="single" w:sz="4" w:space="0" w:color="auto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top w:val="nil"/>
              <w:bottom w:val="single" w:sz="4" w:space="0" w:color="auto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  <w:tcBorders>
              <w:top w:val="nil"/>
              <w:bottom w:val="single" w:sz="4" w:space="0" w:color="auto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top w:val="single" w:sz="4" w:space="0" w:color="auto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top w:val="single" w:sz="4" w:space="0" w:color="auto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  <w:tcBorders>
              <w:top w:val="single" w:sz="4" w:space="0" w:color="auto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каменные</w:t>
            </w:r>
          </w:p>
        </w:tc>
        <w:tc>
          <w:tcPr>
            <w:tcW w:w="952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1380" w:type="dxa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="009548FC"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  <w:tcBorders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Дома по этажности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(сумма данных строк с 05 и 09)</w:t>
            </w:r>
          </w:p>
        </w:tc>
        <w:tc>
          <w:tcPr>
            <w:tcW w:w="952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</w:t>
            </w:r>
          </w:p>
        </w:tc>
        <w:tc>
          <w:tcPr>
            <w:tcW w:w="1380" w:type="dxa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="009548FC"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 по этажности:</w:t>
            </w:r>
          </w:p>
        </w:tc>
        <w:tc>
          <w:tcPr>
            <w:tcW w:w="952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8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этаж</w:t>
            </w:r>
          </w:p>
        </w:tc>
        <w:tc>
          <w:tcPr>
            <w:tcW w:w="952" w:type="dxa"/>
            <w:tcBorders>
              <w:top w:val="nil"/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</w:t>
            </w:r>
          </w:p>
        </w:tc>
        <w:tc>
          <w:tcPr>
            <w:tcW w:w="1380" w:type="dxa"/>
            <w:tcBorders>
              <w:top w:val="nil"/>
              <w:bottom w:val="single" w:sz="4" w:space="0" w:color="000000"/>
            </w:tcBorders>
          </w:tcPr>
          <w:p w:rsidR="009548FC" w:rsidRPr="009548FC" w:rsidRDefault="00777ECD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="009548FC"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top w:val="single" w:sz="4" w:space="0" w:color="000000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  <w:tcBorders>
              <w:top w:val="single" w:sz="4" w:space="0" w:color="000000"/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top w:val="single" w:sz="4" w:space="0" w:color="000000"/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  <w:tcBorders>
              <w:top w:val="single" w:sz="4" w:space="0" w:color="000000"/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587E41">
        <w:trPr>
          <w:jc w:val="right"/>
        </w:trPr>
        <w:tc>
          <w:tcPr>
            <w:tcW w:w="3936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2-4 этажа</w:t>
            </w:r>
          </w:p>
        </w:tc>
        <w:tc>
          <w:tcPr>
            <w:tcW w:w="952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9548FC" w:rsidRPr="009548FC" w:rsidRDefault="00777ECD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="009548FC"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  <w:tcBorders>
              <w:bottom w:val="single" w:sz="4" w:space="0" w:color="auto"/>
            </w:tcBorders>
          </w:tcPr>
          <w:p w:rsidR="009548FC" w:rsidRPr="00587E41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587E41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40" w:after="4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top w:val="single" w:sz="4" w:space="0" w:color="auto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top w:val="single" w:sz="4" w:space="0" w:color="auto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  <w:tcBorders>
              <w:top w:val="single" w:sz="4" w:space="0" w:color="auto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5-8 этажей</w:t>
            </w:r>
          </w:p>
        </w:tc>
        <w:tc>
          <w:tcPr>
            <w:tcW w:w="952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9548FC" w:rsidRPr="009548FC" w:rsidRDefault="00777ECD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40" w:after="4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auto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single" w:sz="4" w:space="0" w:color="000000"/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9-11 этажей</w:t>
            </w:r>
          </w:p>
        </w:tc>
        <w:tc>
          <w:tcPr>
            <w:tcW w:w="952" w:type="dxa"/>
            <w:tcBorders>
              <w:top w:val="single" w:sz="4" w:space="0" w:color="auto"/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9548FC" w:rsidRPr="009548FC" w:rsidRDefault="00777ECD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40" w:after="4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auto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single" w:sz="4" w:space="0" w:color="000000"/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 этажей и выше</w:t>
            </w:r>
          </w:p>
        </w:tc>
        <w:tc>
          <w:tcPr>
            <w:tcW w:w="952" w:type="dxa"/>
            <w:tcBorders>
              <w:top w:val="single" w:sz="4" w:space="0" w:color="auto"/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9548FC" w:rsidRPr="009548FC" w:rsidRDefault="00777ECD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40" w:after="4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auto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40" w:after="4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Одноквартирные дома, всего</w:t>
            </w:r>
          </w:p>
        </w:tc>
        <w:tc>
          <w:tcPr>
            <w:tcW w:w="952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80" w:type="dxa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Блокированные дома, всего </w:t>
            </w:r>
          </w:p>
        </w:tc>
        <w:tc>
          <w:tcPr>
            <w:tcW w:w="952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380" w:type="dxa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bottom w:val="single" w:sz="4" w:space="0" w:color="000000"/>
            </w:tcBorders>
            <w:shd w:val="clear" w:color="auto" w:fill="auto"/>
          </w:tcPr>
          <w:p w:rsidR="009548FC" w:rsidRPr="009548FC" w:rsidRDefault="009548FC" w:rsidP="009548FC">
            <w:pPr>
              <w:spacing w:before="60" w:after="6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подъездов</w:t>
            </w:r>
          </w:p>
        </w:tc>
        <w:tc>
          <w:tcPr>
            <w:tcW w:w="952" w:type="dxa"/>
            <w:tcBorders>
              <w:top w:val="single" w:sz="4" w:space="0" w:color="auto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  <w:tcBorders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Дома по видам кровельного покрытия:</w:t>
            </w:r>
          </w:p>
        </w:tc>
        <w:tc>
          <w:tcPr>
            <w:tcW w:w="952" w:type="dxa"/>
            <w:tcBorders>
              <w:top w:val="single" w:sz="4" w:space="0" w:color="000000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8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F51F0E">
        <w:trPr>
          <w:trHeight w:val="80"/>
          <w:jc w:val="right"/>
        </w:trPr>
        <w:tc>
          <w:tcPr>
            <w:tcW w:w="3936" w:type="dxa"/>
            <w:tcBorders>
              <w:top w:val="nil"/>
              <w:bottom w:val="nil"/>
            </w:tcBorders>
          </w:tcPr>
          <w:p w:rsidR="009548FC" w:rsidRPr="009548FC" w:rsidRDefault="009548FC" w:rsidP="009548FC">
            <w:pPr>
              <w:spacing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плоскостным</w:t>
            </w:r>
          </w:p>
        </w:tc>
        <w:tc>
          <w:tcPr>
            <w:tcW w:w="952" w:type="dxa"/>
            <w:tcBorders>
              <w:top w:val="nil"/>
              <w:bottom w:val="nil"/>
            </w:tcBorders>
          </w:tcPr>
          <w:p w:rsidR="009548FC" w:rsidRPr="009548FC" w:rsidRDefault="009548FC" w:rsidP="009548FC">
            <w:pPr>
              <w:spacing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380" w:type="dxa"/>
            <w:tcBorders>
              <w:top w:val="nil"/>
            </w:tcBorders>
          </w:tcPr>
          <w:p w:rsidR="009548FC" w:rsidRPr="009548FC" w:rsidRDefault="00777ECD" w:rsidP="009548FC">
            <w:pPr>
              <w:spacing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  <w:tcBorders>
              <w:top w:val="nil"/>
            </w:tcBorders>
          </w:tcPr>
          <w:p w:rsidR="009548FC" w:rsidRPr="009548FC" w:rsidRDefault="009548FC" w:rsidP="009548FC">
            <w:pPr>
              <w:spacing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top w:val="nil"/>
            </w:tcBorders>
          </w:tcPr>
          <w:p w:rsidR="009548FC" w:rsidRPr="009548FC" w:rsidRDefault="009548FC" w:rsidP="009548FC">
            <w:pPr>
              <w:spacing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  <w:tcBorders>
              <w:top w:val="nil"/>
            </w:tcBorders>
          </w:tcPr>
          <w:p w:rsidR="009548FC" w:rsidRPr="009548FC" w:rsidRDefault="009548FC" w:rsidP="009548FC">
            <w:pPr>
              <w:spacing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0" w:line="240" w:lineRule="exact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 них со совмещенным</w:t>
            </w:r>
          </w:p>
        </w:tc>
        <w:tc>
          <w:tcPr>
            <w:tcW w:w="952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380" w:type="dxa"/>
          </w:tcPr>
          <w:p w:rsidR="009548FC" w:rsidRPr="009548FC" w:rsidRDefault="00777ECD" w:rsidP="009548FC">
            <w:pPr>
              <w:spacing w:before="60"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 скатным</w:t>
            </w:r>
          </w:p>
        </w:tc>
        <w:tc>
          <w:tcPr>
            <w:tcW w:w="952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380" w:type="dxa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bottom w:val="single" w:sz="4" w:space="0" w:color="auto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их них с металлическим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80" w:type="dxa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single" w:sz="4" w:space="0" w:color="auto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single" w:sz="4" w:space="0" w:color="auto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vMerge w:val="restart"/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vMerge w:val="restart"/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строки</w:t>
            </w:r>
          </w:p>
        </w:tc>
        <w:tc>
          <w:tcPr>
            <w:tcW w:w="1380" w:type="dxa"/>
            <w:vMerge w:val="restart"/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338" w:type="dxa"/>
            <w:vMerge w:val="restart"/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815" w:type="dxa"/>
            <w:gridSpan w:val="2"/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</w:t>
            </w:r>
          </w:p>
        </w:tc>
      </w:tr>
      <w:tr w:rsidR="009548FC" w:rsidRPr="009548FC" w:rsidTr="005D0195">
        <w:trPr>
          <w:jc w:val="right"/>
        </w:trPr>
        <w:tc>
          <w:tcPr>
            <w:tcW w:w="3936" w:type="dxa"/>
            <w:vMerge/>
            <w:tcBorders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vMerge/>
            <w:tcBorders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vMerge/>
            <w:tcBorders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8" w:type="dxa"/>
            <w:vMerge/>
            <w:tcBorders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городская местность</w:t>
            </w:r>
          </w:p>
        </w:tc>
        <w:tc>
          <w:tcPr>
            <w:tcW w:w="1445" w:type="dxa"/>
            <w:tcBorders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сельская местность</w:t>
            </w:r>
          </w:p>
        </w:tc>
      </w:tr>
      <w:tr w:rsidR="009548FC" w:rsidRPr="009548FC" w:rsidTr="005D0195">
        <w:trPr>
          <w:jc w:val="right"/>
        </w:trPr>
        <w:tc>
          <w:tcPr>
            <w:tcW w:w="3936" w:type="dxa"/>
            <w:tcBorders>
              <w:top w:val="single" w:sz="4" w:space="0" w:color="000000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домов, оснащенных:</w:t>
            </w:r>
          </w:p>
        </w:tc>
        <w:tc>
          <w:tcPr>
            <w:tcW w:w="952" w:type="dxa"/>
            <w:tcBorders>
              <w:top w:val="single" w:sz="4" w:space="0" w:color="000000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8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5D0195">
        <w:trPr>
          <w:jc w:val="right"/>
        </w:trPr>
        <w:tc>
          <w:tcPr>
            <w:tcW w:w="3936" w:type="dxa"/>
            <w:tcBorders>
              <w:top w:val="nil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холодным водоснабжением</w:t>
            </w:r>
          </w:p>
        </w:tc>
        <w:tc>
          <w:tcPr>
            <w:tcW w:w="952" w:type="dxa"/>
            <w:tcBorders>
              <w:top w:val="nil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380" w:type="dxa"/>
            <w:tcBorders>
              <w:top w:val="nil"/>
            </w:tcBorders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  <w:tcBorders>
              <w:top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top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  <w:tcBorders>
              <w:top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single" w:sz="4" w:space="0" w:color="000000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центральным горячим водоснабжением</w:t>
            </w:r>
          </w:p>
        </w:tc>
        <w:tc>
          <w:tcPr>
            <w:tcW w:w="952" w:type="dxa"/>
            <w:tcBorders>
              <w:top w:val="single" w:sz="4" w:space="0" w:color="000000"/>
              <w:bottom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380" w:type="dxa"/>
            <w:vAlign w:val="bottom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single" w:sz="4" w:space="0" w:color="000000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горячим водоснабжением от газовых колонок</w:t>
            </w:r>
          </w:p>
        </w:tc>
        <w:tc>
          <w:tcPr>
            <w:tcW w:w="952" w:type="dxa"/>
            <w:tcBorders>
              <w:top w:val="single" w:sz="4" w:space="0" w:color="000000"/>
              <w:bottom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380" w:type="dxa"/>
            <w:tcBorders>
              <w:bottom w:val="single" w:sz="4" w:space="0" w:color="000000"/>
            </w:tcBorders>
            <w:vAlign w:val="bottom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  <w:tcBorders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trHeight w:val="240"/>
          <w:jc w:val="right"/>
        </w:trPr>
        <w:tc>
          <w:tcPr>
            <w:tcW w:w="3936" w:type="dxa"/>
            <w:tcBorders>
              <w:top w:val="nil"/>
              <w:bottom w:val="single" w:sz="4" w:space="0" w:color="auto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auto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  <w:tcBorders>
              <w:bottom w:val="single" w:sz="4" w:space="0" w:color="auto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single" w:sz="4" w:space="0" w:color="auto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канализацией</w:t>
            </w:r>
          </w:p>
        </w:tc>
        <w:tc>
          <w:tcPr>
            <w:tcW w:w="952" w:type="dxa"/>
            <w:tcBorders>
              <w:top w:val="single" w:sz="4" w:space="0" w:color="auto"/>
              <w:bottom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80" w:type="dxa"/>
            <w:tcBorders>
              <w:top w:val="single" w:sz="4" w:space="0" w:color="auto"/>
            </w:tcBorders>
            <w:vAlign w:val="bottom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top w:val="single" w:sz="4" w:space="0" w:color="auto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  <w:tcBorders>
              <w:top w:val="single" w:sz="4" w:space="0" w:color="auto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single" w:sz="4" w:space="0" w:color="000000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центральным отоплением</w:t>
            </w:r>
          </w:p>
        </w:tc>
        <w:tc>
          <w:tcPr>
            <w:tcW w:w="952" w:type="dxa"/>
            <w:tcBorders>
              <w:top w:val="single" w:sz="4" w:space="0" w:color="000000"/>
              <w:bottom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380" w:type="dxa"/>
            <w:vAlign w:val="bottom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single" w:sz="4" w:space="0" w:color="000000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отоплением от газовых котлов</w:t>
            </w:r>
          </w:p>
        </w:tc>
        <w:tc>
          <w:tcPr>
            <w:tcW w:w="952" w:type="dxa"/>
            <w:tcBorders>
              <w:top w:val="single" w:sz="4" w:space="0" w:color="000000"/>
              <w:bottom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380" w:type="dxa"/>
            <w:vAlign w:val="bottom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single" w:sz="4" w:space="0" w:color="000000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печным отоплением</w:t>
            </w:r>
          </w:p>
        </w:tc>
        <w:tc>
          <w:tcPr>
            <w:tcW w:w="952" w:type="dxa"/>
            <w:tcBorders>
              <w:top w:val="single" w:sz="4" w:space="0" w:color="000000"/>
              <w:bottom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380" w:type="dxa"/>
            <w:vAlign w:val="bottom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single" w:sz="4" w:space="0" w:color="000000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ванными (душами)</w:t>
            </w:r>
          </w:p>
        </w:tc>
        <w:tc>
          <w:tcPr>
            <w:tcW w:w="952" w:type="dxa"/>
            <w:tcBorders>
              <w:top w:val="single" w:sz="4" w:space="0" w:color="000000"/>
              <w:bottom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380" w:type="dxa"/>
            <w:vAlign w:val="bottom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single" w:sz="4" w:space="0" w:color="000000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газовыми плитами</w:t>
            </w:r>
          </w:p>
        </w:tc>
        <w:tc>
          <w:tcPr>
            <w:tcW w:w="952" w:type="dxa"/>
            <w:tcBorders>
              <w:top w:val="single" w:sz="4" w:space="0" w:color="000000"/>
              <w:bottom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380" w:type="dxa"/>
            <w:vAlign w:val="bottom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  <w:bottom w:val="single" w:sz="4" w:space="0" w:color="000000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электрическими плитам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auto"/>
              <w:bottom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380" w:type="dxa"/>
            <w:vAlign w:val="bottom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Способы управления общим имуществом совместного домовладения:</w:t>
            </w:r>
          </w:p>
        </w:tc>
        <w:tc>
          <w:tcPr>
            <w:tcW w:w="952" w:type="dxa"/>
            <w:tcBorders>
              <w:top w:val="single" w:sz="4" w:space="0" w:color="000000"/>
              <w:bottom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tcBorders>
              <w:bottom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8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  <w:tcBorders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товарищества собственников</w:t>
            </w:r>
          </w:p>
        </w:tc>
        <w:tc>
          <w:tcPr>
            <w:tcW w:w="952" w:type="dxa"/>
            <w:tcBorders>
              <w:top w:val="nil"/>
              <w:bottom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380" w:type="dxa"/>
            <w:tcBorders>
              <w:top w:val="nil"/>
            </w:tcBorders>
            <w:vAlign w:val="bottom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  <w:tcBorders>
              <w:top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  <w:tcBorders>
              <w:top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  <w:tcBorders>
              <w:top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организации застройщиков</w:t>
            </w:r>
          </w:p>
        </w:tc>
        <w:tc>
          <w:tcPr>
            <w:tcW w:w="952" w:type="dxa"/>
            <w:tcBorders>
              <w:top w:val="single" w:sz="4" w:space="0" w:color="000000"/>
              <w:bottom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380" w:type="dxa"/>
            <w:vAlign w:val="bottom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nil"/>
            </w:tcBorders>
          </w:tcPr>
          <w:p w:rsidR="009548FC" w:rsidRPr="009548FC" w:rsidRDefault="00C80949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уполномоченное лицо</w:t>
            </w:r>
          </w:p>
        </w:tc>
        <w:tc>
          <w:tcPr>
            <w:tcW w:w="952" w:type="dxa"/>
            <w:tcBorders>
              <w:top w:val="single" w:sz="4" w:space="0" w:color="000000"/>
              <w:bottom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380" w:type="dxa"/>
            <w:vAlign w:val="bottom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Общежития</w:t>
            </w:r>
          </w:p>
        </w:tc>
        <w:tc>
          <w:tcPr>
            <w:tcW w:w="952" w:type="dxa"/>
            <w:tcBorders>
              <w:top w:val="single" w:sz="4" w:space="0" w:color="000000"/>
              <w:bottom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80" w:type="dxa"/>
            <w:vAlign w:val="bottom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tcBorders>
              <w:top w:val="nil"/>
            </w:tcBorders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  <w:bottom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Ветхое и аварийное жилье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</w:tcBorders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380" w:type="dxa"/>
            <w:vAlign w:val="bottom"/>
          </w:tcPr>
          <w:p w:rsidR="009548FC" w:rsidRPr="009548FC" w:rsidRDefault="00777ECD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787E67">
        <w:trPr>
          <w:jc w:val="right"/>
        </w:trPr>
        <w:tc>
          <w:tcPr>
            <w:tcW w:w="3936" w:type="dxa"/>
            <w:tcBorders>
              <w:top w:val="nil"/>
            </w:tcBorders>
          </w:tcPr>
          <w:p w:rsidR="009548FC" w:rsidRPr="009548FC" w:rsidRDefault="009548FC" w:rsidP="009548FC">
            <w:pPr>
              <w:spacing w:before="60" w:after="60" w:line="240" w:lineRule="exact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2" w:type="dxa"/>
            <w:vMerge/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0" w:type="dxa"/>
            <w:vAlign w:val="bottom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338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70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5" w:type="dxa"/>
          </w:tcPr>
          <w:p w:rsidR="009548FC" w:rsidRPr="009548FC" w:rsidRDefault="009548FC" w:rsidP="009548FC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548FC" w:rsidRPr="009548FC" w:rsidRDefault="009548FC" w:rsidP="009548FC">
      <w:pPr>
        <w:keepNext/>
        <w:spacing w:after="0" w:line="200" w:lineRule="exact"/>
        <w:jc w:val="center"/>
        <w:outlineLvl w:val="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548FC" w:rsidRPr="009548FC" w:rsidRDefault="009548FC" w:rsidP="009548FC">
      <w:pPr>
        <w:keepNext/>
        <w:spacing w:after="0" w:line="240" w:lineRule="exact"/>
        <w:jc w:val="center"/>
        <w:outlineLvl w:val="1"/>
        <w:rPr>
          <w:rFonts w:ascii="Times New Roman" w:eastAsia="Times New Roman" w:hAnsi="Times New Roman" w:cs="Times New Roman"/>
          <w:sz w:val="30"/>
          <w:szCs w:val="30"/>
          <w:lang w:eastAsia="ru-RU"/>
        </w:rPr>
        <w:sectPr w:rsidR="009548FC" w:rsidRPr="009548FC" w:rsidSect="00CD5459">
          <w:headerReference w:type="default" r:id="rId8"/>
          <w:pgSz w:w="11906" w:h="16838"/>
          <w:pgMar w:top="567" w:right="567" w:bottom="1021" w:left="567" w:header="709" w:footer="709" w:gutter="0"/>
          <w:cols w:space="708"/>
          <w:titlePg/>
          <w:docGrid w:linePitch="360"/>
        </w:sectPr>
      </w:pPr>
    </w:p>
    <w:p w:rsidR="009548FC" w:rsidRPr="009548FC" w:rsidRDefault="009548FC" w:rsidP="009548FC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9548FC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Раздел </w:t>
      </w:r>
      <w:r w:rsidRPr="009548FC">
        <w:rPr>
          <w:rFonts w:ascii="Times New Roman" w:eastAsia="Times New Roman" w:hAnsi="Times New Roman" w:cs="Times New Roman"/>
          <w:caps/>
          <w:sz w:val="24"/>
          <w:szCs w:val="24"/>
          <w:lang w:val="en-US" w:eastAsia="ru-RU"/>
        </w:rPr>
        <w:t>II</w:t>
      </w:r>
      <w:r w:rsidRPr="009548FC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. Жилищный фонд, находящийся на обслуживании иных организаций</w:t>
      </w:r>
    </w:p>
    <w:p w:rsidR="009548FC" w:rsidRPr="009548FC" w:rsidRDefault="009548FC" w:rsidP="009548F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58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126"/>
        <w:gridCol w:w="1134"/>
        <w:gridCol w:w="993"/>
        <w:gridCol w:w="1134"/>
        <w:gridCol w:w="1275"/>
        <w:gridCol w:w="1134"/>
        <w:gridCol w:w="1134"/>
        <w:gridCol w:w="1276"/>
        <w:gridCol w:w="1134"/>
        <w:gridCol w:w="1134"/>
        <w:gridCol w:w="816"/>
        <w:gridCol w:w="1134"/>
      </w:tblGrid>
      <w:tr w:rsidR="009548FC" w:rsidRPr="009548FC" w:rsidTr="00CD5459">
        <w:trPr>
          <w:cantSplit/>
          <w:jc w:val="center"/>
        </w:trPr>
        <w:tc>
          <w:tcPr>
            <w:tcW w:w="1418" w:type="dxa"/>
            <w:vMerge w:val="restart"/>
          </w:tcPr>
          <w:p w:rsidR="009548FC" w:rsidRPr="009548FC" w:rsidRDefault="009548FC" w:rsidP="009548FC">
            <w:pPr>
              <w:spacing w:before="120" w:after="0" w:line="220" w:lineRule="exact"/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Населенный пункт</w:t>
            </w:r>
          </w:p>
        </w:tc>
        <w:tc>
          <w:tcPr>
            <w:tcW w:w="2126" w:type="dxa"/>
            <w:vMerge w:val="restart"/>
          </w:tcPr>
          <w:p w:rsidR="009548FC" w:rsidRPr="009548FC" w:rsidRDefault="009548FC" w:rsidP="009548FC">
            <w:pPr>
              <w:spacing w:before="120" w:after="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организации</w:t>
            </w:r>
          </w:p>
        </w:tc>
        <w:tc>
          <w:tcPr>
            <w:tcW w:w="1134" w:type="dxa"/>
            <w:vMerge w:val="restart"/>
          </w:tcPr>
          <w:p w:rsidR="009548FC" w:rsidRPr="009548FC" w:rsidRDefault="009548FC" w:rsidP="00777ECD">
            <w:pPr>
              <w:spacing w:before="120" w:after="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Коли-чество</w:t>
            </w:r>
            <w:r w:rsidR="003D1F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органи-заций,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777E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93" w:type="dxa"/>
            <w:vMerge w:val="restart"/>
          </w:tcPr>
          <w:p w:rsidR="009548FC" w:rsidRPr="009548FC" w:rsidRDefault="009548FC" w:rsidP="00777ECD">
            <w:pPr>
              <w:spacing w:before="120" w:after="0" w:line="220" w:lineRule="exact"/>
              <w:ind w:left="-57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Коли-чество домов в ведении, </w:t>
            </w:r>
            <w:r w:rsidR="00777E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34" w:type="dxa"/>
            <w:vMerge w:val="restart"/>
          </w:tcPr>
          <w:p w:rsidR="009548FC" w:rsidRPr="009548FC" w:rsidRDefault="009548FC" w:rsidP="009548FC">
            <w:pPr>
              <w:spacing w:before="120" w:after="0" w:line="220" w:lineRule="exact"/>
              <w:ind w:left="-108" w:right="-1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площадь, тыс. 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7087" w:type="dxa"/>
            <w:gridSpan w:val="6"/>
          </w:tcPr>
          <w:p w:rsidR="009548FC" w:rsidRPr="009548FC" w:rsidRDefault="009548FC" w:rsidP="009548FC">
            <w:pPr>
              <w:spacing w:before="120" w:after="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Жилищный фонд обслуживается</w:t>
            </w:r>
          </w:p>
        </w:tc>
        <w:tc>
          <w:tcPr>
            <w:tcW w:w="1950" w:type="dxa"/>
            <w:gridSpan w:val="2"/>
            <w:vAlign w:val="center"/>
          </w:tcPr>
          <w:p w:rsidR="009548FC" w:rsidRPr="009548FC" w:rsidRDefault="009548FC" w:rsidP="009548FC">
            <w:pPr>
              <w:spacing w:before="120" w:after="60" w:line="22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организаций, получающих государственные субсидии, ед.</w:t>
            </w:r>
          </w:p>
        </w:tc>
      </w:tr>
      <w:tr w:rsidR="009548FC" w:rsidRPr="009548FC" w:rsidTr="00CD5459">
        <w:trPr>
          <w:cantSplit/>
          <w:jc w:val="center"/>
        </w:trPr>
        <w:tc>
          <w:tcPr>
            <w:tcW w:w="1418" w:type="dxa"/>
            <w:vMerge/>
          </w:tcPr>
          <w:p w:rsidR="009548FC" w:rsidRPr="009548FC" w:rsidRDefault="009548FC" w:rsidP="009548FC">
            <w:pPr>
              <w:spacing w:after="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</w:tcPr>
          <w:p w:rsidR="009548FC" w:rsidRPr="009548FC" w:rsidRDefault="009548FC" w:rsidP="009548FC">
            <w:pPr>
              <w:spacing w:after="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</w:tcPr>
          <w:p w:rsidR="009548FC" w:rsidRPr="009548FC" w:rsidRDefault="009548FC" w:rsidP="009548FC">
            <w:pPr>
              <w:spacing w:after="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vMerge/>
          </w:tcPr>
          <w:p w:rsidR="009548FC" w:rsidRPr="009548FC" w:rsidRDefault="009548FC" w:rsidP="009548FC">
            <w:pPr>
              <w:spacing w:after="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</w:tcPr>
          <w:p w:rsidR="009548FC" w:rsidRPr="009548FC" w:rsidRDefault="009548FC" w:rsidP="009548FC">
            <w:pPr>
              <w:spacing w:after="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vAlign w:val="center"/>
          </w:tcPr>
          <w:p w:rsidR="009548FC" w:rsidRPr="009548FC" w:rsidRDefault="009548FC" w:rsidP="009548FC">
            <w:pPr>
              <w:spacing w:before="40" w:after="4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самостоятельно</w:t>
            </w:r>
          </w:p>
        </w:tc>
        <w:tc>
          <w:tcPr>
            <w:tcW w:w="3544" w:type="dxa"/>
            <w:gridSpan w:val="3"/>
            <w:vAlign w:val="center"/>
          </w:tcPr>
          <w:p w:rsidR="009548FC" w:rsidRPr="009548FC" w:rsidRDefault="00AC3BCA" w:rsidP="00AC3BCA">
            <w:pPr>
              <w:spacing w:before="40" w:after="4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государственными организациями/</w:t>
            </w:r>
            <w:r w:rsidR="00415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негосударст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415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венны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</w:t>
            </w:r>
            <w:r w:rsidR="00415F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организаци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ями</w:t>
            </w:r>
          </w:p>
        </w:tc>
        <w:tc>
          <w:tcPr>
            <w:tcW w:w="816" w:type="dxa"/>
            <w:vMerge w:val="restart"/>
          </w:tcPr>
          <w:p w:rsidR="009548FC" w:rsidRPr="009548FC" w:rsidRDefault="009548FC" w:rsidP="009548FC">
            <w:pPr>
              <w:spacing w:before="40" w:after="40" w:line="22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полу-чают</w:t>
            </w:r>
          </w:p>
        </w:tc>
        <w:tc>
          <w:tcPr>
            <w:tcW w:w="1134" w:type="dxa"/>
            <w:vMerge w:val="restart"/>
          </w:tcPr>
          <w:p w:rsidR="009548FC" w:rsidRPr="009548FC" w:rsidRDefault="009548FC" w:rsidP="009548FC">
            <w:pPr>
              <w:spacing w:before="40" w:after="40" w:line="220" w:lineRule="exact"/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получают</w:t>
            </w:r>
          </w:p>
        </w:tc>
      </w:tr>
      <w:tr w:rsidR="009548FC" w:rsidRPr="009548FC" w:rsidTr="00CD5459">
        <w:trPr>
          <w:cantSplit/>
          <w:jc w:val="center"/>
        </w:trPr>
        <w:tc>
          <w:tcPr>
            <w:tcW w:w="1418" w:type="dxa"/>
            <w:vMerge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Merge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vMerge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:rsidR="009548FC" w:rsidRPr="009548FC" w:rsidRDefault="009548FC" w:rsidP="00777ECD">
            <w:pPr>
              <w:spacing w:before="40" w:after="60" w:line="22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количест-во</w:t>
            </w:r>
            <w:r w:rsidR="003D1F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органи-заций, </w:t>
            </w:r>
            <w:r w:rsidR="00777E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34" w:type="dxa"/>
          </w:tcPr>
          <w:p w:rsidR="009548FC" w:rsidRPr="009548FC" w:rsidRDefault="009548FC" w:rsidP="00777ECD">
            <w:pPr>
              <w:spacing w:before="40" w:after="60" w:line="22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количест-во домов </w:t>
            </w:r>
            <w:r w:rsidR="00777E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34" w:type="dxa"/>
          </w:tcPr>
          <w:p w:rsidR="009548FC" w:rsidRPr="009548FC" w:rsidRDefault="009548FC" w:rsidP="00777ECD">
            <w:pPr>
              <w:spacing w:before="40" w:after="60" w:line="22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площадь, тыс. 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276" w:type="dxa"/>
          </w:tcPr>
          <w:p w:rsidR="009548FC" w:rsidRPr="009548FC" w:rsidRDefault="009548FC" w:rsidP="00777ECD">
            <w:pPr>
              <w:spacing w:before="40" w:after="60" w:line="22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количест-во</w:t>
            </w:r>
            <w:r w:rsidR="003D1F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органи-заций, </w:t>
            </w:r>
            <w:r w:rsidR="00777E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34" w:type="dxa"/>
          </w:tcPr>
          <w:p w:rsidR="009548FC" w:rsidRPr="009548FC" w:rsidRDefault="009548FC" w:rsidP="00777ECD">
            <w:pPr>
              <w:spacing w:before="40" w:after="60" w:line="22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количест-во домов </w:t>
            </w:r>
            <w:r w:rsidR="00777E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34" w:type="dxa"/>
          </w:tcPr>
          <w:p w:rsidR="009548FC" w:rsidRPr="009548FC" w:rsidRDefault="009548FC" w:rsidP="00777ECD">
            <w:pPr>
              <w:spacing w:before="40" w:after="60" w:line="220" w:lineRule="exact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площадь, тыс. м</w:t>
            </w: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816" w:type="dxa"/>
            <w:vMerge/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CD5459">
        <w:trPr>
          <w:jc w:val="center"/>
        </w:trPr>
        <w:tc>
          <w:tcPr>
            <w:tcW w:w="1418" w:type="dxa"/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</w:p>
        </w:tc>
        <w:tc>
          <w:tcPr>
            <w:tcW w:w="2126" w:type="dxa"/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lang w:eastAsia="ru-RU"/>
              </w:rPr>
              <w:t>Б</w:t>
            </w:r>
          </w:p>
        </w:tc>
        <w:tc>
          <w:tcPr>
            <w:tcW w:w="1134" w:type="dxa"/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993" w:type="dxa"/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275" w:type="dxa"/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134" w:type="dxa"/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134" w:type="dxa"/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276" w:type="dxa"/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1134" w:type="dxa"/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134" w:type="dxa"/>
            <w:vAlign w:val="center"/>
          </w:tcPr>
          <w:p w:rsidR="009548FC" w:rsidRPr="009548FC" w:rsidRDefault="009548FC" w:rsidP="009548FC">
            <w:pPr>
              <w:spacing w:after="0" w:line="220" w:lineRule="exact"/>
              <w:ind w:left="-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816" w:type="dxa"/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134" w:type="dxa"/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</w:tr>
      <w:tr w:rsidR="009548FC" w:rsidRPr="009548FC" w:rsidTr="00AC3BCA">
        <w:trPr>
          <w:cantSplit/>
          <w:jc w:val="center"/>
        </w:trPr>
        <w:tc>
          <w:tcPr>
            <w:tcW w:w="1418" w:type="dxa"/>
            <w:vMerge w:val="restart"/>
          </w:tcPr>
          <w:p w:rsidR="009548FC" w:rsidRPr="009548FC" w:rsidRDefault="009548FC" w:rsidP="009548FC">
            <w:pPr>
              <w:spacing w:before="60" w:after="6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</w:tcPr>
          <w:p w:rsidR="009548FC" w:rsidRPr="009548FC" w:rsidRDefault="009548FC" w:rsidP="009548FC">
            <w:pPr>
              <w:spacing w:before="60" w:after="6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Товарищество собственников</w:t>
            </w: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6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AC3BCA">
        <w:trPr>
          <w:cantSplit/>
          <w:jc w:val="center"/>
        </w:trPr>
        <w:tc>
          <w:tcPr>
            <w:tcW w:w="1418" w:type="dxa"/>
            <w:vMerge/>
          </w:tcPr>
          <w:p w:rsidR="009548FC" w:rsidRPr="009548FC" w:rsidRDefault="009548FC" w:rsidP="009548FC">
            <w:pPr>
              <w:spacing w:before="60" w:after="6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</w:tcPr>
          <w:p w:rsidR="009548FC" w:rsidRPr="009548FC" w:rsidRDefault="009548FC" w:rsidP="009548FC">
            <w:pPr>
              <w:spacing w:before="60" w:after="6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 застройщиков</w:t>
            </w: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6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48FC" w:rsidRPr="009548FC" w:rsidTr="00AC3BCA">
        <w:trPr>
          <w:cantSplit/>
          <w:jc w:val="center"/>
        </w:trPr>
        <w:tc>
          <w:tcPr>
            <w:tcW w:w="1418" w:type="dxa"/>
            <w:vMerge/>
          </w:tcPr>
          <w:p w:rsidR="009548FC" w:rsidRPr="009548FC" w:rsidRDefault="009548FC" w:rsidP="009548FC">
            <w:pPr>
              <w:spacing w:before="60" w:after="6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:rsidR="009548FC" w:rsidRPr="009548FC" w:rsidRDefault="009548FC" w:rsidP="009548FC">
            <w:pPr>
              <w:spacing w:before="60" w:after="60" w:line="22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Негосударствен-ная организация, обслуживающая жилищный фонд</w:t>
            </w: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bottom"/>
          </w:tcPr>
          <w:p w:rsidR="009548FC" w:rsidRPr="009548FC" w:rsidRDefault="00AC3BCA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bottom"/>
          </w:tcPr>
          <w:p w:rsidR="009548FC" w:rsidRPr="009548FC" w:rsidRDefault="00AC3BCA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bottom"/>
          </w:tcPr>
          <w:p w:rsidR="009548FC" w:rsidRPr="009548FC" w:rsidRDefault="00AC3BCA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816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bottom"/>
          </w:tcPr>
          <w:p w:rsidR="009548FC" w:rsidRPr="009548FC" w:rsidRDefault="009548FC" w:rsidP="00AC3BCA">
            <w:pPr>
              <w:spacing w:before="60" w:after="60" w:line="2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77ECD" w:rsidRDefault="00777ECD" w:rsidP="009548FC">
      <w:pPr>
        <w:spacing w:after="0" w:line="260" w:lineRule="exact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415F58" w:rsidRPr="009548FC" w:rsidRDefault="00415F58" w:rsidP="009548FC">
      <w:pPr>
        <w:spacing w:after="0" w:line="260" w:lineRule="exact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9548FC" w:rsidRPr="009548FC" w:rsidRDefault="009548FC" w:rsidP="009548FC">
      <w:pPr>
        <w:spacing w:after="0" w:line="260" w:lineRule="exact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9548FC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Раздел </w:t>
      </w:r>
      <w:r w:rsidRPr="009548FC">
        <w:rPr>
          <w:rFonts w:ascii="Times New Roman" w:eastAsia="Times New Roman" w:hAnsi="Times New Roman" w:cs="Times New Roman"/>
          <w:caps/>
          <w:sz w:val="24"/>
          <w:szCs w:val="24"/>
          <w:lang w:val="en-US" w:eastAsia="ru-RU"/>
        </w:rPr>
        <w:t>III</w:t>
      </w:r>
      <w:r w:rsidRPr="009548FC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. Сведения о передаче-приеме жилищного фонда</w:t>
      </w:r>
      <w:r w:rsidRPr="009548FC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br/>
        <w:t>из республиканской в коммунальную собственность</w:t>
      </w:r>
    </w:p>
    <w:p w:rsidR="009548FC" w:rsidRPr="009548FC" w:rsidRDefault="009548FC" w:rsidP="009548FC">
      <w:pPr>
        <w:spacing w:after="0" w:line="200" w:lineRule="exact"/>
        <w:ind w:right="-454"/>
        <w:jc w:val="both"/>
        <w:rPr>
          <w:rFonts w:ascii="Times New Roman CYR" w:eastAsia="Times New Roman" w:hAnsi="Times New Roman CYR" w:cs="Times New Roman"/>
          <w:sz w:val="28"/>
          <w:szCs w:val="24"/>
          <w:lang w:eastAsia="ru-RU"/>
        </w:rPr>
      </w:pPr>
    </w:p>
    <w:tbl>
      <w:tblPr>
        <w:tblW w:w="15735" w:type="dxa"/>
        <w:tblInd w:w="-4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76"/>
        <w:gridCol w:w="4820"/>
        <w:gridCol w:w="1842"/>
        <w:gridCol w:w="2552"/>
        <w:gridCol w:w="1559"/>
        <w:gridCol w:w="3686"/>
      </w:tblGrid>
      <w:tr w:rsidR="009548FC" w:rsidRPr="009548FC" w:rsidTr="00CD5459">
        <w:trPr>
          <w:cantSplit/>
          <w:trHeight w:val="550"/>
        </w:trPr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before="40" w:after="40" w:line="220" w:lineRule="exact"/>
              <w:jc w:val="center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820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548FC" w:rsidRPr="009548FC" w:rsidRDefault="009548FC" w:rsidP="009548FC">
            <w:pPr>
              <w:spacing w:before="40" w:after="40" w:line="220" w:lineRule="exact"/>
              <w:jc w:val="center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  <w:t>Республиканские органы государственного управления и иные государственные организации, подчиненные Правительству Республики Беларусь</w:t>
            </w:r>
          </w:p>
        </w:tc>
        <w:tc>
          <w:tcPr>
            <w:tcW w:w="9639" w:type="dxa"/>
            <w:gridSpan w:val="4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9548FC" w:rsidRPr="009548FC" w:rsidRDefault="009548FC" w:rsidP="009548FC">
            <w:pPr>
              <w:spacing w:before="40" w:after="40" w:line="220" w:lineRule="exact"/>
              <w:jc w:val="center"/>
              <w:rPr>
                <w:rFonts w:ascii="Times New Roman CYR" w:eastAsia="Times New Roman" w:hAnsi="Times New Roman CYR" w:cs="Times New Roman"/>
                <w:b/>
                <w:sz w:val="24"/>
                <w:szCs w:val="24"/>
                <w:lang w:eastAsia="ru-RU"/>
              </w:rPr>
            </w:pPr>
            <w:r w:rsidRPr="009548FC"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  <w:t>Передано с начала отчетного года</w:t>
            </w:r>
          </w:p>
        </w:tc>
      </w:tr>
      <w:tr w:rsidR="009548FC" w:rsidRPr="009548FC" w:rsidTr="00CD5459">
        <w:trPr>
          <w:cantSplit/>
          <w:trHeight w:val="317"/>
        </w:trPr>
        <w:tc>
          <w:tcPr>
            <w:tcW w:w="127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before="40" w:after="40" w:line="220" w:lineRule="exact"/>
              <w:jc w:val="center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20" w:type="dxa"/>
            <w:vMerge/>
            <w:tcBorders>
              <w:left w:val="nil"/>
              <w:right w:val="single" w:sz="6" w:space="0" w:color="auto"/>
            </w:tcBorders>
          </w:tcPr>
          <w:p w:rsidR="009548FC" w:rsidRPr="009548FC" w:rsidRDefault="009548FC" w:rsidP="009548FC">
            <w:pPr>
              <w:spacing w:before="40" w:after="40" w:line="220" w:lineRule="exact"/>
              <w:jc w:val="center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4" w:type="dxa"/>
            <w:gridSpan w:val="2"/>
            <w:tcBorders>
              <w:left w:val="single" w:sz="6" w:space="0" w:color="auto"/>
              <w:bottom w:val="single" w:sz="6" w:space="0" w:color="auto"/>
              <w:right w:val="nil"/>
            </w:tcBorders>
          </w:tcPr>
          <w:p w:rsidR="009548FC" w:rsidRPr="009548FC" w:rsidRDefault="009548FC" w:rsidP="009548FC">
            <w:pPr>
              <w:spacing w:before="40" w:after="40" w:line="220" w:lineRule="exact"/>
              <w:jc w:val="center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  <w:t>общая жилая площадь, тыс. м</w:t>
            </w:r>
            <w:r w:rsidRPr="009548FC">
              <w:rPr>
                <w:rFonts w:ascii="Times New Roman CYR" w:eastAsia="Times New Roman" w:hAnsi="Times New Roman CYR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5245" w:type="dxa"/>
            <w:gridSpan w:val="2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48FC" w:rsidRPr="009548FC" w:rsidRDefault="009548FC" w:rsidP="009548FC">
            <w:pPr>
              <w:spacing w:before="40" w:after="40" w:line="220" w:lineRule="exact"/>
              <w:jc w:val="center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  <w:t>количество домов, единиц</w:t>
            </w:r>
          </w:p>
        </w:tc>
      </w:tr>
      <w:tr w:rsidR="009548FC" w:rsidRPr="009548FC" w:rsidTr="00CD5459">
        <w:trPr>
          <w:cantSplit/>
        </w:trPr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before="40" w:after="40" w:line="220" w:lineRule="exact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20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before="40" w:after="40" w:line="220" w:lineRule="exact"/>
              <w:jc w:val="center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before="40" w:after="40" w:line="220" w:lineRule="exact"/>
              <w:jc w:val="center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before="40" w:after="40" w:line="220" w:lineRule="exact"/>
              <w:jc w:val="center"/>
              <w:rPr>
                <w:rFonts w:ascii="Times New Roman CYR" w:eastAsia="Times New Roman" w:hAnsi="Times New Roman CYR" w:cs="Times New Roman"/>
                <w:sz w:val="24"/>
                <w:szCs w:val="24"/>
                <w:u w:val="single"/>
                <w:lang w:eastAsia="ru-RU"/>
              </w:rPr>
            </w:pPr>
            <w:r w:rsidRPr="009548FC"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  <w:t>из нее в сельской местности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:rsidR="009548FC" w:rsidRPr="009548FC" w:rsidRDefault="009548FC" w:rsidP="009548FC">
            <w:pPr>
              <w:spacing w:before="40" w:after="40" w:line="220" w:lineRule="exact"/>
              <w:jc w:val="center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  <w:r w:rsidRPr="009548FC"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9548FC" w:rsidRPr="009548FC" w:rsidRDefault="009548FC" w:rsidP="009548FC">
            <w:pPr>
              <w:spacing w:before="40" w:after="40" w:line="220" w:lineRule="exact"/>
              <w:jc w:val="center"/>
              <w:rPr>
                <w:rFonts w:ascii="Times New Roman CYR" w:eastAsia="Times New Roman" w:hAnsi="Times New Roman CYR" w:cs="Times New Roman"/>
                <w:sz w:val="24"/>
                <w:szCs w:val="24"/>
                <w:u w:val="single"/>
                <w:lang w:eastAsia="ru-RU"/>
              </w:rPr>
            </w:pPr>
            <w:r w:rsidRPr="009548FC"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  <w:t>из них в сельской местности</w:t>
            </w:r>
          </w:p>
        </w:tc>
      </w:tr>
      <w:tr w:rsidR="009548FC" w:rsidRPr="009548FC" w:rsidTr="00CD5459">
        <w:trPr>
          <w:cantSplit/>
        </w:trPr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9548FC">
              <w:rPr>
                <w:rFonts w:ascii="Times New Roman CYR" w:eastAsia="Times New Roman" w:hAnsi="Times New Roman CYR" w:cs="Times New Roman"/>
                <w:lang w:eastAsia="ru-RU"/>
              </w:rPr>
              <w:t>А</w:t>
            </w:r>
          </w:p>
        </w:tc>
        <w:tc>
          <w:tcPr>
            <w:tcW w:w="48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9548FC">
              <w:rPr>
                <w:rFonts w:ascii="Times New Roman CYR" w:eastAsia="Times New Roman" w:hAnsi="Times New Roman CYR" w:cs="Times New Roman"/>
                <w:lang w:eastAsia="ru-RU"/>
              </w:rPr>
              <w:t>Б</w:t>
            </w:r>
          </w:p>
        </w:tc>
        <w:tc>
          <w:tcPr>
            <w:tcW w:w="184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9548FC">
              <w:rPr>
                <w:rFonts w:ascii="Times New Roman CYR" w:eastAsia="Times New Roman" w:hAnsi="Times New Roman CYR" w:cs="Times New Roman"/>
                <w:lang w:eastAsia="ru-RU"/>
              </w:rPr>
              <w:t>1</w:t>
            </w:r>
          </w:p>
        </w:tc>
        <w:tc>
          <w:tcPr>
            <w:tcW w:w="255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9548FC">
              <w:rPr>
                <w:rFonts w:ascii="Times New Roman CYR" w:eastAsia="Times New Roman" w:hAnsi="Times New Roman CYR" w:cs="Times New Roman"/>
                <w:lang w:eastAsia="ru-RU"/>
              </w:rPr>
              <w:t>2</w:t>
            </w: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9548FC">
              <w:rPr>
                <w:rFonts w:ascii="Times New Roman CYR" w:eastAsia="Times New Roman" w:hAnsi="Times New Roman CYR" w:cs="Times New Roman"/>
                <w:lang w:eastAsia="ru-RU"/>
              </w:rPr>
              <w:t>3</w:t>
            </w:r>
          </w:p>
        </w:tc>
        <w:tc>
          <w:tcPr>
            <w:tcW w:w="368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9548FC" w:rsidRPr="009548FC" w:rsidRDefault="009548FC" w:rsidP="009548FC">
            <w:pPr>
              <w:spacing w:after="0" w:line="220" w:lineRule="exact"/>
              <w:jc w:val="center"/>
              <w:rPr>
                <w:rFonts w:ascii="Times New Roman CYR" w:eastAsia="Times New Roman" w:hAnsi="Times New Roman CYR" w:cs="Times New Roman"/>
                <w:lang w:eastAsia="ru-RU"/>
              </w:rPr>
            </w:pPr>
            <w:r w:rsidRPr="009548FC">
              <w:rPr>
                <w:rFonts w:ascii="Times New Roman CYR" w:eastAsia="Times New Roman" w:hAnsi="Times New Roman CYR" w:cs="Times New Roman"/>
                <w:lang w:eastAsia="ru-RU"/>
              </w:rPr>
              <w:t>4</w:t>
            </w:r>
          </w:p>
        </w:tc>
      </w:tr>
      <w:tr w:rsidR="009548FC" w:rsidRPr="009548FC" w:rsidTr="00CD5459">
        <w:trPr>
          <w:cantSplit/>
        </w:trPr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after="0" w:line="240" w:lineRule="auto"/>
              <w:ind w:right="-455"/>
              <w:jc w:val="both"/>
              <w:rPr>
                <w:rFonts w:ascii="Times New Roman CYR" w:eastAsia="Times New Roman" w:hAnsi="Times New Roman CYR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8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left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after="0" w:line="240" w:lineRule="auto"/>
              <w:ind w:right="-455"/>
              <w:jc w:val="both"/>
              <w:rPr>
                <w:rFonts w:ascii="Times New Roman CYR" w:eastAsia="Times New Roman" w:hAnsi="Times New Roman CYR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left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after="0" w:line="240" w:lineRule="auto"/>
              <w:ind w:right="-455"/>
              <w:jc w:val="both"/>
              <w:rPr>
                <w:rFonts w:ascii="Times New Roman CYR" w:eastAsia="Times New Roman" w:hAnsi="Times New Roman CYR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after="0" w:line="240" w:lineRule="auto"/>
              <w:ind w:right="-455"/>
              <w:jc w:val="both"/>
              <w:rPr>
                <w:rFonts w:ascii="Times New Roman CYR" w:eastAsia="Times New Roman" w:hAnsi="Times New Roman CYR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686" w:type="dxa"/>
            <w:tcBorders>
              <w:left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after="0" w:line="240" w:lineRule="auto"/>
              <w:ind w:right="-455"/>
              <w:jc w:val="both"/>
              <w:rPr>
                <w:rFonts w:ascii="Times New Roman CYR" w:eastAsia="Times New Roman" w:hAnsi="Times New Roman CYR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9548FC" w:rsidRPr="009548FC" w:rsidTr="00CD545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after="0" w:line="240" w:lineRule="auto"/>
              <w:ind w:right="-455"/>
              <w:jc w:val="both"/>
              <w:rPr>
                <w:rFonts w:ascii="Times New Roman CYR" w:eastAsia="Times New Roman" w:hAnsi="Times New Roman CYR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after="0" w:line="240" w:lineRule="auto"/>
              <w:ind w:right="-455"/>
              <w:jc w:val="both"/>
              <w:rPr>
                <w:rFonts w:ascii="Times New Roman CYR" w:eastAsia="Times New Roman" w:hAnsi="Times New Roman CYR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left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after="0" w:line="240" w:lineRule="auto"/>
              <w:ind w:right="-455"/>
              <w:jc w:val="both"/>
              <w:rPr>
                <w:rFonts w:ascii="Times New Roman CYR" w:eastAsia="Times New Roman" w:hAnsi="Times New Roman CYR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left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after="0" w:line="240" w:lineRule="auto"/>
              <w:ind w:right="-455"/>
              <w:jc w:val="both"/>
              <w:rPr>
                <w:rFonts w:ascii="Times New Roman CYR" w:eastAsia="Times New Roman" w:hAnsi="Times New Roman CYR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left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after="0" w:line="240" w:lineRule="auto"/>
              <w:ind w:right="-455"/>
              <w:jc w:val="both"/>
              <w:rPr>
                <w:rFonts w:ascii="Times New Roman CYR" w:eastAsia="Times New Roman" w:hAnsi="Times New Roman CYR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686" w:type="dxa"/>
            <w:tcBorders>
              <w:left w:val="single" w:sz="6" w:space="0" w:color="auto"/>
              <w:right w:val="single" w:sz="6" w:space="0" w:color="auto"/>
            </w:tcBorders>
          </w:tcPr>
          <w:p w:rsidR="009548FC" w:rsidRPr="009548FC" w:rsidRDefault="009548FC" w:rsidP="009548FC">
            <w:pPr>
              <w:spacing w:after="0" w:line="240" w:lineRule="auto"/>
              <w:ind w:right="-455"/>
              <w:jc w:val="both"/>
              <w:rPr>
                <w:rFonts w:ascii="Times New Roman CYR" w:eastAsia="Times New Roman" w:hAnsi="Times New Roman CYR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242426" w:rsidRDefault="00242426" w:rsidP="00CD1516">
      <w:pPr>
        <w:spacing w:after="0" w:line="260" w:lineRule="exact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242426" w:rsidRDefault="00242426" w:rsidP="00CD1516">
      <w:pPr>
        <w:spacing w:after="0" w:line="260" w:lineRule="exact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CD1516" w:rsidRPr="00A939B9" w:rsidRDefault="00CD1516" w:rsidP="00CD1516">
      <w:pPr>
        <w:spacing w:after="0" w:line="260" w:lineRule="exact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9548FC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Раздел </w:t>
      </w:r>
      <w:r>
        <w:rPr>
          <w:rFonts w:ascii="Times New Roman" w:eastAsia="Times New Roman" w:hAnsi="Times New Roman" w:cs="Times New Roman"/>
          <w:caps/>
          <w:sz w:val="24"/>
          <w:szCs w:val="24"/>
          <w:lang w:val="en-US" w:eastAsia="ru-RU"/>
        </w:rPr>
        <w:t>IV</w:t>
      </w:r>
      <w:r w:rsidR="00A939B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*</w:t>
      </w:r>
    </w:p>
    <w:p w:rsidR="00CD1516" w:rsidRDefault="00CD1516" w:rsidP="00CD1516">
      <w:pPr>
        <w:spacing w:after="0" w:line="260" w:lineRule="exact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ЖИЛЫЕ ПОМЕЩЕНИЯ  КОММЕРЧЕСКОГО ИСПОЛЬЗОВАНИЯ  коммунального жилищного фонда</w:t>
      </w:r>
      <w:r w:rsidR="001D5B99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br/>
      </w:r>
    </w:p>
    <w:p w:rsidR="00CD1516" w:rsidRPr="002121D7" w:rsidRDefault="00CD1516" w:rsidP="00CD1516">
      <w:pPr>
        <w:pStyle w:val="a5"/>
        <w:spacing w:line="280" w:lineRule="exact"/>
        <w:ind w:right="75"/>
        <w:jc w:val="right"/>
        <w:rPr>
          <w:sz w:val="24"/>
        </w:rPr>
      </w:pPr>
      <w:r w:rsidRPr="002121D7">
        <w:rPr>
          <w:sz w:val="24"/>
        </w:rPr>
        <w:t>Таблица 1</w:t>
      </w:r>
    </w:p>
    <w:p w:rsidR="00CD1516" w:rsidRDefault="00CD1516" w:rsidP="00CD1516">
      <w:pPr>
        <w:pStyle w:val="a5"/>
        <w:spacing w:after="120" w:line="280" w:lineRule="exact"/>
        <w:ind w:right="74"/>
        <w:jc w:val="right"/>
        <w:rPr>
          <w:sz w:val="24"/>
        </w:rPr>
      </w:pPr>
      <w:r w:rsidRPr="002121D7">
        <w:rPr>
          <w:sz w:val="24"/>
        </w:rPr>
        <w:t>ед./кв.м</w:t>
      </w:r>
    </w:p>
    <w:tbl>
      <w:tblPr>
        <w:tblW w:w="15033" w:type="dxa"/>
        <w:tblInd w:w="-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6"/>
        <w:gridCol w:w="3260"/>
        <w:gridCol w:w="3828"/>
        <w:gridCol w:w="3969"/>
      </w:tblGrid>
      <w:tr w:rsidR="00CD1516" w:rsidRPr="002121D7" w:rsidTr="00CD1516">
        <w:trPr>
          <w:cantSplit/>
          <w:trHeight w:val="137"/>
        </w:trPr>
        <w:tc>
          <w:tcPr>
            <w:tcW w:w="3976" w:type="dxa"/>
            <w:vMerge w:val="restart"/>
          </w:tcPr>
          <w:p w:rsidR="00CD1516" w:rsidRPr="002121D7" w:rsidRDefault="00CD1516" w:rsidP="00960964">
            <w:pPr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2121D7">
              <w:rPr>
                <w:rFonts w:ascii="Times New Roman" w:hAnsi="Times New Roman" w:cs="Times New Roman"/>
                <w:sz w:val="24"/>
                <w:szCs w:val="24"/>
              </w:rPr>
              <w:t xml:space="preserve">бщее количество жилых помещений </w:t>
            </w:r>
            <w:r w:rsidR="003926DE" w:rsidRPr="002121D7">
              <w:rPr>
                <w:rFonts w:ascii="Times New Roman" w:hAnsi="Times New Roman" w:cs="Times New Roman"/>
                <w:sz w:val="24"/>
                <w:szCs w:val="24"/>
              </w:rPr>
              <w:t xml:space="preserve">коммерческого использования </w:t>
            </w:r>
            <w:r w:rsidRPr="002121D7">
              <w:rPr>
                <w:rFonts w:ascii="Times New Roman" w:hAnsi="Times New Roman" w:cs="Times New Roman"/>
                <w:sz w:val="24"/>
                <w:szCs w:val="24"/>
              </w:rPr>
              <w:t>/ общая площадь</w:t>
            </w:r>
          </w:p>
        </w:tc>
        <w:tc>
          <w:tcPr>
            <w:tcW w:w="11057" w:type="dxa"/>
            <w:gridSpan w:val="3"/>
          </w:tcPr>
          <w:p w:rsidR="00CD1516" w:rsidRPr="002121D7" w:rsidRDefault="00CD1516" w:rsidP="00CD1516">
            <w:pPr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121D7">
              <w:rPr>
                <w:rFonts w:ascii="Times New Roman" w:hAnsi="Times New Roman" w:cs="Times New Roman"/>
                <w:sz w:val="24"/>
                <w:szCs w:val="24"/>
              </w:rPr>
              <w:t xml:space="preserve"> том числе</w:t>
            </w:r>
          </w:p>
        </w:tc>
      </w:tr>
      <w:tr w:rsidR="00CD1516" w:rsidRPr="002121D7" w:rsidTr="009D3DCE">
        <w:trPr>
          <w:cantSplit/>
          <w:trHeight w:val="871"/>
        </w:trPr>
        <w:tc>
          <w:tcPr>
            <w:tcW w:w="3976" w:type="dxa"/>
            <w:vMerge/>
            <w:vAlign w:val="center"/>
          </w:tcPr>
          <w:p w:rsidR="00CD1516" w:rsidRPr="002121D7" w:rsidRDefault="00CD1516" w:rsidP="00CD1516">
            <w:pPr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CD1516" w:rsidRPr="002121D7" w:rsidRDefault="00CD1516" w:rsidP="009155C4">
            <w:pPr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1D7">
              <w:rPr>
                <w:rFonts w:ascii="Times New Roman" w:hAnsi="Times New Roman" w:cs="Times New Roman"/>
                <w:sz w:val="24"/>
                <w:szCs w:val="24"/>
              </w:rPr>
              <w:t>из вновь введенного</w:t>
            </w:r>
          </w:p>
        </w:tc>
        <w:tc>
          <w:tcPr>
            <w:tcW w:w="3828" w:type="dxa"/>
            <w:shd w:val="clear" w:color="auto" w:fill="auto"/>
          </w:tcPr>
          <w:p w:rsidR="00CD1516" w:rsidRPr="002121D7" w:rsidRDefault="00CD1516" w:rsidP="009155C4">
            <w:pPr>
              <w:spacing w:before="60" w:after="60" w:line="240" w:lineRule="exact"/>
              <w:ind w:left="-60" w:right="-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1D7">
              <w:rPr>
                <w:rFonts w:ascii="Times New Roman" w:hAnsi="Times New Roman" w:cs="Times New Roman"/>
                <w:sz w:val="24"/>
                <w:szCs w:val="24"/>
              </w:rPr>
              <w:t>из свободных (освободившихся)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21D7">
              <w:rPr>
                <w:rFonts w:ascii="Times New Roman" w:hAnsi="Times New Roman" w:cs="Times New Roman"/>
                <w:sz w:val="24"/>
                <w:szCs w:val="24"/>
              </w:rPr>
              <w:t>из маневренного фонда и других источников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21D7">
              <w:rPr>
                <w:rFonts w:ascii="Times New Roman" w:hAnsi="Times New Roman" w:cs="Times New Roman"/>
                <w:sz w:val="24"/>
                <w:szCs w:val="24"/>
              </w:rPr>
              <w:t>(из вторичного жилья)</w:t>
            </w:r>
          </w:p>
        </w:tc>
        <w:tc>
          <w:tcPr>
            <w:tcW w:w="3969" w:type="dxa"/>
            <w:shd w:val="clear" w:color="auto" w:fill="auto"/>
          </w:tcPr>
          <w:p w:rsidR="00CD1516" w:rsidRPr="002121D7" w:rsidRDefault="00CD1516" w:rsidP="009155C4">
            <w:pPr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1D7">
              <w:rPr>
                <w:rFonts w:ascii="Times New Roman" w:hAnsi="Times New Roman" w:cs="Times New Roman"/>
                <w:sz w:val="24"/>
                <w:szCs w:val="24"/>
              </w:rPr>
              <w:t xml:space="preserve">из включенного по Указу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121D7">
              <w:rPr>
                <w:rFonts w:ascii="Times New Roman" w:hAnsi="Times New Roman" w:cs="Times New Roman"/>
                <w:sz w:val="24"/>
                <w:szCs w:val="24"/>
              </w:rPr>
              <w:t xml:space="preserve">от 16 декабря </w:t>
            </w:r>
            <w:smartTag w:uri="urn:schemas-microsoft-com:office:smarttags" w:element="metricconverter">
              <w:smartTagPr>
                <w:attr w:name="ProductID" w:val="2013 г"/>
              </w:smartTagPr>
              <w:r w:rsidRPr="002121D7">
                <w:rPr>
                  <w:rFonts w:ascii="Times New Roman" w:hAnsi="Times New Roman" w:cs="Times New Roman"/>
                  <w:sz w:val="24"/>
                  <w:szCs w:val="24"/>
                </w:rPr>
                <w:t>2013 г</w:t>
              </w:r>
            </w:smartTag>
            <w:r w:rsidRPr="002121D7">
              <w:rPr>
                <w:rFonts w:ascii="Times New Roman" w:hAnsi="Times New Roman" w:cs="Times New Roman"/>
                <w:sz w:val="24"/>
                <w:szCs w:val="24"/>
              </w:rPr>
              <w:t>. № 563</w:t>
            </w:r>
          </w:p>
        </w:tc>
      </w:tr>
      <w:tr w:rsidR="00CD1516" w:rsidRPr="002121D7" w:rsidTr="00CD1516">
        <w:trPr>
          <w:trHeight w:val="70"/>
        </w:trPr>
        <w:tc>
          <w:tcPr>
            <w:tcW w:w="3976" w:type="dxa"/>
            <w:vAlign w:val="center"/>
          </w:tcPr>
          <w:p w:rsidR="00CD1516" w:rsidRPr="002121D7" w:rsidRDefault="00CD1516" w:rsidP="00CD1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  <w:vAlign w:val="center"/>
          </w:tcPr>
          <w:p w:rsidR="00CD1516" w:rsidRPr="002121D7" w:rsidRDefault="00CD1516" w:rsidP="00CD1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CD1516" w:rsidRPr="002121D7" w:rsidRDefault="00CD1516" w:rsidP="00CD1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D1516" w:rsidRPr="002121D7" w:rsidRDefault="00CD1516" w:rsidP="00CD1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D1516" w:rsidRPr="002121D7" w:rsidTr="00B570E9">
        <w:trPr>
          <w:trHeight w:val="180"/>
        </w:trPr>
        <w:tc>
          <w:tcPr>
            <w:tcW w:w="3976" w:type="dxa"/>
            <w:vAlign w:val="center"/>
          </w:tcPr>
          <w:p w:rsidR="00CD1516" w:rsidRPr="002121D7" w:rsidRDefault="00CD1516" w:rsidP="00CD1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CD1516" w:rsidRPr="002121D7" w:rsidRDefault="00CD1516" w:rsidP="00CD1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shd w:val="clear" w:color="auto" w:fill="auto"/>
            <w:vAlign w:val="center"/>
          </w:tcPr>
          <w:p w:rsidR="00CD1516" w:rsidRPr="002121D7" w:rsidRDefault="00CD1516" w:rsidP="00CD1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CD1516" w:rsidRPr="002121D7" w:rsidRDefault="00CD1516" w:rsidP="00CD1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900" w:rsidRPr="002121D7" w:rsidTr="00B570E9">
        <w:trPr>
          <w:trHeight w:val="180"/>
        </w:trPr>
        <w:tc>
          <w:tcPr>
            <w:tcW w:w="3976" w:type="dxa"/>
            <w:vAlign w:val="center"/>
          </w:tcPr>
          <w:p w:rsidR="007B1900" w:rsidRPr="002121D7" w:rsidRDefault="007B1900" w:rsidP="00CD1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7B1900" w:rsidRPr="002121D7" w:rsidRDefault="007B1900" w:rsidP="00CD1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shd w:val="clear" w:color="auto" w:fill="auto"/>
            <w:vAlign w:val="center"/>
          </w:tcPr>
          <w:p w:rsidR="007B1900" w:rsidRPr="002121D7" w:rsidRDefault="007B1900" w:rsidP="00CD1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7B1900" w:rsidRPr="002121D7" w:rsidRDefault="007B1900" w:rsidP="00CD15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D1516" w:rsidRDefault="00CD1516" w:rsidP="00CD5459">
      <w:pPr>
        <w:spacing w:after="0" w:line="260" w:lineRule="exact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9D3DCE" w:rsidRDefault="009D3DCE" w:rsidP="00CD5459">
      <w:pPr>
        <w:spacing w:after="0" w:line="260" w:lineRule="exact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9D3DCE" w:rsidRDefault="009D3DCE" w:rsidP="00CD5459">
      <w:pPr>
        <w:spacing w:after="0" w:line="260" w:lineRule="exact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CB18D6" w:rsidRDefault="00CB18D6" w:rsidP="00CD5459">
      <w:pPr>
        <w:spacing w:after="0" w:line="260" w:lineRule="exact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7B1900" w:rsidRDefault="007B1900" w:rsidP="00CD5459">
      <w:pPr>
        <w:spacing w:after="0" w:line="260" w:lineRule="exact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CD1516" w:rsidRDefault="00CD1516" w:rsidP="001D5B99">
      <w:pPr>
        <w:spacing w:after="0" w:line="260" w:lineRule="exact"/>
        <w:jc w:val="right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аблица</w:t>
      </w:r>
      <w:r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 2</w:t>
      </w:r>
    </w:p>
    <w:p w:rsidR="001D5B99" w:rsidRDefault="001D5B99" w:rsidP="00B570E9">
      <w:pPr>
        <w:spacing w:after="120" w:line="260" w:lineRule="exact"/>
        <w:jc w:val="right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B570E9">
        <w:rPr>
          <w:rFonts w:ascii="Times New Roman" w:hAnsi="Times New Roman" w:cs="Times New Roman"/>
          <w:sz w:val="24"/>
          <w:szCs w:val="24"/>
        </w:rPr>
        <w:t>тыс. рублей</w:t>
      </w:r>
    </w:p>
    <w:tbl>
      <w:tblPr>
        <w:tblStyle w:val="ab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1844"/>
        <w:gridCol w:w="1984"/>
        <w:gridCol w:w="1701"/>
        <w:gridCol w:w="1701"/>
        <w:gridCol w:w="1560"/>
        <w:gridCol w:w="1559"/>
        <w:gridCol w:w="1701"/>
        <w:gridCol w:w="1701"/>
        <w:gridCol w:w="1353"/>
      </w:tblGrid>
      <w:tr w:rsidR="001D5B99" w:rsidTr="002D7816">
        <w:tc>
          <w:tcPr>
            <w:tcW w:w="3828" w:type="dxa"/>
            <w:gridSpan w:val="2"/>
          </w:tcPr>
          <w:p w:rsidR="001D5B99" w:rsidRDefault="001D5B99" w:rsidP="009155C4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B570E9">
              <w:rPr>
                <w:rFonts w:ascii="Times New Roman" w:hAnsi="Times New Roman" w:cs="Times New Roman"/>
                <w:sz w:val="24"/>
                <w:szCs w:val="24"/>
              </w:rPr>
              <w:t>Общая сумма средств</w:t>
            </w:r>
            <w:r w:rsidRPr="00B570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полученных </w:t>
            </w:r>
            <w:r w:rsidR="002D78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B570E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 сдачи внаем жилых помещений коммерческого использования</w:t>
            </w:r>
          </w:p>
        </w:tc>
        <w:tc>
          <w:tcPr>
            <w:tcW w:w="4962" w:type="dxa"/>
            <w:gridSpan w:val="3"/>
          </w:tcPr>
          <w:p w:rsidR="001D5B99" w:rsidRDefault="001D5B99" w:rsidP="009155C4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 </w:t>
            </w:r>
            <w:r w:rsidR="00915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графы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использовано на</w:t>
            </w:r>
          </w:p>
        </w:tc>
        <w:tc>
          <w:tcPr>
            <w:tcW w:w="1559" w:type="dxa"/>
            <w:vMerge w:val="restart"/>
          </w:tcPr>
          <w:p w:rsidR="001D5B99" w:rsidRDefault="001D5B99" w:rsidP="00860733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F65A80">
              <w:rPr>
                <w:rFonts w:ascii="Times New Roman" w:hAnsi="Times New Roman" w:cs="Times New Roman"/>
                <w:sz w:val="24"/>
                <w:szCs w:val="24"/>
              </w:rPr>
              <w:t>статок средств аккумулиро</w:t>
            </w:r>
            <w:r w:rsidR="002D781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570E9">
              <w:rPr>
                <w:rFonts w:ascii="Times New Roman" w:hAnsi="Times New Roman" w:cs="Times New Roman"/>
                <w:sz w:val="24"/>
                <w:szCs w:val="24"/>
              </w:rPr>
              <w:t>ванных на специальном счете</w:t>
            </w:r>
          </w:p>
        </w:tc>
        <w:tc>
          <w:tcPr>
            <w:tcW w:w="4755" w:type="dxa"/>
            <w:gridSpan w:val="3"/>
          </w:tcPr>
          <w:p w:rsidR="001D5B99" w:rsidRDefault="001D5B99" w:rsidP="002D7816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 </w:t>
            </w:r>
            <w:r w:rsidR="002D7816">
              <w:rPr>
                <w:rFonts w:ascii="Times New Roman" w:hAnsi="Times New Roman" w:cs="Times New Roman"/>
                <w:sz w:val="24"/>
                <w:szCs w:val="24"/>
              </w:rPr>
              <w:t>графы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70E9">
              <w:rPr>
                <w:rFonts w:ascii="Times New Roman" w:hAnsi="Times New Roman" w:cs="Times New Roman"/>
                <w:sz w:val="24"/>
                <w:szCs w:val="24"/>
              </w:rPr>
              <w:t>сумма средств, планируемая к использованию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</w:p>
        </w:tc>
      </w:tr>
      <w:tr w:rsidR="002D7816" w:rsidTr="002D7816">
        <w:tc>
          <w:tcPr>
            <w:tcW w:w="1844" w:type="dxa"/>
          </w:tcPr>
          <w:p w:rsidR="009155C4" w:rsidRPr="00B570E9" w:rsidRDefault="009155C4" w:rsidP="002D7816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  <w:r w:rsidR="009C338C">
              <w:rPr>
                <w:rFonts w:ascii="Times New Roman" w:hAnsi="Times New Roman" w:cs="Times New Roman"/>
                <w:sz w:val="24"/>
                <w:szCs w:val="24"/>
              </w:rPr>
              <w:t xml:space="preserve"> на счете</w:t>
            </w:r>
          </w:p>
        </w:tc>
        <w:tc>
          <w:tcPr>
            <w:tcW w:w="1984" w:type="dxa"/>
          </w:tcPr>
          <w:p w:rsidR="009155C4" w:rsidRPr="00B570E9" w:rsidRDefault="002D7816" w:rsidP="009C338C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 нее </w:t>
            </w:r>
            <w:r w:rsidR="009C338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9155C4">
              <w:rPr>
                <w:rFonts w:ascii="Times New Roman" w:hAnsi="Times New Roman" w:cs="Times New Roman"/>
                <w:sz w:val="24"/>
                <w:szCs w:val="24"/>
              </w:rPr>
              <w:t>за отчетный квартал</w:t>
            </w:r>
          </w:p>
        </w:tc>
        <w:tc>
          <w:tcPr>
            <w:tcW w:w="1701" w:type="dxa"/>
          </w:tcPr>
          <w:p w:rsidR="009155C4" w:rsidRPr="00B570E9" w:rsidRDefault="009155C4" w:rsidP="002D7816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0E9">
              <w:rPr>
                <w:rFonts w:ascii="Times New Roman" w:hAnsi="Times New Roman" w:cs="Times New Roman"/>
                <w:sz w:val="24"/>
                <w:szCs w:val="24"/>
              </w:rPr>
              <w:t>строительство</w:t>
            </w:r>
          </w:p>
        </w:tc>
        <w:tc>
          <w:tcPr>
            <w:tcW w:w="1701" w:type="dxa"/>
          </w:tcPr>
          <w:p w:rsidR="009155C4" w:rsidRPr="00B570E9" w:rsidRDefault="009155C4" w:rsidP="002D7816">
            <w:pPr>
              <w:spacing w:before="120" w:after="120" w:line="240" w:lineRule="exact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0E9">
              <w:rPr>
                <w:rFonts w:ascii="Times New Roman" w:hAnsi="Times New Roman" w:cs="Times New Roman"/>
                <w:sz w:val="24"/>
                <w:szCs w:val="24"/>
              </w:rPr>
              <w:t>реконструкци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1560" w:type="dxa"/>
          </w:tcPr>
          <w:p w:rsidR="009155C4" w:rsidRPr="00B570E9" w:rsidRDefault="009155C4" w:rsidP="002D7816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0E9">
              <w:rPr>
                <w:rFonts w:ascii="Times New Roman" w:hAnsi="Times New Roman" w:cs="Times New Roman"/>
                <w:sz w:val="24"/>
                <w:szCs w:val="24"/>
              </w:rPr>
              <w:t>текущий ремонт</w:t>
            </w:r>
          </w:p>
        </w:tc>
        <w:tc>
          <w:tcPr>
            <w:tcW w:w="1559" w:type="dxa"/>
            <w:vMerge/>
          </w:tcPr>
          <w:p w:rsidR="009155C4" w:rsidRDefault="009155C4" w:rsidP="002D7816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9155C4" w:rsidRPr="00B570E9" w:rsidRDefault="009155C4" w:rsidP="002D7816">
            <w:pPr>
              <w:spacing w:before="120" w:after="120" w:line="240" w:lineRule="exact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0E9">
              <w:rPr>
                <w:rFonts w:ascii="Times New Roman" w:hAnsi="Times New Roman" w:cs="Times New Roman"/>
                <w:sz w:val="24"/>
                <w:szCs w:val="24"/>
              </w:rPr>
              <w:t>строительство</w:t>
            </w:r>
          </w:p>
        </w:tc>
        <w:tc>
          <w:tcPr>
            <w:tcW w:w="1701" w:type="dxa"/>
          </w:tcPr>
          <w:p w:rsidR="009155C4" w:rsidRPr="00B570E9" w:rsidRDefault="009155C4" w:rsidP="002D7816">
            <w:pPr>
              <w:spacing w:before="120" w:after="120" w:line="240" w:lineRule="exact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0E9">
              <w:rPr>
                <w:rFonts w:ascii="Times New Roman" w:hAnsi="Times New Roman" w:cs="Times New Roman"/>
                <w:sz w:val="24"/>
                <w:szCs w:val="24"/>
              </w:rPr>
              <w:t>реконструкци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1353" w:type="dxa"/>
          </w:tcPr>
          <w:p w:rsidR="009155C4" w:rsidRPr="00B570E9" w:rsidRDefault="009155C4" w:rsidP="002D7816">
            <w:pPr>
              <w:spacing w:before="120" w:after="12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70E9">
              <w:rPr>
                <w:rFonts w:ascii="Times New Roman" w:hAnsi="Times New Roman" w:cs="Times New Roman"/>
                <w:sz w:val="24"/>
                <w:szCs w:val="24"/>
              </w:rPr>
              <w:t>текущий ремонт</w:t>
            </w:r>
          </w:p>
        </w:tc>
      </w:tr>
      <w:tr w:rsidR="002D7816" w:rsidRPr="007B1900" w:rsidTr="002D7816">
        <w:tc>
          <w:tcPr>
            <w:tcW w:w="1844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  <w:r w:rsidRPr="007B19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60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9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3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2D7816" w:rsidRPr="007B1900" w:rsidTr="002D7816">
        <w:tc>
          <w:tcPr>
            <w:tcW w:w="1844" w:type="dxa"/>
          </w:tcPr>
          <w:p w:rsidR="009155C4" w:rsidRPr="00B570E9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155C4" w:rsidRPr="00B570E9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816" w:rsidRPr="007B1900" w:rsidTr="002D7816">
        <w:tc>
          <w:tcPr>
            <w:tcW w:w="1844" w:type="dxa"/>
          </w:tcPr>
          <w:p w:rsidR="009155C4" w:rsidRPr="00B570E9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155C4" w:rsidRPr="00B570E9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5DA8" w:rsidRDefault="00A939B9" w:rsidP="00A939B9">
      <w:pPr>
        <w:spacing w:after="0" w:line="240" w:lineRule="exact"/>
        <w:ind w:left="-340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______________</w:t>
      </w:r>
    </w:p>
    <w:p w:rsidR="00A939B9" w:rsidRPr="00134A91" w:rsidRDefault="00A939B9" w:rsidP="00A939B9">
      <w:pPr>
        <w:spacing w:before="60" w:after="0" w:line="200" w:lineRule="exact"/>
        <w:ind w:left="-170"/>
        <w:rPr>
          <w:rFonts w:ascii="Times New Roman" w:eastAsia="Times New Roman" w:hAnsi="Times New Roman" w:cs="Times New Roman"/>
          <w:caps/>
          <w:sz w:val="20"/>
          <w:szCs w:val="20"/>
          <w:lang w:eastAsia="ru-RU"/>
        </w:rPr>
      </w:pPr>
      <w:r w:rsidRPr="00134A91">
        <w:rPr>
          <w:rFonts w:ascii="Times New Roman" w:eastAsia="Times New Roman" w:hAnsi="Times New Roman" w:cs="Times New Roman"/>
          <w:caps/>
          <w:sz w:val="20"/>
          <w:szCs w:val="20"/>
          <w:lang w:eastAsia="ru-RU"/>
        </w:rPr>
        <w:t xml:space="preserve">* </w:t>
      </w:r>
      <w:r w:rsidRPr="00134A91">
        <w:rPr>
          <w:rFonts w:ascii="Times New Roman" w:eastAsia="Times New Roman" w:hAnsi="Times New Roman" w:cs="Times New Roman"/>
          <w:sz w:val="20"/>
          <w:szCs w:val="20"/>
          <w:lang w:eastAsia="ru-RU"/>
        </w:rPr>
        <w:t>Заполняется нарастающим итогом, кроме графы 2 таблицы 2</w:t>
      </w:r>
      <w:r w:rsidRPr="00134A91">
        <w:rPr>
          <w:rFonts w:ascii="Times New Roman" w:eastAsia="Times New Roman" w:hAnsi="Times New Roman" w:cs="Times New Roman"/>
          <w:caps/>
          <w:sz w:val="20"/>
          <w:szCs w:val="20"/>
          <w:lang w:eastAsia="ru-RU"/>
        </w:rPr>
        <w:t>.</w:t>
      </w:r>
    </w:p>
    <w:p w:rsidR="00CB18D6" w:rsidRDefault="00CB18D6" w:rsidP="00B570E9">
      <w:pPr>
        <w:spacing w:after="120" w:line="260" w:lineRule="exact"/>
        <w:jc w:val="right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242426" w:rsidRDefault="00242426" w:rsidP="00B570E9">
      <w:pPr>
        <w:spacing w:after="120" w:line="260" w:lineRule="exact"/>
        <w:jc w:val="right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1D5B99" w:rsidRDefault="00B54E94" w:rsidP="00B570E9">
      <w:pPr>
        <w:spacing w:after="120" w:line="260" w:lineRule="exact"/>
        <w:jc w:val="right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аблица</w:t>
      </w:r>
      <w:r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 3</w:t>
      </w:r>
    </w:p>
    <w:tbl>
      <w:tblPr>
        <w:tblStyle w:val="ab"/>
        <w:tblW w:w="1516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411"/>
        <w:gridCol w:w="1843"/>
        <w:gridCol w:w="2693"/>
        <w:gridCol w:w="2835"/>
        <w:gridCol w:w="1843"/>
        <w:gridCol w:w="1181"/>
        <w:gridCol w:w="1181"/>
        <w:gridCol w:w="1181"/>
      </w:tblGrid>
      <w:tr w:rsidR="009155C4" w:rsidRPr="00B54E94" w:rsidTr="00960964">
        <w:tc>
          <w:tcPr>
            <w:tcW w:w="2411" w:type="dxa"/>
            <w:vMerge w:val="restart"/>
          </w:tcPr>
          <w:p w:rsidR="009155C4" w:rsidRPr="00B54E94" w:rsidRDefault="009155C4" w:rsidP="003926DE">
            <w:pPr>
              <w:spacing w:before="60" w:after="60" w:line="240" w:lineRule="exact"/>
              <w:ind w:left="-12" w:right="-108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бщее кол</w:t>
            </w:r>
            <w:r w:rsidR="003926DE">
              <w:rPr>
                <w:rFonts w:ascii="Times New Roman" w:hAnsi="Times New Roman" w:cs="Times New Roman"/>
                <w:sz w:val="24"/>
                <w:szCs w:val="24"/>
              </w:rPr>
              <w:t>ичест</w:t>
            </w: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во жилых помещений</w:t>
            </w:r>
            <w:r w:rsidR="00960964" w:rsidRPr="002121D7">
              <w:rPr>
                <w:rFonts w:ascii="Times New Roman" w:hAnsi="Times New Roman" w:cs="Times New Roman"/>
                <w:sz w:val="24"/>
                <w:szCs w:val="24"/>
              </w:rPr>
              <w:t xml:space="preserve"> коммерческого использования</w:t>
            </w:r>
            <w:r w:rsidR="009609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общая площадь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ед./кв.м</w:t>
            </w:r>
          </w:p>
        </w:tc>
        <w:tc>
          <w:tcPr>
            <w:tcW w:w="12757" w:type="dxa"/>
            <w:gridSpan w:val="7"/>
          </w:tcPr>
          <w:p w:rsidR="009155C4" w:rsidRPr="00B54E94" w:rsidRDefault="009155C4" w:rsidP="00B54E94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</w:t>
            </w:r>
          </w:p>
        </w:tc>
      </w:tr>
      <w:tr w:rsidR="009155C4" w:rsidRPr="00B54E94" w:rsidTr="00960964">
        <w:tc>
          <w:tcPr>
            <w:tcW w:w="2411" w:type="dxa"/>
            <w:vMerge/>
          </w:tcPr>
          <w:p w:rsidR="009155C4" w:rsidRPr="00B54E94" w:rsidRDefault="009155C4" w:rsidP="00B54E94">
            <w:pPr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gridSpan w:val="3"/>
          </w:tcPr>
          <w:p w:rsidR="009155C4" w:rsidRPr="00B54E94" w:rsidRDefault="009155C4" w:rsidP="00134A91">
            <w:pPr>
              <w:spacing w:before="60" w:after="60" w:line="240" w:lineRule="exact"/>
              <w:ind w:right="-108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заселено</w:t>
            </w:r>
          </w:p>
        </w:tc>
        <w:tc>
          <w:tcPr>
            <w:tcW w:w="5386" w:type="dxa"/>
            <w:gridSpan w:val="4"/>
          </w:tcPr>
          <w:p w:rsidR="009155C4" w:rsidRPr="00B54E94" w:rsidRDefault="009155C4" w:rsidP="00B54E94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не заселен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</w:tr>
      <w:tr w:rsidR="009155C4" w:rsidRPr="00B54E94" w:rsidTr="00960964">
        <w:tc>
          <w:tcPr>
            <w:tcW w:w="2411" w:type="dxa"/>
            <w:vMerge/>
          </w:tcPr>
          <w:p w:rsidR="009155C4" w:rsidRPr="00B54E94" w:rsidRDefault="009155C4" w:rsidP="00B54E94">
            <w:pPr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</w:tcPr>
          <w:p w:rsidR="009155C4" w:rsidRPr="00B54E94" w:rsidRDefault="009155C4" w:rsidP="003926DE">
            <w:pPr>
              <w:spacing w:before="60" w:after="60" w:line="240" w:lineRule="exact"/>
              <w:ind w:left="-12" w:right="-108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общее кол</w:t>
            </w:r>
            <w:r w:rsidR="003926DE">
              <w:rPr>
                <w:rFonts w:ascii="Times New Roman" w:hAnsi="Times New Roman" w:cs="Times New Roman"/>
                <w:sz w:val="24"/>
                <w:szCs w:val="24"/>
              </w:rPr>
              <w:t>ичество</w:t>
            </w: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 xml:space="preserve"> жилых помещений/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общая площадь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 xml:space="preserve"> ед./кв.м</w:t>
            </w:r>
          </w:p>
        </w:tc>
        <w:tc>
          <w:tcPr>
            <w:tcW w:w="5528" w:type="dxa"/>
            <w:gridSpan w:val="2"/>
          </w:tcPr>
          <w:p w:rsidR="009155C4" w:rsidRPr="00B54E94" w:rsidRDefault="009155C4" w:rsidP="00B54E94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</w:t>
            </w:r>
          </w:p>
        </w:tc>
        <w:tc>
          <w:tcPr>
            <w:tcW w:w="1843" w:type="dxa"/>
            <w:vMerge w:val="restart"/>
          </w:tcPr>
          <w:p w:rsidR="009155C4" w:rsidRPr="00B54E94" w:rsidRDefault="009155C4" w:rsidP="007B1900">
            <w:pPr>
              <w:spacing w:before="60" w:after="60" w:line="240" w:lineRule="exact"/>
              <w:ind w:left="-12" w:right="-108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 xml:space="preserve">общее </w:t>
            </w:r>
            <w:r w:rsidR="003926DE" w:rsidRPr="00B54E94">
              <w:rPr>
                <w:rFonts w:ascii="Times New Roman" w:hAnsi="Times New Roman" w:cs="Times New Roman"/>
                <w:sz w:val="24"/>
                <w:szCs w:val="24"/>
              </w:rPr>
              <w:t>кол</w:t>
            </w:r>
            <w:r w:rsidR="003926DE">
              <w:rPr>
                <w:rFonts w:ascii="Times New Roman" w:hAnsi="Times New Roman" w:cs="Times New Roman"/>
                <w:sz w:val="24"/>
                <w:szCs w:val="24"/>
              </w:rPr>
              <w:t>ичество</w:t>
            </w:r>
            <w:r w:rsidR="003926DE" w:rsidRPr="00B54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жилых помещений/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общая площадь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 xml:space="preserve"> ед./кв.м</w:t>
            </w:r>
          </w:p>
        </w:tc>
        <w:tc>
          <w:tcPr>
            <w:tcW w:w="3543" w:type="dxa"/>
            <w:gridSpan w:val="3"/>
          </w:tcPr>
          <w:p w:rsidR="009155C4" w:rsidRPr="00B54E94" w:rsidRDefault="009155C4" w:rsidP="00B54E94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</w:t>
            </w:r>
            <w:r w:rsidRPr="00B54E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заселены более</w:t>
            </w:r>
          </w:p>
        </w:tc>
      </w:tr>
      <w:tr w:rsidR="009155C4" w:rsidRPr="00B54E94" w:rsidTr="00960964">
        <w:tc>
          <w:tcPr>
            <w:tcW w:w="2411" w:type="dxa"/>
            <w:vMerge/>
          </w:tcPr>
          <w:p w:rsidR="009155C4" w:rsidRPr="00B54E94" w:rsidRDefault="009155C4" w:rsidP="00B54E94">
            <w:pPr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9155C4" w:rsidRPr="00B54E94" w:rsidRDefault="009155C4" w:rsidP="00B54E94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:rsidR="009155C4" w:rsidRPr="00B54E94" w:rsidRDefault="003926DE" w:rsidP="00134A91">
            <w:pPr>
              <w:spacing w:before="60" w:after="60" w:line="240" w:lineRule="exact"/>
              <w:ind w:left="-60" w:right="-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кол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ичество</w:t>
            </w: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5C4" w:rsidRPr="00B54E94">
              <w:rPr>
                <w:rFonts w:ascii="Times New Roman" w:hAnsi="Times New Roman" w:cs="Times New Roman"/>
                <w:sz w:val="24"/>
                <w:szCs w:val="24"/>
              </w:rPr>
              <w:t>жилых помещений,</w:t>
            </w:r>
            <w:r w:rsidR="009155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5C4" w:rsidRPr="00B54E94">
              <w:rPr>
                <w:rFonts w:ascii="Times New Roman" w:hAnsi="Times New Roman" w:cs="Times New Roman"/>
                <w:sz w:val="24"/>
                <w:szCs w:val="24"/>
              </w:rPr>
              <w:t xml:space="preserve">плата за пользование которых взимается </w:t>
            </w:r>
            <w:r w:rsidR="00134A91">
              <w:rPr>
                <w:rFonts w:ascii="Times New Roman" w:hAnsi="Times New Roman" w:cs="Times New Roman"/>
                <w:sz w:val="24"/>
                <w:szCs w:val="24"/>
              </w:rPr>
              <w:t>без понижающего коэффициента</w:t>
            </w:r>
            <w:r w:rsidR="009155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155C4" w:rsidRPr="00B54E94">
              <w:rPr>
                <w:rFonts w:ascii="Times New Roman" w:hAnsi="Times New Roman" w:cs="Times New Roman"/>
                <w:sz w:val="24"/>
                <w:szCs w:val="24"/>
              </w:rPr>
              <w:t>ед.</w:t>
            </w:r>
          </w:p>
        </w:tc>
        <w:tc>
          <w:tcPr>
            <w:tcW w:w="2835" w:type="dxa"/>
          </w:tcPr>
          <w:p w:rsidR="009155C4" w:rsidRPr="00B54E94" w:rsidRDefault="003926DE" w:rsidP="007B1900">
            <w:pPr>
              <w:spacing w:before="60" w:after="60" w:line="240" w:lineRule="exact"/>
              <w:ind w:left="-60" w:right="-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кол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ичество</w:t>
            </w: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55C4" w:rsidRPr="00B54E94">
              <w:rPr>
                <w:rFonts w:ascii="Times New Roman" w:hAnsi="Times New Roman" w:cs="Times New Roman"/>
                <w:sz w:val="24"/>
                <w:szCs w:val="24"/>
              </w:rPr>
              <w:t>жилых помещений, плата за пользование которых взимается с понижающим коэффициентом</w:t>
            </w:r>
            <w:r w:rsidR="009155C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155C4" w:rsidRPr="00B54E94">
              <w:rPr>
                <w:rFonts w:ascii="Times New Roman" w:hAnsi="Times New Roman" w:cs="Times New Roman"/>
                <w:sz w:val="24"/>
                <w:szCs w:val="24"/>
              </w:rPr>
              <w:t xml:space="preserve"> ед.</w:t>
            </w:r>
          </w:p>
        </w:tc>
        <w:tc>
          <w:tcPr>
            <w:tcW w:w="1843" w:type="dxa"/>
            <w:vMerge/>
          </w:tcPr>
          <w:p w:rsidR="009155C4" w:rsidRPr="00B54E94" w:rsidRDefault="009155C4" w:rsidP="00B54E94">
            <w:pPr>
              <w:spacing w:before="60" w:after="60" w:line="24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1181" w:type="dxa"/>
          </w:tcPr>
          <w:p w:rsidR="009155C4" w:rsidRPr="00B54E94" w:rsidRDefault="009155C4" w:rsidP="00134A91">
            <w:pPr>
              <w:spacing w:before="60" w:after="60" w:line="240" w:lineRule="exact"/>
              <w:ind w:left="12" w:right="-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одного месяца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34A91">
              <w:rPr>
                <w:rFonts w:ascii="Times New Roman" w:hAnsi="Times New Roman" w:cs="Times New Roman"/>
                <w:sz w:val="24"/>
                <w:szCs w:val="24"/>
              </w:rPr>
              <w:t>ед.</w:t>
            </w:r>
          </w:p>
        </w:tc>
        <w:tc>
          <w:tcPr>
            <w:tcW w:w="1181" w:type="dxa"/>
          </w:tcPr>
          <w:p w:rsidR="009155C4" w:rsidRPr="00B54E94" w:rsidRDefault="009155C4" w:rsidP="00134A91">
            <w:pPr>
              <w:spacing w:before="60" w:after="60" w:line="240" w:lineRule="exact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шести месяцев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ед.</w:t>
            </w:r>
          </w:p>
        </w:tc>
        <w:tc>
          <w:tcPr>
            <w:tcW w:w="1181" w:type="dxa"/>
          </w:tcPr>
          <w:p w:rsidR="009155C4" w:rsidRPr="00B54E94" w:rsidRDefault="009155C4" w:rsidP="00134A91">
            <w:pPr>
              <w:spacing w:before="60" w:after="60" w:line="240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одного года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54E94">
              <w:rPr>
                <w:rFonts w:ascii="Times New Roman" w:hAnsi="Times New Roman" w:cs="Times New Roman"/>
                <w:sz w:val="24"/>
                <w:szCs w:val="24"/>
              </w:rPr>
              <w:t>ед.</w:t>
            </w:r>
          </w:p>
        </w:tc>
      </w:tr>
      <w:tr w:rsidR="009155C4" w:rsidRPr="007B1900" w:rsidTr="00960964">
        <w:tc>
          <w:tcPr>
            <w:tcW w:w="2411" w:type="dxa"/>
            <w:vAlign w:val="center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  <w:r w:rsidRPr="007B19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  <w:vAlign w:val="center"/>
          </w:tcPr>
          <w:p w:rsidR="009155C4" w:rsidRPr="007B1900" w:rsidRDefault="009155C4" w:rsidP="007B1900">
            <w:pPr>
              <w:jc w:val="center"/>
              <w:rPr>
                <w:rFonts w:ascii="Times New Roman" w:eastAsia="Times New Roman" w:hAnsi="Times New Roman" w:cs="Times New Roman"/>
                <w:caps/>
                <w:lang w:eastAsia="ru-RU"/>
              </w:rPr>
            </w:pPr>
            <w:r w:rsidRPr="007B1900">
              <w:rPr>
                <w:rFonts w:ascii="Times New Roman" w:eastAsia="Times New Roman" w:hAnsi="Times New Roman" w:cs="Times New Roman"/>
                <w:caps/>
                <w:lang w:eastAsia="ru-RU"/>
              </w:rPr>
              <w:t>2</w:t>
            </w:r>
          </w:p>
        </w:tc>
        <w:tc>
          <w:tcPr>
            <w:tcW w:w="2693" w:type="dxa"/>
            <w:vAlign w:val="center"/>
          </w:tcPr>
          <w:p w:rsidR="009155C4" w:rsidRPr="007B1900" w:rsidRDefault="009155C4" w:rsidP="007B1900">
            <w:pPr>
              <w:jc w:val="center"/>
              <w:rPr>
                <w:rFonts w:ascii="Times New Roman" w:eastAsia="Times New Roman" w:hAnsi="Times New Roman" w:cs="Times New Roman"/>
                <w:caps/>
                <w:lang w:eastAsia="ru-RU"/>
              </w:rPr>
            </w:pPr>
            <w:r w:rsidRPr="007B1900">
              <w:rPr>
                <w:rFonts w:ascii="Times New Roman" w:eastAsia="Times New Roman" w:hAnsi="Times New Roman" w:cs="Times New Roman"/>
                <w:caps/>
                <w:lang w:eastAsia="ru-RU"/>
              </w:rPr>
              <w:t>3</w:t>
            </w:r>
          </w:p>
        </w:tc>
        <w:tc>
          <w:tcPr>
            <w:tcW w:w="2835" w:type="dxa"/>
            <w:vAlign w:val="center"/>
          </w:tcPr>
          <w:p w:rsidR="009155C4" w:rsidRPr="007B1900" w:rsidRDefault="009155C4" w:rsidP="007B1900">
            <w:pPr>
              <w:jc w:val="center"/>
              <w:rPr>
                <w:rFonts w:ascii="Times New Roman" w:eastAsia="Times New Roman" w:hAnsi="Times New Roman" w:cs="Times New Roman"/>
                <w:caps/>
                <w:lang w:eastAsia="ru-RU"/>
              </w:rPr>
            </w:pPr>
            <w:r w:rsidRPr="007B1900">
              <w:rPr>
                <w:rFonts w:ascii="Times New Roman" w:eastAsia="Times New Roman" w:hAnsi="Times New Roman" w:cs="Times New Roman"/>
                <w:caps/>
                <w:lang w:eastAsia="ru-RU"/>
              </w:rPr>
              <w:t>4</w:t>
            </w:r>
          </w:p>
        </w:tc>
        <w:tc>
          <w:tcPr>
            <w:tcW w:w="1843" w:type="dxa"/>
            <w:vAlign w:val="center"/>
          </w:tcPr>
          <w:p w:rsidR="009155C4" w:rsidRPr="007B1900" w:rsidRDefault="009155C4" w:rsidP="007B1900">
            <w:pPr>
              <w:jc w:val="center"/>
              <w:rPr>
                <w:rFonts w:ascii="Times New Roman" w:eastAsia="Times New Roman" w:hAnsi="Times New Roman" w:cs="Times New Roman"/>
                <w:caps/>
                <w:lang w:eastAsia="ru-RU"/>
              </w:rPr>
            </w:pPr>
            <w:r w:rsidRPr="007B1900">
              <w:rPr>
                <w:rFonts w:ascii="Times New Roman" w:eastAsia="Times New Roman" w:hAnsi="Times New Roman" w:cs="Times New Roman"/>
                <w:caps/>
                <w:lang w:eastAsia="ru-RU"/>
              </w:rPr>
              <w:t>5</w:t>
            </w:r>
          </w:p>
        </w:tc>
        <w:tc>
          <w:tcPr>
            <w:tcW w:w="1181" w:type="dxa"/>
            <w:vAlign w:val="center"/>
          </w:tcPr>
          <w:p w:rsidR="009155C4" w:rsidRPr="007B1900" w:rsidRDefault="009155C4" w:rsidP="007B1900">
            <w:pPr>
              <w:jc w:val="center"/>
              <w:rPr>
                <w:rFonts w:ascii="Times New Roman" w:eastAsia="Times New Roman" w:hAnsi="Times New Roman" w:cs="Times New Roman"/>
                <w:caps/>
                <w:lang w:eastAsia="ru-RU"/>
              </w:rPr>
            </w:pPr>
            <w:r w:rsidRPr="007B1900">
              <w:rPr>
                <w:rFonts w:ascii="Times New Roman" w:eastAsia="Times New Roman" w:hAnsi="Times New Roman" w:cs="Times New Roman"/>
                <w:caps/>
                <w:lang w:eastAsia="ru-RU"/>
              </w:rPr>
              <w:t>6</w:t>
            </w:r>
          </w:p>
        </w:tc>
        <w:tc>
          <w:tcPr>
            <w:tcW w:w="1181" w:type="dxa"/>
            <w:vAlign w:val="center"/>
          </w:tcPr>
          <w:p w:rsidR="009155C4" w:rsidRPr="007B1900" w:rsidRDefault="009155C4" w:rsidP="007B1900">
            <w:pPr>
              <w:jc w:val="center"/>
              <w:rPr>
                <w:rFonts w:ascii="Times New Roman" w:eastAsia="Times New Roman" w:hAnsi="Times New Roman" w:cs="Times New Roman"/>
                <w:caps/>
                <w:lang w:eastAsia="ru-RU"/>
              </w:rPr>
            </w:pPr>
            <w:r w:rsidRPr="007B1900">
              <w:rPr>
                <w:rFonts w:ascii="Times New Roman" w:eastAsia="Times New Roman" w:hAnsi="Times New Roman" w:cs="Times New Roman"/>
                <w:caps/>
                <w:lang w:eastAsia="ru-RU"/>
              </w:rPr>
              <w:t>7</w:t>
            </w:r>
          </w:p>
        </w:tc>
        <w:tc>
          <w:tcPr>
            <w:tcW w:w="1181" w:type="dxa"/>
            <w:vAlign w:val="center"/>
          </w:tcPr>
          <w:p w:rsidR="009155C4" w:rsidRPr="007B1900" w:rsidRDefault="009155C4" w:rsidP="007B1900">
            <w:pPr>
              <w:jc w:val="center"/>
              <w:rPr>
                <w:rFonts w:ascii="Times New Roman" w:eastAsia="Times New Roman" w:hAnsi="Times New Roman" w:cs="Times New Roman"/>
                <w:caps/>
                <w:lang w:eastAsia="ru-RU"/>
              </w:rPr>
            </w:pPr>
            <w:r w:rsidRPr="007B1900">
              <w:rPr>
                <w:rFonts w:ascii="Times New Roman" w:eastAsia="Times New Roman" w:hAnsi="Times New Roman" w:cs="Times New Roman"/>
                <w:caps/>
                <w:lang w:eastAsia="ru-RU"/>
              </w:rPr>
              <w:t>8</w:t>
            </w:r>
          </w:p>
        </w:tc>
      </w:tr>
      <w:tr w:rsidR="009155C4" w:rsidRPr="007B1900" w:rsidTr="00960964">
        <w:tc>
          <w:tcPr>
            <w:tcW w:w="2411" w:type="dxa"/>
          </w:tcPr>
          <w:p w:rsidR="009155C4" w:rsidRPr="007B1900" w:rsidRDefault="009155C4" w:rsidP="005D7B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55C4" w:rsidRPr="007B1900" w:rsidTr="00960964">
        <w:tc>
          <w:tcPr>
            <w:tcW w:w="241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</w:tcPr>
          <w:p w:rsidR="009155C4" w:rsidRPr="007B1900" w:rsidRDefault="009155C4" w:rsidP="007B190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D5B99" w:rsidRDefault="001D5B99" w:rsidP="00B570E9">
      <w:pPr>
        <w:spacing w:after="120" w:line="260" w:lineRule="exact"/>
        <w:jc w:val="right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CB18D6" w:rsidRDefault="00CB18D6" w:rsidP="00B570E9">
      <w:pPr>
        <w:spacing w:after="120" w:line="260" w:lineRule="exact"/>
        <w:jc w:val="right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9D3DCE" w:rsidRDefault="009D3DCE" w:rsidP="00B570E9">
      <w:pPr>
        <w:spacing w:after="120" w:line="260" w:lineRule="exact"/>
        <w:jc w:val="right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CD1516" w:rsidRDefault="007B1900" w:rsidP="00CD1516">
      <w:pPr>
        <w:spacing w:after="0" w:line="260" w:lineRule="exact"/>
        <w:jc w:val="right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аблица</w:t>
      </w:r>
      <w:r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 4</w:t>
      </w:r>
      <w:r w:rsidR="008E623B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*</w:t>
      </w:r>
    </w:p>
    <w:p w:rsidR="002D7816" w:rsidRDefault="002D7816" w:rsidP="002D7816">
      <w:pPr>
        <w:spacing w:after="0" w:line="260" w:lineRule="exact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7B1900">
        <w:rPr>
          <w:rFonts w:ascii="Times New Roman" w:hAnsi="Times New Roman" w:cs="Times New Roman"/>
          <w:sz w:val="24"/>
          <w:szCs w:val="24"/>
        </w:rPr>
        <w:t>асположени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B1900">
        <w:rPr>
          <w:rFonts w:ascii="Times New Roman" w:hAnsi="Times New Roman" w:cs="Times New Roman"/>
          <w:sz w:val="24"/>
          <w:szCs w:val="24"/>
        </w:rPr>
        <w:t xml:space="preserve"> жилых помещений коммерческого использования</w:t>
      </w:r>
    </w:p>
    <w:p w:rsidR="007B1900" w:rsidRDefault="007B1900" w:rsidP="007B1900">
      <w:pPr>
        <w:spacing w:after="120" w:line="260" w:lineRule="exact"/>
        <w:jc w:val="right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7B1900">
        <w:rPr>
          <w:rFonts w:ascii="Times New Roman" w:hAnsi="Times New Roman" w:cs="Times New Roman"/>
          <w:sz w:val="24"/>
          <w:szCs w:val="24"/>
        </w:rPr>
        <w:t>ед.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962"/>
        <w:gridCol w:w="4996"/>
        <w:gridCol w:w="3828"/>
      </w:tblGrid>
      <w:tr w:rsidR="008E623B" w:rsidRPr="007B1900" w:rsidTr="00960964">
        <w:trPr>
          <w:trHeight w:val="342"/>
          <w:jc w:val="center"/>
        </w:trPr>
        <w:tc>
          <w:tcPr>
            <w:tcW w:w="6096" w:type="dxa"/>
          </w:tcPr>
          <w:p w:rsidR="008E623B" w:rsidRPr="00676015" w:rsidRDefault="008E623B" w:rsidP="008E623B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676015">
              <w:rPr>
                <w:rFonts w:ascii="Times New Roman" w:hAnsi="Times New Roman" w:cs="Times New Roman"/>
                <w:sz w:val="24"/>
                <w:szCs w:val="24"/>
              </w:rPr>
              <w:t>Общее кол-во жилых помещений</w:t>
            </w:r>
          </w:p>
        </w:tc>
        <w:tc>
          <w:tcPr>
            <w:tcW w:w="5103" w:type="dxa"/>
          </w:tcPr>
          <w:p w:rsidR="008E623B" w:rsidRPr="00676015" w:rsidRDefault="008E623B" w:rsidP="00676015">
            <w:pPr>
              <w:spacing w:before="120" w:after="120" w:line="240" w:lineRule="exact"/>
              <w:ind w:left="-36" w:right="-84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676015">
              <w:rPr>
                <w:rFonts w:ascii="Times New Roman" w:hAnsi="Times New Roman" w:cs="Times New Roman"/>
                <w:sz w:val="24"/>
                <w:szCs w:val="24"/>
              </w:rPr>
              <w:t>В городах областного (районного) подчинения</w:t>
            </w:r>
            <w:r w:rsidR="00676015" w:rsidRPr="0067601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760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76015">
              <w:rPr>
                <w:rFonts w:ascii="Times New Roman" w:hAnsi="Times New Roman" w:cs="Times New Roman"/>
                <w:sz w:val="24"/>
                <w:szCs w:val="24"/>
              </w:rPr>
              <w:br/>
              <w:t>поселках городского типа</w:t>
            </w:r>
          </w:p>
        </w:tc>
        <w:tc>
          <w:tcPr>
            <w:tcW w:w="3905" w:type="dxa"/>
          </w:tcPr>
          <w:p w:rsidR="008E623B" w:rsidRPr="007B1900" w:rsidRDefault="008E623B" w:rsidP="00E8739A">
            <w:pPr>
              <w:spacing w:before="120" w:after="120" w:line="240" w:lineRule="exact"/>
              <w:ind w:left="-60" w:right="-132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676015">
              <w:rPr>
                <w:rFonts w:ascii="Times New Roman" w:hAnsi="Times New Roman" w:cs="Times New Roman"/>
                <w:sz w:val="24"/>
                <w:szCs w:val="24"/>
              </w:rPr>
              <w:t>В сельских населенных пунктах</w:t>
            </w:r>
          </w:p>
        </w:tc>
      </w:tr>
      <w:tr w:rsidR="008E623B" w:rsidRPr="007B1900" w:rsidTr="00960964">
        <w:trPr>
          <w:jc w:val="center"/>
        </w:trPr>
        <w:tc>
          <w:tcPr>
            <w:tcW w:w="6096" w:type="dxa"/>
          </w:tcPr>
          <w:p w:rsidR="008E623B" w:rsidRPr="007B1900" w:rsidRDefault="008E623B" w:rsidP="00134A91">
            <w:pPr>
              <w:spacing w:before="120" w:after="120" w:line="240" w:lineRule="exact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5103" w:type="dxa"/>
          </w:tcPr>
          <w:p w:rsidR="008E623B" w:rsidRPr="007B1900" w:rsidRDefault="008E623B" w:rsidP="007B1900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3905" w:type="dxa"/>
          </w:tcPr>
          <w:p w:rsidR="008E623B" w:rsidRPr="007B1900" w:rsidRDefault="008E623B" w:rsidP="007B1900">
            <w:pPr>
              <w:spacing w:before="120" w:after="120" w:line="24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</w:tbl>
    <w:p w:rsidR="002D7816" w:rsidRDefault="008E623B" w:rsidP="00034CF9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:rsidR="00CB18D6" w:rsidRDefault="008E623B" w:rsidP="00034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 Заполняется по состоянию на 1 января в разрезе районов.</w:t>
      </w:r>
    </w:p>
    <w:p w:rsidR="00034CF9" w:rsidRDefault="00034CF9" w:rsidP="007B1900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1900" w:rsidRPr="009548FC" w:rsidRDefault="004115DF" w:rsidP="00F65A80">
      <w:pPr>
        <w:spacing w:after="0" w:line="240" w:lineRule="exact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 Дятловского РУП ЖКХ</w:t>
      </w:r>
      <w:r w:rsidR="007B1900"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B1900"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______________________</w:t>
      </w:r>
      <w:r w:rsidR="007B1900"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B1900"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</w:t>
      </w:r>
      <w:r w:rsidR="007B1900" w:rsidRPr="004115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_______</w:t>
      </w:r>
      <w:r w:rsidRPr="004115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С.М.Луня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</w:t>
      </w:r>
    </w:p>
    <w:p w:rsidR="007B1900" w:rsidRPr="009548FC" w:rsidRDefault="007B1900" w:rsidP="007B1900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</w:t>
      </w:r>
      <w:r w:rsidR="00411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(подпись)</w:t>
      </w:r>
      <w:r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(инициалы, фамилия)</w:t>
      </w:r>
    </w:p>
    <w:p w:rsidR="00242426" w:rsidRDefault="007B1900" w:rsidP="00F65A80">
      <w:pPr>
        <w:spacing w:before="120" w:after="0" w:line="240" w:lineRule="exact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составления отчета «</w:t>
      </w:r>
      <w:r w:rsidR="000B7E7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411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115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января </w:t>
      </w:r>
      <w:r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4115DF" w:rsidRPr="004115DF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0B7E7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22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548FC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:rsidR="00242426" w:rsidRDefault="00242426" w:rsidP="00F65A80">
      <w:pPr>
        <w:spacing w:before="120" w:after="0" w:line="240" w:lineRule="exact"/>
        <w:ind w:left="-56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2426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Томчик </w:t>
      </w:r>
      <w:r w:rsidR="004450E5">
        <w:rPr>
          <w:rFonts w:ascii="Times New Roman" w:eastAsia="Times New Roman" w:hAnsi="Times New Roman" w:cs="Times New Roman"/>
          <w:sz w:val="18"/>
          <w:szCs w:val="18"/>
          <w:lang w:eastAsia="ru-RU"/>
        </w:rPr>
        <w:t>68316</w:t>
      </w:r>
    </w:p>
    <w:p w:rsidR="00242426" w:rsidRPr="00242426" w:rsidRDefault="00242426" w:rsidP="00F65A80">
      <w:pPr>
        <w:spacing w:before="120" w:after="0" w:line="240" w:lineRule="exact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Мазура </w:t>
      </w:r>
      <w:r w:rsidR="004450E5">
        <w:rPr>
          <w:rFonts w:ascii="Times New Roman" w:eastAsia="Times New Roman" w:hAnsi="Times New Roman" w:cs="Times New Roman"/>
          <w:sz w:val="18"/>
          <w:szCs w:val="18"/>
          <w:lang w:eastAsia="ru-RU"/>
        </w:rPr>
        <w:t>68314</w:t>
      </w:r>
    </w:p>
    <w:sectPr w:rsidR="00242426" w:rsidRPr="00242426" w:rsidSect="00242426">
      <w:pgSz w:w="16838" w:h="11906" w:orient="landscape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766" w:rsidRDefault="007B4766">
      <w:pPr>
        <w:spacing w:after="0" w:line="240" w:lineRule="auto"/>
      </w:pPr>
      <w:r>
        <w:separator/>
      </w:r>
    </w:p>
  </w:endnote>
  <w:endnote w:type="continuationSeparator" w:id="0">
    <w:p w:rsidR="007B4766" w:rsidRDefault="007B4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766" w:rsidRDefault="007B4766">
      <w:pPr>
        <w:spacing w:after="0" w:line="240" w:lineRule="auto"/>
      </w:pPr>
      <w:r>
        <w:separator/>
      </w:r>
    </w:p>
  </w:footnote>
  <w:footnote w:type="continuationSeparator" w:id="0">
    <w:p w:rsidR="007B4766" w:rsidRDefault="007B4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792891"/>
      <w:docPartObj>
        <w:docPartGallery w:val="Page Numbers (Top of Page)"/>
        <w:docPartUnique/>
      </w:docPartObj>
    </w:sdtPr>
    <w:sdtEndPr/>
    <w:sdtContent>
      <w:p w:rsidR="003C6D11" w:rsidRDefault="003C6D11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7E7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41CCB"/>
    <w:multiLevelType w:val="hybridMultilevel"/>
    <w:tmpl w:val="D8CA3E26"/>
    <w:lvl w:ilvl="0" w:tplc="E2F8F014">
      <w:numFmt w:val="bullet"/>
      <w:lvlText w:val=""/>
      <w:lvlJc w:val="left"/>
      <w:pPr>
        <w:ind w:left="-20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48FC"/>
    <w:rsid w:val="00015DA8"/>
    <w:rsid w:val="00034CF9"/>
    <w:rsid w:val="000705F4"/>
    <w:rsid w:val="00074084"/>
    <w:rsid w:val="000B7E70"/>
    <w:rsid w:val="000D79E6"/>
    <w:rsid w:val="000E32BB"/>
    <w:rsid w:val="000E51A1"/>
    <w:rsid w:val="00101EF1"/>
    <w:rsid w:val="0011336C"/>
    <w:rsid w:val="00134A91"/>
    <w:rsid w:val="001551EB"/>
    <w:rsid w:val="00155336"/>
    <w:rsid w:val="00177CD5"/>
    <w:rsid w:val="001936A9"/>
    <w:rsid w:val="001B02D4"/>
    <w:rsid w:val="001D5B99"/>
    <w:rsid w:val="001E4712"/>
    <w:rsid w:val="002036DD"/>
    <w:rsid w:val="002121D7"/>
    <w:rsid w:val="0021293C"/>
    <w:rsid w:val="00241AE5"/>
    <w:rsid w:val="00242426"/>
    <w:rsid w:val="002856B1"/>
    <w:rsid w:val="002A1E33"/>
    <w:rsid w:val="002C1062"/>
    <w:rsid w:val="002D7816"/>
    <w:rsid w:val="003358C4"/>
    <w:rsid w:val="003926DE"/>
    <w:rsid w:val="00397BD7"/>
    <w:rsid w:val="003C6D11"/>
    <w:rsid w:val="003D119F"/>
    <w:rsid w:val="003D1F97"/>
    <w:rsid w:val="003D52A5"/>
    <w:rsid w:val="003E490F"/>
    <w:rsid w:val="003F5969"/>
    <w:rsid w:val="00405857"/>
    <w:rsid w:val="004115DF"/>
    <w:rsid w:val="00415F58"/>
    <w:rsid w:val="00434D1E"/>
    <w:rsid w:val="004450E5"/>
    <w:rsid w:val="00472685"/>
    <w:rsid w:val="00483520"/>
    <w:rsid w:val="004A1577"/>
    <w:rsid w:val="004E6687"/>
    <w:rsid w:val="00552636"/>
    <w:rsid w:val="00571CA3"/>
    <w:rsid w:val="00587E41"/>
    <w:rsid w:val="005C0BB0"/>
    <w:rsid w:val="005D0195"/>
    <w:rsid w:val="005D797E"/>
    <w:rsid w:val="005D7B3C"/>
    <w:rsid w:val="005E15DC"/>
    <w:rsid w:val="005F7AC7"/>
    <w:rsid w:val="006107D0"/>
    <w:rsid w:val="00653C6C"/>
    <w:rsid w:val="00670205"/>
    <w:rsid w:val="00676015"/>
    <w:rsid w:val="006B5F08"/>
    <w:rsid w:val="006C3681"/>
    <w:rsid w:val="00707E3E"/>
    <w:rsid w:val="00720D4F"/>
    <w:rsid w:val="00737895"/>
    <w:rsid w:val="00745175"/>
    <w:rsid w:val="0075034E"/>
    <w:rsid w:val="00755F63"/>
    <w:rsid w:val="007564EE"/>
    <w:rsid w:val="00770A31"/>
    <w:rsid w:val="00771427"/>
    <w:rsid w:val="00777ECD"/>
    <w:rsid w:val="0078680B"/>
    <w:rsid w:val="00787E67"/>
    <w:rsid w:val="007A610C"/>
    <w:rsid w:val="007B1900"/>
    <w:rsid w:val="007B4766"/>
    <w:rsid w:val="007C6B57"/>
    <w:rsid w:val="00860733"/>
    <w:rsid w:val="00892E5E"/>
    <w:rsid w:val="008E623B"/>
    <w:rsid w:val="008F3387"/>
    <w:rsid w:val="009155C4"/>
    <w:rsid w:val="009330B3"/>
    <w:rsid w:val="00953DC4"/>
    <w:rsid w:val="009548FC"/>
    <w:rsid w:val="00960964"/>
    <w:rsid w:val="0097220B"/>
    <w:rsid w:val="009B4E1A"/>
    <w:rsid w:val="009C338C"/>
    <w:rsid w:val="009D3DCE"/>
    <w:rsid w:val="009E49CB"/>
    <w:rsid w:val="00A5515D"/>
    <w:rsid w:val="00A66A02"/>
    <w:rsid w:val="00A939B9"/>
    <w:rsid w:val="00AA37BC"/>
    <w:rsid w:val="00AA3A7C"/>
    <w:rsid w:val="00AB5C5F"/>
    <w:rsid w:val="00AC1A1C"/>
    <w:rsid w:val="00AC3BCA"/>
    <w:rsid w:val="00B05D80"/>
    <w:rsid w:val="00B079A6"/>
    <w:rsid w:val="00B54933"/>
    <w:rsid w:val="00B54E94"/>
    <w:rsid w:val="00B570E9"/>
    <w:rsid w:val="00B87450"/>
    <w:rsid w:val="00BA771D"/>
    <w:rsid w:val="00BC75B7"/>
    <w:rsid w:val="00C03C7F"/>
    <w:rsid w:val="00C07ACD"/>
    <w:rsid w:val="00C80949"/>
    <w:rsid w:val="00CA07C2"/>
    <w:rsid w:val="00CB18D6"/>
    <w:rsid w:val="00CC3053"/>
    <w:rsid w:val="00CD1516"/>
    <w:rsid w:val="00CD5459"/>
    <w:rsid w:val="00D03ECF"/>
    <w:rsid w:val="00D05E85"/>
    <w:rsid w:val="00D37182"/>
    <w:rsid w:val="00D74465"/>
    <w:rsid w:val="00DC4DB9"/>
    <w:rsid w:val="00DC7032"/>
    <w:rsid w:val="00DE40EE"/>
    <w:rsid w:val="00DF429C"/>
    <w:rsid w:val="00DF5431"/>
    <w:rsid w:val="00DF5BC5"/>
    <w:rsid w:val="00E04A30"/>
    <w:rsid w:val="00E14B1B"/>
    <w:rsid w:val="00E85D5E"/>
    <w:rsid w:val="00E8739A"/>
    <w:rsid w:val="00EC52A4"/>
    <w:rsid w:val="00EF1373"/>
    <w:rsid w:val="00EF7F53"/>
    <w:rsid w:val="00F14CCF"/>
    <w:rsid w:val="00F51F0E"/>
    <w:rsid w:val="00F53C6C"/>
    <w:rsid w:val="00F65A80"/>
    <w:rsid w:val="00F662F3"/>
    <w:rsid w:val="00F73D06"/>
    <w:rsid w:val="00F73F4F"/>
    <w:rsid w:val="00FB4F55"/>
    <w:rsid w:val="00FF0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69B5E44"/>
  <w15:docId w15:val="{C771012A-9389-4B52-8FF3-BEEE3A91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E33"/>
  </w:style>
  <w:style w:type="paragraph" w:styleId="1">
    <w:name w:val="heading 1"/>
    <w:basedOn w:val="a"/>
    <w:next w:val="a"/>
    <w:link w:val="10"/>
    <w:qFormat/>
    <w:rsid w:val="00DC4DB9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4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8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48FC"/>
  </w:style>
  <w:style w:type="character" w:customStyle="1" w:styleId="10">
    <w:name w:val="Заголовок 1 Знак"/>
    <w:basedOn w:val="a0"/>
    <w:link w:val="1"/>
    <w:rsid w:val="00DC4DB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5">
    <w:name w:val="Title"/>
    <w:basedOn w:val="a"/>
    <w:link w:val="a6"/>
    <w:qFormat/>
    <w:rsid w:val="00DC4DB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Заголовок Знак"/>
    <w:basedOn w:val="a0"/>
    <w:link w:val="a5"/>
    <w:rsid w:val="00DC4D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Body Text"/>
    <w:basedOn w:val="a"/>
    <w:link w:val="a8"/>
    <w:rsid w:val="00DC4DB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DC4D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C4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Body Text Indent"/>
    <w:basedOn w:val="a"/>
    <w:link w:val="aa"/>
    <w:uiPriority w:val="99"/>
    <w:semiHidden/>
    <w:unhideWhenUsed/>
    <w:rsid w:val="008F3387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8F3387"/>
  </w:style>
  <w:style w:type="table" w:styleId="ab">
    <w:name w:val="Table Grid"/>
    <w:basedOn w:val="a1"/>
    <w:uiPriority w:val="59"/>
    <w:rsid w:val="00CD15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footer"/>
    <w:basedOn w:val="a"/>
    <w:link w:val="ad"/>
    <w:uiPriority w:val="99"/>
    <w:semiHidden/>
    <w:unhideWhenUsed/>
    <w:rsid w:val="00B57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B570E9"/>
  </w:style>
  <w:style w:type="paragraph" w:styleId="ae">
    <w:name w:val="List Paragraph"/>
    <w:basedOn w:val="a"/>
    <w:uiPriority w:val="34"/>
    <w:qFormat/>
    <w:rsid w:val="00A939B9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2424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424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39279-4E1D-497F-8B61-964B93759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1020</Words>
  <Characters>5814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    </vt:lpstr>
      <vt:lpstr>    </vt:lpstr>
      <vt:lpstr>    Раздел II. Жилищный фонд, находящийся на обслуживании иных организаций</vt:lpstr>
    </vt:vector>
  </TitlesOfParts>
  <Company>Krokoz™</Company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Покупатель</dc:creator>
  <cp:lastModifiedBy>Секретарь</cp:lastModifiedBy>
  <cp:revision>2</cp:revision>
  <cp:lastPrinted>2021-01-13T08:16:00Z</cp:lastPrinted>
  <dcterms:created xsi:type="dcterms:W3CDTF">2022-01-05T08:58:00Z</dcterms:created>
  <dcterms:modified xsi:type="dcterms:W3CDTF">2022-01-05T08:58:00Z</dcterms:modified>
</cp:coreProperties>
</file>