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4697d1db5d8b895a804620af5b695b8ca945950"/>
    <w:p>
      <w:pPr>
        <w:pStyle w:val="Heading1"/>
      </w:pPr>
      <w:r>
        <w:rPr>
          <w:b/>
          <w:bCs/>
        </w:rPr>
        <w:t xml:space="preserve">The Grateful Blueprint: Building a Life Anchored in Thanks</w:t>
      </w:r>
    </w:p>
    <w:bookmarkStart w:id="20" w:name="table-of-contents"/>
    <w:p>
      <w:pPr>
        <w:pStyle w:val="Heading2"/>
      </w:pPr>
      <w:r>
        <w:rPr>
          <w:b/>
          <w:bCs/>
        </w:rPr>
        <w:t xml:space="preserve">Table of Contents</w:t>
      </w:r>
    </w:p>
    <w:p>
      <w:pPr>
        <w:pStyle w:val="Compact"/>
        <w:numPr>
          <w:ilvl w:val="0"/>
          <w:numId w:val="1001"/>
        </w:numPr>
      </w:pPr>
      <w:r>
        <w:t xml:space="preserve">Opening Blessing</w:t>
      </w:r>
    </w:p>
    <w:p>
      <w:pPr>
        <w:pStyle w:val="Compact"/>
        <w:numPr>
          <w:ilvl w:val="0"/>
          <w:numId w:val="1001"/>
        </w:numPr>
      </w:pPr>
      <w:r>
        <w:t xml:space="preserve">Chapter One – Gratitude: The Anchor of Transformation</w:t>
      </w:r>
    </w:p>
    <w:p>
      <w:pPr>
        <w:pStyle w:val="Compact"/>
        <w:numPr>
          <w:ilvl w:val="0"/>
          <w:numId w:val="1001"/>
        </w:numPr>
      </w:pPr>
      <w:r>
        <w:t xml:space="preserve">Chapter Two – Generosity: The Balm for the Soul</w:t>
      </w:r>
    </w:p>
    <w:p>
      <w:pPr>
        <w:pStyle w:val="Compact"/>
        <w:numPr>
          <w:ilvl w:val="0"/>
          <w:numId w:val="1001"/>
        </w:numPr>
      </w:pPr>
      <w:r>
        <w:t xml:space="preserve">Chapter Three – Gratitude in the Valleys: When Thanks Hurts to Say</w:t>
      </w:r>
    </w:p>
    <w:p>
      <w:pPr>
        <w:pStyle w:val="Compact"/>
        <w:numPr>
          <w:ilvl w:val="0"/>
          <w:numId w:val="1001"/>
        </w:numPr>
      </w:pPr>
      <w:r>
        <w:t xml:space="preserve">Chapter Four – Gratitude in Relationships: Healing Through Honor</w:t>
      </w:r>
    </w:p>
    <w:p>
      <w:pPr>
        <w:pStyle w:val="Compact"/>
        <w:numPr>
          <w:ilvl w:val="0"/>
          <w:numId w:val="1001"/>
        </w:numPr>
      </w:pPr>
      <w:r>
        <w:t xml:space="preserve">Chapter Five – Gratitude and Provision: Unlocking the Flow of Enough</w:t>
      </w:r>
    </w:p>
    <w:p>
      <w:pPr>
        <w:pStyle w:val="Compact"/>
        <w:numPr>
          <w:ilvl w:val="0"/>
          <w:numId w:val="1001"/>
        </w:numPr>
      </w:pPr>
      <w:r>
        <w:t xml:space="preserve">Chapter Six – Consistency: The Quiet Power That Builds Change</w:t>
      </w:r>
    </w:p>
    <w:p>
      <w:pPr>
        <w:pStyle w:val="Compact"/>
        <w:numPr>
          <w:ilvl w:val="0"/>
          <w:numId w:val="1001"/>
        </w:numPr>
      </w:pPr>
      <w:r>
        <w:t xml:space="preserve">Chapter Seven – Gratitude as Warfare: Breaking the Chains of Negativity</w:t>
      </w:r>
    </w:p>
    <w:p>
      <w:pPr>
        <w:pStyle w:val="Compact"/>
        <w:numPr>
          <w:ilvl w:val="0"/>
          <w:numId w:val="1001"/>
        </w:numPr>
      </w:pPr>
      <w:r>
        <w:t xml:space="preserve">Chapter Eight – Gratitude and Legacy: Teaching the Next Generation to See Abundance</w:t>
      </w:r>
    </w:p>
    <w:p>
      <w:pPr>
        <w:pStyle w:val="Compact"/>
        <w:numPr>
          <w:ilvl w:val="0"/>
          <w:numId w:val="1001"/>
        </w:numPr>
      </w:pPr>
      <w:r>
        <w:t xml:space="preserve">Chapter Nine – Gratitude and the Word: Anchoring in Eternal Promises</w:t>
      </w:r>
    </w:p>
    <w:p>
      <w:pPr>
        <w:pStyle w:val="Compact"/>
        <w:numPr>
          <w:ilvl w:val="0"/>
          <w:numId w:val="1001"/>
        </w:numPr>
      </w:pPr>
      <w:r>
        <w:t xml:space="preserve">Chapter Ten – The Ripple Effect: Gratitude That Transforms Homes, Circles, and Communities</w:t>
      </w:r>
    </w:p>
    <w:p>
      <w:pPr>
        <w:pStyle w:val="Compact"/>
        <w:numPr>
          <w:ilvl w:val="0"/>
          <w:numId w:val="1001"/>
        </w:numPr>
      </w:pPr>
      <w:r>
        <w:t xml:space="preserve">Closing Benediction: Living the Blueprint</w:t>
      </w:r>
    </w:p>
    <w:bookmarkEnd w:id="20"/>
    <w:bookmarkStart w:id="21" w:name="opening-blessing"/>
    <w:p>
      <w:pPr>
        <w:pStyle w:val="Heading2"/>
      </w:pPr>
      <w:r>
        <w:rPr>
          <w:b/>
          <w:bCs/>
        </w:rPr>
        <w:t xml:space="preserve">Opening Blessing</w:t>
      </w:r>
    </w:p>
    <w:p>
      <w:pPr>
        <w:pStyle w:val="FirstParagraph"/>
      </w:pPr>
      <w:r>
        <w:t xml:space="preserve">Father, we come before You with hands lifted, hearts humbled, and voices softened by thanksgiving.</w:t>
      </w:r>
    </w:p>
    <w:p>
      <w:pPr>
        <w:pStyle w:val="BodyText"/>
      </w:pPr>
      <w:r>
        <w:t xml:space="preserve">We acknowledge that every breath we take is borrowed air, every step we make is a grace-wrapped miracle.</w:t>
      </w:r>
    </w:p>
    <w:p>
      <w:pPr>
        <w:pStyle w:val="BodyText"/>
      </w:pPr>
      <w:r>
        <w:t xml:space="preserve">We thank You for mornings that come after dark nights, for provision that shows up when lack was near, and for people who carry love in their hands when our own hands felt empty. We thank You for lessons carved from loss, for joy that grows out of sorrow, for mercy that meets us brand new each day.</w:t>
      </w:r>
    </w:p>
    <w:p>
      <w:pPr>
        <w:pStyle w:val="BodyText"/>
      </w:pPr>
      <w:r>
        <w:t xml:space="preserve">Anchor us, Lord, in gratitude. Let thankfulness be more than words from our lips—let it become the rhythm of our living. Teach us to see blessings in the mundane, to hear Your whispers in the noise, and to remember that everything we own is seed, not possession.</w:t>
      </w:r>
    </w:p>
    <w:p>
      <w:pPr>
        <w:pStyle w:val="BodyText"/>
      </w:pPr>
      <w:r>
        <w:t xml:space="preserve">As we walk through these pages, let the soil of our souls be broken open, ready to receive Your truth. May this book not just be read, but lived—etched into the choices we make, the way we love, and the way we build.</w:t>
      </w:r>
    </w:p>
    <w:p>
      <w:pPr>
        <w:pStyle w:val="BodyText"/>
      </w:pPr>
      <w:r>
        <w:t xml:space="preserve">In Jesus’ name, Amen.</w:t>
      </w:r>
    </w:p>
    <w:bookmarkEnd w:id="21"/>
    <w:bookmarkStart w:id="22" w:name="X9254c4f6c2c2064427bee44bc789c88a29f2ccb"/>
    <w:p>
      <w:pPr>
        <w:pStyle w:val="Heading2"/>
      </w:pPr>
      <w:r>
        <w:rPr>
          <w:b/>
          <w:bCs/>
        </w:rPr>
        <w:t xml:space="preserve">Chapter One – Gratitude: The Anchor of Transformation</w:t>
      </w:r>
    </w:p>
    <w:p>
      <w:pPr>
        <w:pStyle w:val="FirstParagraph"/>
      </w:pPr>
      <w:r>
        <w:t xml:space="preserve">Gratitude is not just a fleeting feeling; it is the anchor that steadies your soul in the shifting currents of life. It is the recognition that—even in the absence of abundance—you stand surrounded by evidence of God’s faithfulness.</w:t>
      </w:r>
    </w:p>
    <w:p>
      <w:pPr>
        <w:pStyle w:val="BodyText"/>
      </w:pPr>
      <w:r>
        <w:t xml:space="preserve">When Paul wrote, “In everything give thanks, for this is the will of God in Christ Jesus concerning you” (1 Thessalonians 5:18), he was not offering a suggestion for polite Christians. He was revealing a divine key:</w:t>
      </w:r>
      <w:r>
        <w:t xml:space="preserve"> </w:t>
      </w:r>
      <w:r>
        <w:rPr>
          <w:b/>
          <w:bCs/>
        </w:rPr>
        <w:t xml:space="preserve">thanksgiving reshapes perception, alters posture, and positions you for promise.</w:t>
      </w:r>
    </w:p>
    <w:p>
      <w:pPr>
        <w:pStyle w:val="BodyText"/>
      </w:pPr>
      <w:r>
        <w:rPr>
          <w:b/>
          <w:bCs/>
        </w:rPr>
        <w:t xml:space="preserve">Think of gratitude as soil.</w:t>
      </w:r>
      <w:r>
        <w:t xml:space="preserve"> </w:t>
      </w:r>
      <w:r>
        <w:t xml:space="preserve">Every seed of faith you plant must first be covered in it. Without gratitude, faith feels like a demand. With gratitude, faith becomes an expectation. You shift from pleading with God to partnering with Him.</w:t>
      </w:r>
    </w:p>
    <w:p>
      <w:pPr>
        <w:pStyle w:val="BodyText"/>
      </w:pPr>
      <w:r>
        <w:t xml:space="preserve">But gratitude is not automatic. It is a discipline. Life will give you plenty of reasons to complain, to envy, to covet what others have. The easy path is bitterness. The kingdom path is thankfulness. Every time you choose gratitude over grumbling, you reinforce the truth that your joy is not hostage to circumstance—it is anchored in God.</w:t>
      </w:r>
    </w:p>
    <w:p>
      <w:pPr>
        <w:pStyle w:val="BodyText"/>
      </w:pPr>
      <w:r>
        <w:rPr>
          <w:b/>
          <w:bCs/>
        </w:rPr>
        <w:t xml:space="preserve">This anchor is more than symbolic.</w:t>
      </w:r>
      <w:r>
        <w:t xml:space="preserve"> </w:t>
      </w:r>
      <w:r>
        <w:t xml:space="preserve">It is transformative. Studies even show that gratitude rewires the brain, softens the nervous system, and strengthens resilience. But more than science, Scripture tells us that gratitude draws you nearer to God. The Psalmist declares, “Enter His gates with thanksgiving and His courts with praise” (Psalm 100:4). Thanksgiving is not an accessory; it is the key that unlocks presence.</w:t>
      </w:r>
    </w:p>
    <w:p>
      <w:pPr>
        <w:pStyle w:val="BodyText"/>
      </w:pPr>
      <w:r>
        <w:t xml:space="preserve">When you live grateful, storms do not break you—they build you. Setbacks do not define you—they refine you. The anchor of gratitude holds you steady, so when others drift into despair, you remain tethered to hope.</w:t>
      </w:r>
    </w:p>
    <w:bookmarkEnd w:id="22"/>
    <w:bookmarkStart w:id="23" w:name="X790472a2d04f16faa0ac9d565969a2753f3e629"/>
    <w:p>
      <w:pPr>
        <w:pStyle w:val="Heading2"/>
      </w:pPr>
      <w:r>
        <w:t xml:space="preserve">Chapter Two – Generosity: The Balm for the Soul</w:t>
      </w:r>
    </w:p>
    <w:p>
      <w:pPr>
        <w:pStyle w:val="FirstParagraph"/>
      </w:pPr>
      <w:r>
        <w:t xml:space="preserve">Gratitude and generosity are not distant cousins—they are twins born of the same spirit. Gratitude fills your heart; generosity spills it over. When you truly understand how much you’ve been given, something in you wants to give.</w:t>
      </w:r>
    </w:p>
    <w:p>
      <w:pPr>
        <w:pStyle w:val="BodyText"/>
      </w:pPr>
      <w:r>
        <w:t xml:space="preserve">Generosity is more than financial giving. It is kindness extended when no one is watching. It is patience offered to someone who does not deserve it. It is encouragement given to the weary, even when you are tired yourself. Generosity is the overflow of a soul healed by gratitude.</w:t>
      </w:r>
    </w:p>
    <w:p>
      <w:pPr>
        <w:pStyle w:val="BodyText"/>
      </w:pPr>
      <w:r>
        <w:t xml:space="preserve">Bishop Noel Jones once said, “What you release from your hand, God releases from His.” That’s the cycle of heaven: gratitude creates awareness, awareness creates generosity, and generosity creates increase. Not always in money, but always in meaning. When you pour into others, your own soul becomes refreshed. Proverbs 11:25 reminds us, “A generous person will prosper; whoever refreshes others will be refreshed.”</w:t>
      </w:r>
    </w:p>
    <w:p>
      <w:pPr>
        <w:pStyle w:val="BodyText"/>
      </w:pPr>
      <w:r>
        <w:t xml:space="preserve">Generosity heals selfishness. Selfishness makes the world small, but generosity stretches it wide. Selfishness whispers, “I must hold on.” Gratitude answers, “I have more than enough.” Generosity then declares, “Let me give you some.”</w:t>
      </w:r>
    </w:p>
    <w:p>
      <w:pPr>
        <w:pStyle w:val="BodyText"/>
      </w:pPr>
      <w:r>
        <w:t xml:space="preserve">But here’s the truth: generosity is not always easy. Sometimes you’re asked to give in a season of lack. Sometimes you’re called to sow encouragement when your own heart feels heavy. This is why generosity is also obedience. God uses it to teach us that we are not reservoirs—we are rivers. Rivers don’t hoard; they flow.</w:t>
      </w:r>
    </w:p>
    <w:p>
      <w:pPr>
        <w:pStyle w:val="BodyText"/>
      </w:pPr>
      <w:r>
        <w:t xml:space="preserve">And when you flow, healing comes. Anxiety lessens. Depression loosens. Bitterness breaks. Why? Because generosity forces you out of yourself and into the service of others. It lifts your eyes from your own pain to the possibilities in someone else’s journey.</w:t>
      </w:r>
    </w:p>
    <w:p>
      <w:pPr>
        <w:pStyle w:val="BodyText"/>
      </w:pPr>
      <w:r>
        <w:t xml:space="preserve">Imagine the balm of generosity applied daily in families, friendships, and communities. Arguments soften. Trust deepens. Love expands. Gratitude may be the anchor, but generosity is the bridge. It carries you from what you feel to what you can do. It turns thanks into action.</w:t>
      </w:r>
    </w:p>
    <w:p>
      <w:pPr>
        <w:pStyle w:val="BodyText"/>
      </w:pPr>
      <w:r>
        <w:t xml:space="preserve">And remember this: you cannot outgive God. Every seed you sow, every kind word, every act of service—He sees. He multiplies. He restores.</w:t>
      </w:r>
    </w:p>
    <w:p>
      <w:pPr>
        <w:pStyle w:val="BodyText"/>
      </w:pPr>
      <w:r>
        <w:t xml:space="preserve">So, let your gratitude grow legs. Let it move into the streets, into the boardrooms, into your home, into your church, into your very way of being. Because gratitude that does not lead to generosity is incomplete.</w:t>
      </w:r>
    </w:p>
    <w:bookmarkEnd w:id="23"/>
    <w:bookmarkStart w:id="24" w:name="X4d297f1d2f560a9fe780c6f29158c6869c832d4"/>
    <w:p>
      <w:pPr>
        <w:pStyle w:val="Heading2"/>
      </w:pPr>
      <w:r>
        <w:t xml:space="preserve">Chapter Three – Gratitude in the Valleys: When Thanks Hurts to Say</w:t>
      </w:r>
    </w:p>
    <w:p>
      <w:pPr>
        <w:pStyle w:val="FirstParagraph"/>
      </w:pPr>
      <w:r>
        <w:t xml:space="preserve">It’s easy to say “thank You” when life is good, the bills are paid, and joy feels endless. But what about when the valley comes? When the doctor’s report shakes you, when betrayal pierces, when dreams seem delayed beyond recognition—can you still whisper gratitude?</w:t>
      </w:r>
    </w:p>
    <w:p>
      <w:pPr>
        <w:pStyle w:val="BodyText"/>
      </w:pPr>
      <w:r>
        <w:t xml:space="preserve">This is where the blueprint of gratitude is tested.</w:t>
      </w:r>
      <w:r>
        <w:t xml:space="preserve"> </w:t>
      </w:r>
      <w:r>
        <w:rPr>
          <w:b/>
          <w:bCs/>
        </w:rPr>
        <w:t xml:space="preserve">Gratitude in the valley</w:t>
      </w:r>
      <w:r>
        <w:t xml:space="preserve"> </w:t>
      </w:r>
      <w:r>
        <w:t xml:space="preserve">is not denial; it is defiance. It is the refusal to let pain rewrite your posture toward God. You don’t thank Him for the valley—you thank Him in the valley.</w:t>
      </w:r>
    </w:p>
    <w:p>
      <w:pPr>
        <w:pStyle w:val="BodyText"/>
      </w:pPr>
      <w:r>
        <w:t xml:space="preserve">The Psalmist declared, “Yea, though I walk through the valley of the shadow of death, I will fear no evil: for Thou art with me” (Psalm 23:4). Notice, he said</w:t>
      </w:r>
      <w:r>
        <w:t xml:space="preserve"> </w:t>
      </w:r>
      <w:r>
        <w:rPr>
          <w:i/>
          <w:iCs/>
        </w:rPr>
        <w:t xml:space="preserve">through</w:t>
      </w:r>
      <w:r>
        <w:t xml:space="preserve">. The valley is not permanent residence; it is passage. Gratitude keeps you moving when despair tempts you to stop.</w:t>
      </w:r>
    </w:p>
    <w:p>
      <w:pPr>
        <w:pStyle w:val="BodyText"/>
      </w:pPr>
      <w:r>
        <w:t xml:space="preserve">Think of Job. He lost everything—wealth, children, health. Yet his response was not cursing but worship: “The Lord gave, and the Lord has taken away; blessed be the name of the Lord” (Job 1:21). That’s not surface-level gratitude. That’s the kind that bleeds but still believes.</w:t>
      </w:r>
    </w:p>
    <w:p>
      <w:pPr>
        <w:pStyle w:val="BodyText"/>
      </w:pPr>
      <w:r>
        <w:t xml:space="preserve">Gratitude in the valley changes how you carry the weight. Without it, trials harden you. With it, trials refine you. Gratitude keeps your heart soft, even when life feels harsh. It keeps bitterness from taking root and reminds you that the valley is fertile ground. What feels barren often becomes the soil for your greatest growth.</w:t>
      </w:r>
    </w:p>
    <w:p>
      <w:pPr>
        <w:pStyle w:val="BodyText"/>
      </w:pPr>
      <w:r>
        <w:t xml:space="preserve">This kind of gratitude also silences the enemy. Satan’s greatest strategy is to make you curse God in the middle of loss. Every “thank You” that rises from a broken place is a victory cry against hell itself. It says, “You may have touched my circumstance, but you cannot steal my song.”</w:t>
      </w:r>
    </w:p>
    <w:p>
      <w:pPr>
        <w:pStyle w:val="BodyText"/>
      </w:pPr>
      <w:r>
        <w:t xml:space="preserve">And don’t miss this: gratitude in the valley deepens empathy. When you’ve learned to thank God while your hands are empty, you recognize the hunger in someone else’s eyes. You become gentler, more patient, more willing to walk with others through their storms.</w:t>
      </w:r>
    </w:p>
    <w:p>
      <w:pPr>
        <w:pStyle w:val="BodyText"/>
      </w:pPr>
      <w:r>
        <w:t xml:space="preserve">Valley gratitude is not loud; sometimes it’s just a whisper: “Lord, I don’t understand, but thank You for staying with me.” It’s not a shout of triumph but a sigh of trust. And God hears both.</w:t>
      </w:r>
    </w:p>
    <w:p>
      <w:pPr>
        <w:pStyle w:val="BodyText"/>
      </w:pPr>
      <w:r>
        <w:t xml:space="preserve">So if you find yourself in the valley right now, let your gratitude be your lamp. It won’t erase the shadows, but it will remind you that shadows only exist because there’s still light. And that light is Christ, walking you through.</w:t>
      </w:r>
    </w:p>
    <w:bookmarkEnd w:id="24"/>
    <w:bookmarkStart w:id="25" w:name="Xe0250725bb86ccf00442a9c5892806862ea3092"/>
    <w:p>
      <w:pPr>
        <w:pStyle w:val="Heading2"/>
      </w:pPr>
      <w:r>
        <w:rPr>
          <w:b/>
          <w:bCs/>
        </w:rPr>
        <w:t xml:space="preserve">Chapter Four – Gratitude in Relationships: Healing Through Honor</w:t>
      </w:r>
    </w:p>
    <w:p>
      <w:pPr>
        <w:pStyle w:val="FirstParagraph"/>
      </w:pPr>
      <w:r>
        <w:t xml:space="preserve">Gratitude does not just transform individuals—it transforms the spaces between us. Relationships, whether with family, friends, or partners, thrive when thankfulness becomes the culture. Where ingratitude breeds distance, gratitude builds bridges.</w:t>
      </w:r>
    </w:p>
    <w:p>
      <w:pPr>
        <w:pStyle w:val="BodyText"/>
      </w:pPr>
      <w:r>
        <w:t xml:space="preserve">Every soul longs to be seen. Gratitude is the language that says, “I notice you. I value you. I honor what you bring into my life.” When unspoken, love grows stale. But when spoken consistently, gratitude revives trust, strengthens bonds, and nurtures joy.</w:t>
      </w:r>
    </w:p>
    <w:p>
      <w:pPr>
        <w:pStyle w:val="BodyText"/>
      </w:pPr>
      <w:r>
        <w:t xml:space="preserve">Paul’s words to the Thessalonians still echo with clarity: “Therefore encourage one another and build each other up, just as in fact you are doing” (1 Thessalonians 5:11). Gratitude is encouragement in action. It is fuel for weary hearts and healing for fractured trust.</w:t>
      </w:r>
    </w:p>
    <w:p>
      <w:pPr>
        <w:pStyle w:val="BodyText"/>
      </w:pPr>
      <w:r>
        <w:t xml:space="preserve">Think of the relationships that unraveled not because of betrayal or malice, but because of neglect. Too often, we assume others know we appreciate them. Silence, however, creates space for doubt. Gratitude expressed, even in small ways, becomes a safeguard against that silence.</w:t>
      </w:r>
    </w:p>
    <w:p>
      <w:pPr>
        <w:pStyle w:val="BodyText"/>
      </w:pPr>
      <w:r>
        <w:t xml:space="preserve">Gratitude also heals wounds. When conflict arises, thankfulness redirects the conversation from blame to blessing. It softens the sting of correction because it grounds the exchange in love. A spouse who says, “I appreciate how you carry this family,” before addressing a need creates a fertile ground for growth instead of defensiveness.</w:t>
      </w:r>
    </w:p>
    <w:p>
      <w:pPr>
        <w:pStyle w:val="BodyText"/>
      </w:pPr>
      <w:r>
        <w:t xml:space="preserve">But gratitude in relationships isn’t only for smooth seasons. It’s especially vital when the storm hits. In moments of frustration, choosing gratitude shifts perspective: “I may be hurt, but I still thank God for who you are to me.” This choice doesn’t erase pain, but it frames it within honor. And honor paves the way for healing.</w:t>
      </w:r>
    </w:p>
    <w:p>
      <w:pPr>
        <w:pStyle w:val="BodyText"/>
      </w:pPr>
      <w:r>
        <w:t xml:space="preserve">Consider Jesus at the Last Supper. He broke bread with men who would soon deny, betray, and abandon Him. Yet before He shared it, He gave thanks. Gratitude was His posture even in the presence of future disappointment. That’s a model for us all: gratitude keeps us grounded in God’s love, not in people’s failures.</w:t>
      </w:r>
    </w:p>
    <w:p>
      <w:pPr>
        <w:pStyle w:val="BodyText"/>
      </w:pPr>
      <w:r>
        <w:t xml:space="preserve">In friendships, gratitude reminds us that loyalty is a gift, not an entitlement. In families, it reminds us that presence is precious. In marriages, it reminds us that love is renewed daily, not guaranteed by yesterday’s vows. Gratitude keeps the heart awake to wonder—wonder at the simple fact that someone has chosen to walk with you.</w:t>
      </w:r>
    </w:p>
    <w:p>
      <w:pPr>
        <w:pStyle w:val="BodyText"/>
      </w:pPr>
      <w:r>
        <w:t xml:space="preserve">So let gratitude become your relational discipline. Write the note. Speak the thanks. Offer the compliment. Pray the prayer. Relationships do not thrive on grand gestures alone, but on daily gratitude, spoken and lived. Gratitude is not only the glue—it is the healing balm that restores what time and trials attempt to erode.</w:t>
      </w:r>
    </w:p>
    <w:bookmarkEnd w:id="25"/>
    <w:bookmarkStart w:id="26" w:name="Xa87b356311d79abc3424da138024bc1e77d0dfb"/>
    <w:p>
      <w:pPr>
        <w:pStyle w:val="Heading2"/>
      </w:pPr>
      <w:r>
        <w:rPr>
          <w:b/>
          <w:bCs/>
        </w:rPr>
        <w:t xml:space="preserve">Chapter Five – Gratitude and Provision: Unlocking the Flow of Enough</w:t>
      </w:r>
    </w:p>
    <w:p>
      <w:pPr>
        <w:pStyle w:val="FirstParagraph"/>
      </w:pPr>
      <w:r>
        <w:t xml:space="preserve">Provision is not always about abundance; sometimes it is simply about enough. Gratitude has the power to reframe scarcity, teaching us to see that what we have in hand is already blessed. Gratitude opens your eyes to manna in the wilderness, fish and bread in the crowd, oil in the widow’s jar.</w:t>
      </w:r>
    </w:p>
    <w:p>
      <w:pPr>
        <w:pStyle w:val="BodyText"/>
      </w:pPr>
      <w:r>
        <w:t xml:space="preserve">Jesus modeled this so clearly. In John 6, when five thousand hungry men (not counting women and children) sat before Him, the disciples panicked at their lack. Yet Jesus took five loaves and two fish, lifted them toward heaven, and gave thanks. Before multiplication came thanksgiving. Gratitude unlocked provision.</w:t>
      </w:r>
    </w:p>
    <w:p>
      <w:pPr>
        <w:pStyle w:val="BodyText"/>
      </w:pPr>
      <w:r>
        <w:t xml:space="preserve">This principle still stands: when you thank God for what you already have, you invite Him to breathe on it. Gratitude transforms insufficiency into seed. What seems too small becomes more than enough in the hands of a grateful heart.</w:t>
      </w:r>
    </w:p>
    <w:p>
      <w:pPr>
        <w:pStyle w:val="BodyText"/>
      </w:pPr>
      <w:r>
        <w:t xml:space="preserve">The opposite is also true. Ingratitude blinds us to provision. It convinces us that what we have will never be enough, and that blindness leads to waste. But gratitude sharpens vision. It teaches you to stretch, to steward, to sow. It says, “Lord, I may not have all I want, but I thank You for what I need—and I trust You for what’s next.”</w:t>
      </w:r>
    </w:p>
    <w:p>
      <w:pPr>
        <w:pStyle w:val="BodyText"/>
      </w:pPr>
      <w:r>
        <w:t xml:space="preserve">This posture changes everything about money, resources, and opportunity. Gratitude keeps you from chasing greed. It keeps your heart content when others are restless. It frees you from the illusion that joy is found in excess. Gratitude whispers, “I am rich, not because I have everything, but because I recognize the value in what I already hold.”</w:t>
      </w:r>
    </w:p>
    <w:p>
      <w:pPr>
        <w:pStyle w:val="BodyText"/>
      </w:pPr>
      <w:r>
        <w:t xml:space="preserve">And here’s the mystery: gratitude attracts more. A grateful steward is a trustworthy steward. When you honor what God has already placed in your hands, He enlarges your capacity. Luke 16:10 reminds us, “Whoever can be trusted with very little can also be trusted with much.” Gratitude demonstrates that trust.</w:t>
      </w:r>
    </w:p>
    <w:p>
      <w:pPr>
        <w:pStyle w:val="BodyText"/>
      </w:pPr>
      <w:r>
        <w:t xml:space="preserve">Provision is not just material—it’s relational, emotional, spiritual. The friendships you have, the wisdom you’ve gained, the opportunities before you—all are forms of provision. Gratitude acknowledges them as such. The moment you shift from complaining about what you lack to praising God for what you have, you begin to see life differently.</w:t>
      </w:r>
    </w:p>
    <w:p>
      <w:pPr>
        <w:pStyle w:val="BodyText"/>
      </w:pPr>
      <w:r>
        <w:t xml:space="preserve">So, pause today. Look around. The roof over your head, the food in your kitchen, the breath in your lungs, the strength in your bones—these are not small things. They are evidence of provision. And when you name them with gratitude, you step into the flow of enough.</w:t>
      </w:r>
    </w:p>
    <w:p>
      <w:pPr>
        <w:pStyle w:val="BodyText"/>
      </w:pPr>
      <w:r>
        <w:t xml:space="preserve">Because in the end, provision is not about having everything—it’s about recognizing that with God, what you have will always be enough.</w:t>
      </w:r>
    </w:p>
    <w:bookmarkEnd w:id="26"/>
    <w:bookmarkStart w:id="27" w:name="X44f414962ca254699d9c25cea8d530b636efca4"/>
    <w:p>
      <w:pPr>
        <w:pStyle w:val="Heading2"/>
      </w:pPr>
      <w:r>
        <w:rPr>
          <w:b/>
          <w:bCs/>
        </w:rPr>
        <w:t xml:space="preserve">Chapter Six – Consistency: The Quiet Power That Builds Change</w:t>
      </w:r>
    </w:p>
    <w:p>
      <w:pPr>
        <w:pStyle w:val="FirstParagraph"/>
      </w:pPr>
      <w:r>
        <w:t xml:space="preserve">Gratitude is powerful in a moment, but it becomes transformational when practiced with consistency. One “thank You” can shift your day. A lifestyle of gratitude can shift your destiny.</w:t>
      </w:r>
    </w:p>
    <w:p>
      <w:pPr>
        <w:pStyle w:val="BodyText"/>
      </w:pPr>
      <w:r>
        <w:t xml:space="preserve">Consistency is often overlooked because it doesn’t shout—it whispers. It’s not flashy or loud. It’s the steady rhythm of choosing thankfulness again and again, even when circumstances tempt you otherwise. Consistency is the proof of sincerity. It is how gratitude grows from a fleeting feeling into a permanent posture.</w:t>
      </w:r>
    </w:p>
    <w:p>
      <w:pPr>
        <w:pStyle w:val="BodyText"/>
      </w:pPr>
      <w:r>
        <w:t xml:space="preserve">Think about a seed. Planting it once is good, but watering it daily is what brings life. Gratitude works the same way. Sporadic gratitude sprinkles hope, but consistent gratitude cultivates harvest. Jesus said, “Whoever can be trusted with very little can also be trusted with much” (Luke 16:10). Gratitude is that “little” which, when practiced consistently, demonstrates readiness for more.</w:t>
      </w:r>
    </w:p>
    <w:p>
      <w:pPr>
        <w:pStyle w:val="BodyText"/>
      </w:pPr>
      <w:r>
        <w:t xml:space="preserve">Consistency also builds resilience. Life will not always hand you joy on a silver platter. Some days you will have to dig for it. Consistent gratitude equips you to find reasons to thank God, even when the obvious reasons feel scarce. It teaches your soul to scan the horizon for light instead of dwelling on shadows.</w:t>
      </w:r>
    </w:p>
    <w:p>
      <w:pPr>
        <w:pStyle w:val="BodyText"/>
      </w:pPr>
      <w:r>
        <w:t xml:space="preserve">And here’s the hidden gift: consistency compounds. Just as daily deposits grow into wealth, daily gratitude grows into peace, contentment, and strength. What starts as discipline becomes delight. Over time, you won’t have to force gratitude—it will flow naturally, because it has become your default lens.</w:t>
      </w:r>
    </w:p>
    <w:p>
      <w:pPr>
        <w:pStyle w:val="BodyText"/>
      </w:pPr>
      <w:r>
        <w:t xml:space="preserve">Think of Daniel. Three times a day, he knelt to give thanks, even when the decree of death hung over him (Daniel 6:10). His gratitude was not conditional; it was consistent. That consistency became his testimony, and God shut the lions’ mouths in response.</w:t>
      </w:r>
    </w:p>
    <w:p>
      <w:pPr>
        <w:pStyle w:val="BodyText"/>
      </w:pPr>
      <w:r>
        <w:t xml:space="preserve">Consistency is also how gratitude translates into legacy. Children, friends, and communities may not remember your occasional words of thanks, but they will never forget a life marked by constant gratitude. It shapes how they see God, how they handle pressure, and how they carry themselves in seasons of lack or abundance.</w:t>
      </w:r>
    </w:p>
    <w:p>
      <w:pPr>
        <w:pStyle w:val="BodyText"/>
      </w:pPr>
      <w:r>
        <w:t xml:space="preserve">So let this be your charge: do not underestimate the quiet power of consistency. Gratitude once is a spark. Gratitude always is a flame that can never be extinguished. When your life becomes lit by that flame, others will see clearly that gratitude is not just a habit—it’s a way of being.</w:t>
      </w:r>
    </w:p>
    <w:bookmarkEnd w:id="27"/>
    <w:bookmarkStart w:id="28" w:name="Xc533d82d2239bd299ab071e76bb38742272edf2"/>
    <w:p>
      <w:pPr>
        <w:pStyle w:val="Heading2"/>
      </w:pPr>
      <w:r>
        <w:t xml:space="preserve">Chapter Seven – Gratitude as Warfare: Breaking the Chains of Negativity</w:t>
      </w:r>
    </w:p>
    <w:p>
      <w:pPr>
        <w:pStyle w:val="FirstParagraph"/>
      </w:pPr>
      <w:r>
        <w:t xml:space="preserve">Gratitude is not just a virtue—it is a weapon. When negativity rises like a flood, gratitude becomes the shield that blocks despair and the sword that cuts through doubt. It is warfare, silent but strong, invisible yet undeniable.</w:t>
      </w:r>
    </w:p>
    <w:p>
      <w:pPr>
        <w:pStyle w:val="BodyText"/>
      </w:pPr>
      <w:r>
        <w:t xml:space="preserve">Paul wrote from a prison cell, “Rejoice in the Lord always. I will say it again: Rejoice!” (Philippians 4:4). Shackled and surrounded by darkness, he chose gratitude as his song. That choice shook the atmosphere. Even the jailer was transformed by the power of praise. Gratitude in adversity is not naïve—it is militant. It defies the enemy’s plan to drown you in complaint.</w:t>
      </w:r>
    </w:p>
    <w:p>
      <w:pPr>
        <w:pStyle w:val="BodyText"/>
      </w:pPr>
      <w:r>
        <w:t xml:space="preserve">Negativity thrives in unguarded minds. Left unchecked, it chains your thoughts, narrows your vision, and poisons your spirit. But gratitude breaks those chains because it shifts your focus. Instead of staring at what’s missing, you magnify what remains. Instead of dwelling on wounds, you highlight God’s wonders. Gratitude refuses to let pain have the final word.</w:t>
      </w:r>
    </w:p>
    <w:p>
      <w:pPr>
        <w:pStyle w:val="BodyText"/>
      </w:pPr>
      <w:r>
        <w:t xml:space="preserve">Gratitude is also contagious in battle. When you choose to give thanks in hardship, others catch courage. Your declaration of trust reminds those watching that faith still works. This ripple effect is why the enemy fights so hard to silence gratitude—because he knows one thankful heart can inspire a whole community to hope again.</w:t>
      </w:r>
    </w:p>
    <w:p>
      <w:pPr>
        <w:pStyle w:val="BodyText"/>
      </w:pPr>
      <w:r>
        <w:t xml:space="preserve">Consider Jehoshaphat in 2 Chronicles 20. Facing armies too vast to defeat, he appointed singers to lead the march with thanksgiving: “Give thanks to the Lord, for his love endures forever.” Gratitude became their battle cry, and the Lord scattered their enemies without a sword lifted.</w:t>
      </w:r>
    </w:p>
    <w:p>
      <w:pPr>
        <w:pStyle w:val="BodyText"/>
      </w:pPr>
      <w:r>
        <w:t xml:space="preserve">Negativity is heavy. It feeds anxiety, bitterness, and despair. Gratitude is light—it lifts, it frees, it heals. That is why you must train yourself to wield it daily.</w:t>
      </w:r>
    </w:p>
    <w:p>
      <w:pPr>
        <w:pStyle w:val="Compact"/>
        <w:numPr>
          <w:ilvl w:val="0"/>
          <w:numId w:val="1002"/>
        </w:numPr>
      </w:pPr>
      <w:r>
        <w:t xml:space="preserve">Speak thanks until your tongue knows it better than complaint.</w:t>
      </w:r>
    </w:p>
    <w:p>
      <w:pPr>
        <w:pStyle w:val="Compact"/>
        <w:numPr>
          <w:ilvl w:val="0"/>
          <w:numId w:val="1002"/>
        </w:numPr>
      </w:pPr>
      <w:r>
        <w:t xml:space="preserve">Write thanks until your journal testifies against doubt.</w:t>
      </w:r>
    </w:p>
    <w:p>
      <w:pPr>
        <w:pStyle w:val="Compact"/>
        <w:numPr>
          <w:ilvl w:val="0"/>
          <w:numId w:val="1002"/>
        </w:numPr>
      </w:pPr>
      <w:r>
        <w:t xml:space="preserve">Live thanks until your life itself becomes an altar of praise.</w:t>
      </w:r>
    </w:p>
    <w:p>
      <w:pPr>
        <w:pStyle w:val="FirstParagraph"/>
      </w:pPr>
      <w:r>
        <w:t xml:space="preserve">Make no mistake: every time you whisper “thank You, Lord” in the face of struggle, you declare war. You announce that despair cannot own your story. You proclaim that light has not been extinguished. And you remind the enemy that chains can rattle, but they cannot hold a heart anchored in gratitude.</w:t>
      </w:r>
    </w:p>
    <w:bookmarkEnd w:id="28"/>
    <w:bookmarkStart w:id="29" w:name="X2f08e185b906aa40f01573988caee3ab3478896"/>
    <w:p>
      <w:pPr>
        <w:pStyle w:val="Heading2"/>
      </w:pPr>
      <w:r>
        <w:t xml:space="preserve">Chapter Eight – Gratitude and Legacy: Teaching the Next Generation to See Abundance</w:t>
      </w:r>
    </w:p>
    <w:p>
      <w:pPr>
        <w:pStyle w:val="FirstParagraph"/>
      </w:pPr>
      <w:r>
        <w:t xml:space="preserve">Gratitude is not just a personal discipline—it is a legacy. What you practice in your private life ripples outward into your children, your community, and the generations that follow. Gratitude is seed, and when planted, it produces a harvest far beyond your lifetime.</w:t>
      </w:r>
    </w:p>
    <w:p>
      <w:pPr>
        <w:pStyle w:val="BodyText"/>
      </w:pPr>
      <w:r>
        <w:t xml:space="preserve">Moses knew this when he led Israel through the wilderness. Again and again, he reminded the people to “remember.” Remember the manna, remember the Red Sea, remember the water from the rock. Why? Because gratitude anchors memory, and memory sustains faith. When gratitude is forgotten, entitlement and rebellion follow. But when gratitude is taught, it builds a foundation that can outlast storms.</w:t>
      </w:r>
    </w:p>
    <w:p>
      <w:pPr>
        <w:pStyle w:val="BodyText"/>
      </w:pPr>
      <w:r>
        <w:t xml:space="preserve">Psalm 145:4 declares, “One generation commends your works to another; they tell of your mighty acts.” Gratitude is not meant to die in your mouth—it is meant to be spoken, written, shared, and passed down. When children hear their parents thanking God at the table, when friends hear you give thanks instead of gossip, when mentees see you honoring God’s provision in lean and abundant seasons alike—they are being discipled in the culture of gratitude.</w:t>
      </w:r>
    </w:p>
    <w:p>
      <w:pPr>
        <w:pStyle w:val="BodyText"/>
      </w:pPr>
      <w:r>
        <w:t xml:space="preserve">Legacy is not measured in wealth alone. True legacy is measured in perspective. A grateful heart sees abundance even in small things. It trains the next generation to find joy in presence, not just possessions. It reminds them that blessing is not limited to material gain but flows in love, wisdom, peace, and purpose.</w:t>
      </w:r>
    </w:p>
    <w:p>
      <w:pPr>
        <w:pStyle w:val="BodyText"/>
      </w:pPr>
      <w:r>
        <w:t xml:space="preserve">Gratitude also teaches humility. When the next generation watches you thank God openly, they learn that life is not built on self-reliance alone, but on divine grace. They come to understand that gratitude does not make you weak—it makes you strong enough to endure, generous enough to give, and wise enough to steward.</w:t>
      </w:r>
    </w:p>
    <w:p>
      <w:pPr>
        <w:pStyle w:val="BodyText"/>
      </w:pPr>
      <w:r>
        <w:t xml:space="preserve">But legacy gratitude requires intention. It won’t pass down by accident. You must model it.</w:t>
      </w:r>
    </w:p>
    <w:p>
      <w:pPr>
        <w:pStyle w:val="Compact"/>
        <w:numPr>
          <w:ilvl w:val="0"/>
          <w:numId w:val="1003"/>
        </w:numPr>
      </w:pPr>
      <w:r>
        <w:t xml:space="preserve">Tell the stories of God’s goodness.</w:t>
      </w:r>
    </w:p>
    <w:p>
      <w:pPr>
        <w:pStyle w:val="Compact"/>
        <w:numPr>
          <w:ilvl w:val="0"/>
          <w:numId w:val="1003"/>
        </w:numPr>
      </w:pPr>
      <w:r>
        <w:t xml:space="preserve">Write the testimonies.</w:t>
      </w:r>
    </w:p>
    <w:p>
      <w:pPr>
        <w:pStyle w:val="Compact"/>
        <w:numPr>
          <w:ilvl w:val="0"/>
          <w:numId w:val="1003"/>
        </w:numPr>
      </w:pPr>
      <w:r>
        <w:t xml:space="preserve">Sing the songs of thanks.</w:t>
      </w:r>
    </w:p>
    <w:p>
      <w:pPr>
        <w:pStyle w:val="FirstParagraph"/>
      </w:pPr>
      <w:r>
        <w:t xml:space="preserve">Build the family traditions that mark gratitude as non-negotiable.</w:t>
      </w:r>
    </w:p>
    <w:p>
      <w:pPr>
        <w:pStyle w:val="BodyText"/>
      </w:pPr>
      <w:r>
        <w:t xml:space="preserve">Every repeated act becomes a brick in the house of remembrance.</w:t>
      </w:r>
    </w:p>
    <w:p>
      <w:pPr>
        <w:pStyle w:val="BodyText"/>
      </w:pPr>
      <w:r>
        <w:t xml:space="preserve">And here is the gift: when gratitude becomes your legacy, it protects the next generation from the poverty of ingratitude. It arms them with perspective that will carry them through their own valleys. They will learn to see abundance where others see lack, to find light where others see only shadows, and to believe that God is faithful because they heard you say it, live it, and prove it.</w:t>
      </w:r>
    </w:p>
    <w:p>
      <w:pPr>
        <w:pStyle w:val="BodyText"/>
      </w:pPr>
      <w:r>
        <w:t xml:space="preserve">Gratitude is not just your practice—it is your inheritance to leave. Sow it deeply. Teach it clearly. Live it fully. For long after your voice fades, the echoes of your thanksgiving will still teach, still heal, and still inspire.</w:t>
      </w:r>
    </w:p>
    <w:bookmarkEnd w:id="29"/>
    <w:bookmarkStart w:id="30" w:name="X5056c88ef2393033cffdb7056842a23678903b9"/>
    <w:p>
      <w:pPr>
        <w:pStyle w:val="Heading2"/>
      </w:pPr>
      <w:r>
        <w:t xml:space="preserve">Chapter Nine – Gratitude and the Word: Anchoring in Eternal Promises</w:t>
      </w:r>
    </w:p>
    <w:p>
      <w:pPr>
        <w:pStyle w:val="FirstParagraph"/>
      </w:pPr>
      <w:r>
        <w:t xml:space="preserve">Gratitude is powerful when practiced, but it becomes unshakable when anchored in the Word of God. Feelings shift, circumstances change, and even faith can feel fragile. But the Word is eternal. Gratitude rooted in Scripture is gratitude that cannot be stolen.</w:t>
      </w:r>
    </w:p>
    <w:p>
      <w:pPr>
        <w:pStyle w:val="BodyText"/>
      </w:pPr>
      <w:r>
        <w:t xml:space="preserve">David knew this when he declared, “Your word is a lamp to my feet and a light to my path” (Psalm 119:105). Life’s valleys and victories both require guidance, and gratitude guided by the Word ensures that your thanks is not superficial—it is scriptural. You are not just saying “thank You” because it feels good, but because the promises of God remind you that He is good.</w:t>
      </w:r>
    </w:p>
    <w:p>
      <w:pPr>
        <w:pStyle w:val="BodyText"/>
      </w:pPr>
      <w:r>
        <w:t xml:space="preserve">When Paul wrote, “Be anxious for nothing, but in everything by prayer and supplication, with thanksgiving, let your requests be made known to God” (Philippians 4:6), he was teaching that gratitude is inseparable from prayer. It is not an afterthought—it is the posture. The Word instructs us to lace every petition with thanksgiving, not because God needs it, but because we do. Gratitude keeps our prayers from becoming complaints and our hearts from slipping into despair.</w:t>
      </w:r>
    </w:p>
    <w:p>
      <w:pPr>
        <w:pStyle w:val="BodyText"/>
      </w:pPr>
      <w:r>
        <w:t xml:space="preserve">The Word also provides examples of gratitude in action. The leper who returned to thank Jesus (Luke 17:15–16) teaches us that gratitude sets us apart. Hannah’s prayer of thanksgiving for Samuel (1 Samuel 2:1–10) shows us how gratitude can birth prophetic declarations. The Psalms are a symphony of gratitude, proving that thanks can be sung in triumph and whispered in tears.</w:t>
      </w:r>
    </w:p>
    <w:p>
      <w:pPr>
        <w:pStyle w:val="BodyText"/>
      </w:pPr>
      <w:r>
        <w:t xml:space="preserve">Anchoring gratitude in the Word also shields you from deception. Without Scripture, gratitude can become vague, directed at the “universe” or random chance. But when anchored in the Word, gratitude finds its true object—God Himself, the Giver of every good and perfect gift (James 1:17). This grounding ensures that your thanks is not floating aimlessly but rooted in eternal truth.</w:t>
      </w:r>
    </w:p>
    <w:p>
      <w:pPr>
        <w:pStyle w:val="BodyText"/>
      </w:pPr>
      <w:r>
        <w:t xml:space="preserve">And here’s the deeper truth: when you thank God according to His Word, you remind yourself that His promises are still active. Saying, “Thank You, Lord, that You supply all my needs according to Your riches in glory” (Philippians 4:19) is more than gratitude—it is agreement. It is aligning your mouth with His covenant. Gratitude becomes prophetic, declaring that what He said will surely come to pass.</w:t>
      </w:r>
    </w:p>
    <w:p>
      <w:pPr>
        <w:pStyle w:val="BodyText"/>
      </w:pPr>
      <w:r>
        <w:t xml:space="preserve">So let gratitude drive you into the Scriptures, and let the Scriptures drive you deeper into gratitude. Each verse remembered is fuel for thanksgiving. Each promise recalled is an anchor in the storm. Gratitude rooted in the Word does not bend with seasons—it stands, it endures, it testifies.</w:t>
      </w:r>
    </w:p>
    <w:p>
      <w:pPr>
        <w:pStyle w:val="BodyText"/>
      </w:pPr>
      <w:r>
        <w:t xml:space="preserve">Because when the flowers fade, when the applause quiets, when even your own strength fails, the Word of God remains. And a grateful heart anchored there will always find reason to say, “Thank You, Lord.”</w:t>
      </w:r>
    </w:p>
    <w:bookmarkEnd w:id="30"/>
    <w:bookmarkStart w:id="31" w:name="Xbd02685f9c06e32b08b8a06b2f193813d7ba306"/>
    <w:p>
      <w:pPr>
        <w:pStyle w:val="Heading2"/>
      </w:pPr>
      <w:r>
        <w:rPr>
          <w:b/>
          <w:bCs/>
        </w:rPr>
        <w:t xml:space="preserve">Chapter Ten – The Ripple Effect: Gratitude That Transforms Homes, Circles, and Communities</w:t>
      </w:r>
    </w:p>
    <w:p>
      <w:pPr>
        <w:pStyle w:val="FirstParagraph"/>
      </w:pPr>
      <w:r>
        <w:t xml:space="preserve">Gratitude is never confined to one heart—it spills over. Like water poured into a cup until it overflows, gratitude expands beyond your own life and reshapes the spaces you touch.</w:t>
      </w:r>
    </w:p>
    <w:p>
      <w:pPr>
        <w:pStyle w:val="BodyText"/>
      </w:pPr>
      <w:r>
        <w:t xml:space="preserve">When gratitude becomes your rhythm, your home changes first. Complaints lose their grip, arguments cool faster, and even mundane routines begin to feel like blessings. A thankful parent teaches children to see abundance. A thankful spouse softens tension and nurtures intimacy. Gratitude turns a house into a sanctuary, not because the walls change, but because the atmosphere does.</w:t>
      </w:r>
    </w:p>
    <w:p>
      <w:pPr>
        <w:pStyle w:val="BodyText"/>
      </w:pPr>
      <w:r>
        <w:t xml:space="preserve">Your circles change too. Gratitude is magnetic. People are drawn to hearts that see good even in struggle, that affirm instead of criticize, that bless instead of curse. When your words drip with thanks, they shift the tone of conversations. Negativity cannot thrive in the presence of persistent gratitude. What was once gossip turns into encouragement, what was once complaint becomes vision.</w:t>
      </w:r>
    </w:p>
    <w:p>
      <w:pPr>
        <w:pStyle w:val="BodyText"/>
      </w:pPr>
      <w:r>
        <w:t xml:space="preserve">And communities are transformed when gratitude becomes culture. Imagine schools where gratitude is taught alongside arithmetic, workplaces where appreciation outweighs criticism, churches where thanksgiving is not confined to Sunday mornings but saturates every gathering. Gratitude breeds generosity, and generosity builds stronger, healthier communities.</w:t>
      </w:r>
    </w:p>
    <w:p>
      <w:pPr>
        <w:pStyle w:val="BodyText"/>
      </w:pPr>
      <w:r>
        <w:t xml:space="preserve">Jesus Himself revealed this ripple effect. When He gave thanks before breaking bread, the disciples were not the only ones fed—the multitudes were. Your gratitude has the same multiplying power. What starts in your heart can feed countless others.</w:t>
      </w:r>
    </w:p>
    <w:p>
      <w:pPr>
        <w:pStyle w:val="BodyText"/>
      </w:pPr>
      <w:r>
        <w:t xml:space="preserve">The truth is, gratitude is revival fuel. It awakens hearts to God’s presence, rekindles faith in weary souls, and rebuilds bridges between people who thought they were too far apart. Every “thank You” carries the potential to ripple outward, far beyond what you can measure.</w:t>
      </w:r>
    </w:p>
    <w:p>
      <w:pPr>
        <w:pStyle w:val="BodyText"/>
      </w:pPr>
      <w:r>
        <w:t xml:space="preserve">So do not underestimate the influence of your gratitude. When you live thankful, you plant seeds of hope in places you may never visit, in people you may never meet. Gratitude may start with you, but it will not end with you. It was never meant to.</w:t>
      </w:r>
    </w:p>
    <w:bookmarkEnd w:id="31"/>
    <w:bookmarkStart w:id="32" w:name="closing-benediction-living-the-blueprint"/>
    <w:p>
      <w:pPr>
        <w:pStyle w:val="Heading2"/>
      </w:pPr>
      <w:r>
        <w:t xml:space="preserve">Closing Benediction: Living the Blueprint</w:t>
      </w:r>
    </w:p>
    <w:p>
      <w:pPr>
        <w:pStyle w:val="FirstParagraph"/>
      </w:pPr>
      <w:r>
        <w:t xml:space="preserve">May gratitude become your language, not just your moment.</w:t>
      </w:r>
    </w:p>
    <w:p>
      <w:pPr>
        <w:pStyle w:val="BodyText"/>
      </w:pPr>
      <w:r>
        <w:t xml:space="preserve">May your home echo with thanks, and your hands overflow with generosity.</w:t>
      </w:r>
    </w:p>
    <w:p>
      <w:pPr>
        <w:pStyle w:val="BodyText"/>
      </w:pPr>
      <w:r>
        <w:t xml:space="preserve">May your valleys still resound with whispered praise, and your victories with shouts of joy.</w:t>
      </w:r>
    </w:p>
    <w:p>
      <w:pPr>
        <w:pStyle w:val="BodyText"/>
      </w:pPr>
      <w:r>
        <w:t xml:space="preserve">May the Word of God anchor your gratitude, and His Spirit breathe on it until it multiplies.</w:t>
      </w:r>
    </w:p>
    <w:p>
      <w:pPr>
        <w:pStyle w:val="BodyText"/>
      </w:pPr>
      <w:r>
        <w:t xml:space="preserve">Let your children rise and call you blessed because they saw you give thanks when it wasn’t easy.</w:t>
      </w:r>
    </w:p>
    <w:p>
      <w:pPr>
        <w:pStyle w:val="BodyText"/>
      </w:pPr>
      <w:r>
        <w:t xml:space="preserve">Let your community shine brighter because your gratitude became its culture.</w:t>
      </w:r>
    </w:p>
    <w:p>
      <w:pPr>
        <w:pStyle w:val="BodyText"/>
      </w:pPr>
      <w:r>
        <w:t xml:space="preserve">Let your soul remain soft, your heart remain open, and your spirit remain anchored in Christ.</w:t>
      </w:r>
    </w:p>
    <w:p>
      <w:pPr>
        <w:pStyle w:val="BodyText"/>
      </w:pPr>
      <w:r>
        <w:t xml:space="preserve">Go now and live the blueprint.</w:t>
      </w:r>
    </w:p>
    <w:p>
      <w:pPr>
        <w:pStyle w:val="BodyText"/>
      </w:pPr>
      <w:r>
        <w:t xml:space="preserve">Be grateful, be generous, be grounded.</w:t>
      </w:r>
    </w:p>
    <w:p>
      <w:pPr>
        <w:pStyle w:val="BodyText"/>
      </w:pPr>
      <w:r>
        <w:t xml:space="preserve">And may the ripple of your thanksgiving never cease.</w:t>
      </w:r>
    </w:p>
    <w:p>
      <w:pPr>
        <w:pStyle w:val="BodyText"/>
      </w:pPr>
      <w:r>
        <w:t xml:space="preserve">Amen.</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2025-10-03T15:51:21Z</dcterms:created>
  <dcterms:modified xsi:type="dcterms:W3CDTF">2025-10-03T15:51:21Z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SC</vt:lpwstr>
  </property>
  <property fmtid="{D5CDD505-2E9C-101B-9397-08002B2CF9AE}" pid="3" name="mainfont">
    <vt:lpwstr>Roboto</vt:lpwstr>
  </property>
  <property fmtid="{D5CDD505-2E9C-101B-9397-08002B2CF9AE}" pid="4" name="mainfontfallback">
    <vt:lpwstr/>
  </property>
</Properties>
</file>