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869C" w14:textId="1CDDF67E" w:rsidR="00DD5A9A" w:rsidRDefault="00AB24A9">
      <w:pPr>
        <w:rPr>
          <w:rFonts w:ascii="Times New Roman" w:hAnsi="Times New Roman" w:cs="Times New Roman"/>
          <w:i/>
          <w:iCs/>
        </w:rPr>
      </w:pPr>
      <w:r w:rsidRPr="00AB24A9">
        <w:rPr>
          <w:rFonts w:ascii="Times New Roman" w:hAnsi="Times New Roman" w:cs="Times New Roman"/>
          <w:i/>
          <w:iCs/>
        </w:rPr>
        <w:t xml:space="preserve">Table </w:t>
      </w:r>
      <w:r w:rsidR="00391CA9">
        <w:rPr>
          <w:rFonts w:ascii="Times New Roman" w:hAnsi="Times New Roman" w:cs="Times New Roman"/>
          <w:i/>
          <w:iCs/>
        </w:rPr>
        <w:t>5</w:t>
      </w:r>
    </w:p>
    <w:p w14:paraId="2952B21B" w14:textId="42A7C3DB" w:rsidR="00AB24A9" w:rsidRDefault="00AB24A9">
      <w:pPr>
        <w:rPr>
          <w:rFonts w:ascii="Times New Roman" w:hAnsi="Times New Roman" w:cs="Times New Roman"/>
          <w:i/>
          <w:iCs/>
        </w:rPr>
      </w:pPr>
    </w:p>
    <w:p w14:paraId="39118BFD" w14:textId="792ADA3B" w:rsidR="00AB24A9" w:rsidRDefault="00AB24A9" w:rsidP="00C54969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Estimated inter-construct correlations</w:t>
      </w:r>
      <w:r w:rsidR="00937C1D">
        <w:rPr>
          <w:rFonts w:ascii="Times New Roman" w:hAnsi="Times New Roman" w:cs="Times New Roman"/>
          <w:i/>
          <w:iCs/>
        </w:rPr>
        <w:t xml:space="preserve"> </w:t>
      </w:r>
      <w:r w:rsidR="00937C1D" w:rsidRPr="00937C1D">
        <w:rPr>
          <w:rFonts w:ascii="Times New Roman" w:hAnsi="Times New Roman" w:cs="Times New Roman"/>
          <w:i/>
          <w:iCs/>
        </w:rPr>
        <w:t>(</w:t>
      </w:r>
      <w:r w:rsidR="00937C1D" w:rsidRPr="00937C1D">
        <w:rPr>
          <w:i/>
          <w:iCs/>
        </w:rPr>
        <w:t>Φ)</w:t>
      </w:r>
      <w:r>
        <w:rPr>
          <w:rFonts w:ascii="Times New Roman" w:hAnsi="Times New Roman" w:cs="Times New Roman"/>
          <w:i/>
          <w:iCs/>
        </w:rPr>
        <w:t xml:space="preserve"> linking the predictor variable (proactive personality) to the outcome variables across the no remedies and bundled remedies condition</w:t>
      </w:r>
      <w:r w:rsidR="003B49BF">
        <w:rPr>
          <w:rFonts w:ascii="Times New Roman" w:hAnsi="Times New Roman" w:cs="Times New Roman"/>
          <w:i/>
          <w:iCs/>
        </w:rPr>
        <w:t xml:space="preserve"> (Study </w:t>
      </w:r>
      <w:r w:rsidR="006C00E5">
        <w:rPr>
          <w:rFonts w:ascii="Times New Roman" w:hAnsi="Times New Roman" w:cs="Times New Roman"/>
          <w:i/>
          <w:iCs/>
        </w:rPr>
        <w:t>3</w:t>
      </w:r>
      <w:bookmarkStart w:id="0" w:name="_GoBack"/>
      <w:bookmarkEnd w:id="0"/>
      <w:r w:rsidR="003B49BF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 xml:space="preserve">. </w:t>
      </w:r>
    </w:p>
    <w:p w14:paraId="3C546ADF" w14:textId="0D94B240" w:rsidR="00AB24A9" w:rsidRDefault="00AB24A9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2160"/>
        <w:gridCol w:w="1515"/>
        <w:gridCol w:w="1515"/>
        <w:gridCol w:w="1515"/>
        <w:gridCol w:w="1515"/>
        <w:gridCol w:w="1515"/>
        <w:gridCol w:w="1515"/>
      </w:tblGrid>
      <w:tr w:rsidR="00937C1D" w:rsidRPr="00AB24A9" w14:paraId="6306A05C" w14:textId="680B7F0C" w:rsidTr="00937C1D">
        <w:trPr>
          <w:trHeight w:val="334"/>
        </w:trPr>
        <w:tc>
          <w:tcPr>
            <w:tcW w:w="1350" w:type="dxa"/>
            <w:tcBorders>
              <w:bottom w:val="single" w:sz="4" w:space="0" w:color="auto"/>
            </w:tcBorders>
          </w:tcPr>
          <w:p w14:paraId="2C450247" w14:textId="14382AAA" w:rsidR="00937C1D" w:rsidRPr="00AB24A9" w:rsidRDefault="00937C1D" w:rsidP="00DE70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E75256C" w14:textId="3AC29D98" w:rsidR="00937C1D" w:rsidRPr="00AB24A9" w:rsidRDefault="00937C1D" w:rsidP="00DE70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3030" w:type="dxa"/>
            <w:gridSpan w:val="2"/>
            <w:tcBorders>
              <w:bottom w:val="single" w:sz="4" w:space="0" w:color="auto"/>
            </w:tcBorders>
          </w:tcPr>
          <w:p w14:paraId="37F44D97" w14:textId="3880A331" w:rsidR="00937C1D" w:rsidRDefault="00937C1D" w:rsidP="00AB24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In-Role Behavior</w:t>
            </w:r>
          </w:p>
        </w:tc>
        <w:tc>
          <w:tcPr>
            <w:tcW w:w="3030" w:type="dxa"/>
            <w:gridSpan w:val="2"/>
            <w:tcBorders>
              <w:bottom w:val="single" w:sz="4" w:space="0" w:color="auto"/>
            </w:tcBorders>
          </w:tcPr>
          <w:p w14:paraId="7CCA7626" w14:textId="3E4E31C8" w:rsidR="00937C1D" w:rsidRPr="00AB24A9" w:rsidRDefault="00937C1D" w:rsidP="00AB24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OCBI</w:t>
            </w:r>
          </w:p>
        </w:tc>
        <w:tc>
          <w:tcPr>
            <w:tcW w:w="3030" w:type="dxa"/>
            <w:gridSpan w:val="2"/>
            <w:tcBorders>
              <w:bottom w:val="single" w:sz="4" w:space="0" w:color="auto"/>
            </w:tcBorders>
          </w:tcPr>
          <w:p w14:paraId="1C15E466" w14:textId="00AF3BD1" w:rsidR="00937C1D" w:rsidRPr="00937C1D" w:rsidRDefault="00937C1D" w:rsidP="00AB24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7C1D">
              <w:rPr>
                <w:rFonts w:ascii="Times New Roman" w:hAnsi="Times New Roman" w:cs="Times New Roman"/>
                <w:b/>
                <w:bCs/>
              </w:rPr>
              <w:t>OCBO</w:t>
            </w:r>
          </w:p>
        </w:tc>
      </w:tr>
      <w:tr w:rsidR="00937C1D" w:rsidRPr="00AB24A9" w14:paraId="07BC208D" w14:textId="0EE7EC42" w:rsidTr="00937C1D">
        <w:trPr>
          <w:trHeight w:val="334"/>
        </w:trPr>
        <w:tc>
          <w:tcPr>
            <w:tcW w:w="1350" w:type="dxa"/>
            <w:tcBorders>
              <w:top w:val="single" w:sz="4" w:space="0" w:color="auto"/>
            </w:tcBorders>
          </w:tcPr>
          <w:p w14:paraId="1ED346CF" w14:textId="77777777" w:rsidR="00937C1D" w:rsidRDefault="00937C1D" w:rsidP="00937C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2A5028C6" w14:textId="77777777" w:rsidR="00937C1D" w:rsidRDefault="00937C1D" w:rsidP="00937C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603908E6" w14:textId="74C9E089" w:rsidR="00937C1D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t>Φ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071738A6" w14:textId="7FB7E33F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20E4EAA9" w14:textId="56F2B322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t>Φ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090B0B46" w14:textId="37CEFBD0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391E9BAB" w14:textId="32A0B0A0" w:rsidR="00937C1D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t>Φ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725F533A" w14:textId="59A4B653" w:rsidR="00937C1D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937C1D" w:rsidRPr="00AB24A9" w14:paraId="1CEEF076" w14:textId="4E08BB33" w:rsidTr="00937C1D">
        <w:trPr>
          <w:trHeight w:val="334"/>
        </w:trPr>
        <w:tc>
          <w:tcPr>
            <w:tcW w:w="1350" w:type="dxa"/>
            <w:vMerge w:val="restart"/>
          </w:tcPr>
          <w:p w14:paraId="1042E32F" w14:textId="4B6FA2D2" w:rsidR="00937C1D" w:rsidRPr="00AB24A9" w:rsidRDefault="00937C1D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Proactive Personality</w:t>
            </w:r>
          </w:p>
        </w:tc>
        <w:tc>
          <w:tcPr>
            <w:tcW w:w="2160" w:type="dxa"/>
          </w:tcPr>
          <w:p w14:paraId="71123BEB" w14:textId="33E6FF67" w:rsidR="00937C1D" w:rsidRPr="00AB24A9" w:rsidRDefault="00937C1D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Remedies</w:t>
            </w:r>
          </w:p>
        </w:tc>
        <w:tc>
          <w:tcPr>
            <w:tcW w:w="1515" w:type="dxa"/>
          </w:tcPr>
          <w:p w14:paraId="639188E6" w14:textId="7CE33696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0E0C03">
              <w:rPr>
                <w:rFonts w:ascii="Times New Roman" w:hAnsi="Times New Roman" w:cs="Times New Roman"/>
              </w:rPr>
              <w:t>33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79B6667F" w14:textId="77777777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14:paraId="613DDA5C" w14:textId="44D5A442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</w:t>
            </w:r>
            <w:r w:rsidR="000E0C03">
              <w:rPr>
                <w:rFonts w:ascii="Times New Roman" w:hAnsi="Times New Roman" w:cs="Times New Roman"/>
              </w:rPr>
              <w:t>9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33478645" w14:textId="77777777" w:rsidR="00937C1D" w:rsidRPr="00AB24A9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14:paraId="417EFABC" w14:textId="1E7CCAE1" w:rsidR="00937C1D" w:rsidRPr="00AB24A9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0E0C03">
              <w:rPr>
                <w:rFonts w:ascii="Times New Roman" w:hAnsi="Times New Roman" w:cs="Times New Roman"/>
              </w:rPr>
              <w:t>31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</w:tcPr>
          <w:p w14:paraId="4002795B" w14:textId="77777777" w:rsidR="00937C1D" w:rsidRPr="00AB24A9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C1D" w:rsidRPr="00AB24A9" w14:paraId="2A9F7712" w14:textId="39F66C21" w:rsidTr="00937C1D">
        <w:trPr>
          <w:trHeight w:val="316"/>
        </w:trPr>
        <w:tc>
          <w:tcPr>
            <w:tcW w:w="1350" w:type="dxa"/>
            <w:vMerge/>
            <w:tcBorders>
              <w:bottom w:val="single" w:sz="4" w:space="0" w:color="auto"/>
            </w:tcBorders>
          </w:tcPr>
          <w:p w14:paraId="158BAE12" w14:textId="77777777" w:rsidR="00937C1D" w:rsidRPr="00AB24A9" w:rsidRDefault="00937C1D" w:rsidP="00DE7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AA19BCB" w14:textId="77CB2BC4" w:rsidR="00937C1D" w:rsidRPr="00AB24A9" w:rsidRDefault="00937C1D" w:rsidP="00DE7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Remedies Bundled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14E27784" w14:textId="2DB3AF2C" w:rsidR="00937C1D" w:rsidRPr="00AB24A9" w:rsidRDefault="000E0C03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.20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0A2EBC41" w14:textId="25F7FF92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0E0C03">
              <w:rPr>
                <w:rFonts w:ascii="Times New Roman" w:hAnsi="Times New Roman" w:cs="Times New Roman"/>
              </w:rPr>
              <w:t>-2.72</w:t>
            </w:r>
            <w:r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4F0FC258" w14:textId="4BF6094B" w:rsidR="00937C1D" w:rsidRPr="00AB24A9" w:rsidRDefault="00937C1D" w:rsidP="00937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0E0C03">
              <w:rPr>
                <w:rFonts w:ascii="Times New Roman" w:hAnsi="Times New Roman" w:cs="Times New Roman"/>
              </w:rPr>
              <w:t>9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</w:t>
            </w:r>
            <w:r w:rsidR="000E0C03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6E764017" w14:textId="1B6AA72F" w:rsidR="00937C1D" w:rsidRPr="00937C1D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="000E0C03">
              <w:rPr>
                <w:rFonts w:ascii="Times New Roman" w:hAnsi="Times New Roman" w:cs="Times New Roman"/>
              </w:rPr>
              <w:t>6.17</w:t>
            </w:r>
            <w:r w:rsidRPr="00937C1D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3F0AE071" w14:textId="25D989B0" w:rsidR="00937C1D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</w:t>
            </w:r>
            <w:r w:rsidR="000E0C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3D9F002F" w14:textId="0ED498F2" w:rsidR="00937C1D" w:rsidRDefault="00937C1D" w:rsidP="00AB2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="000E0C03">
              <w:rPr>
                <w:rFonts w:ascii="Times New Roman" w:hAnsi="Times New Roman" w:cs="Times New Roman"/>
              </w:rPr>
              <w:t>4.30</w:t>
            </w:r>
            <w:r w:rsidR="000E0C03" w:rsidRPr="00AB24A9">
              <w:rPr>
                <w:rFonts w:ascii="Times New Roman" w:hAnsi="Times New Roman" w:cs="Times New Roman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37C1D" w:rsidRPr="00AB24A9" w14:paraId="14B64DFC" w14:textId="77777777" w:rsidTr="00B62171">
        <w:trPr>
          <w:trHeight w:val="316"/>
        </w:trPr>
        <w:tc>
          <w:tcPr>
            <w:tcW w:w="12600" w:type="dxa"/>
            <w:gridSpan w:val="8"/>
            <w:tcBorders>
              <w:top w:val="single" w:sz="4" w:space="0" w:color="auto"/>
            </w:tcBorders>
          </w:tcPr>
          <w:p w14:paraId="48383760" w14:textId="77777777" w:rsidR="00937C1D" w:rsidRDefault="00937C1D" w:rsidP="00937C1D">
            <w:pPr>
              <w:rPr>
                <w:rFonts w:ascii="Times New Roman" w:hAnsi="Times New Roman" w:cs="Times New Roman"/>
              </w:rPr>
            </w:pPr>
            <w:r w:rsidRPr="00937C1D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3057FD89" w14:textId="77777777" w:rsidR="00937C1D" w:rsidRPr="00937C1D" w:rsidRDefault="00937C1D" w:rsidP="00937C1D">
            <w:pPr>
              <w:rPr>
                <w:rFonts w:ascii="Times New Roman" w:hAnsi="Times New Roman" w:cs="Times New Roman"/>
              </w:rPr>
            </w:pPr>
            <w:r w:rsidRPr="00937C1D">
              <w:rPr>
                <w:rFonts w:ascii="Times New Roman" w:hAnsi="Times New Roman" w:cs="Times New Roman"/>
              </w:rPr>
              <w:t xml:space="preserve">* </w:t>
            </w:r>
            <w:r w:rsidRPr="000E0C03">
              <w:rPr>
                <w:rFonts w:ascii="Times New Roman" w:hAnsi="Times New Roman" w:cs="Times New Roman"/>
                <w:i/>
                <w:iCs/>
              </w:rPr>
              <w:t>p</w:t>
            </w:r>
            <w:r w:rsidRPr="00937C1D">
              <w:rPr>
                <w:rFonts w:ascii="Times New Roman" w:hAnsi="Times New Roman" w:cs="Times New Roman"/>
              </w:rPr>
              <w:t xml:space="preserve"> &lt; .05; ** </w:t>
            </w:r>
            <w:r w:rsidRPr="000E0C03">
              <w:rPr>
                <w:rFonts w:ascii="Times New Roman" w:hAnsi="Times New Roman" w:cs="Times New Roman"/>
                <w:i/>
                <w:iCs/>
              </w:rPr>
              <w:t>p</w:t>
            </w:r>
            <w:r w:rsidRPr="00937C1D">
              <w:rPr>
                <w:rFonts w:ascii="Times New Roman" w:hAnsi="Times New Roman" w:cs="Times New Roman"/>
              </w:rPr>
              <w:t xml:space="preserve"> &lt; .01; *** </w:t>
            </w:r>
            <w:r w:rsidRPr="000E0C03">
              <w:rPr>
                <w:rFonts w:ascii="Times New Roman" w:hAnsi="Times New Roman" w:cs="Times New Roman"/>
                <w:i/>
                <w:iCs/>
              </w:rPr>
              <w:t>p</w:t>
            </w:r>
            <w:r w:rsidRPr="00937C1D">
              <w:rPr>
                <w:rFonts w:ascii="Times New Roman" w:hAnsi="Times New Roman" w:cs="Times New Roman"/>
              </w:rPr>
              <w:t xml:space="preserve"> &lt; .001.</w:t>
            </w:r>
          </w:p>
          <w:p w14:paraId="0D230CFF" w14:textId="78017481" w:rsidR="00937C1D" w:rsidRDefault="00937C1D" w:rsidP="00937C1D">
            <w:pPr>
              <w:rPr>
                <w:rFonts w:ascii="Times New Roman" w:hAnsi="Times New Roman" w:cs="Times New Roman"/>
              </w:rPr>
            </w:pPr>
            <w:r w:rsidRPr="00937C1D">
              <w:rPr>
                <w:rFonts w:ascii="Times New Roman" w:hAnsi="Times New Roman" w:cs="Times New Roman"/>
              </w:rPr>
              <w:t xml:space="preserve">Values in parentheses are z-scores </w:t>
            </w:r>
            <w:r>
              <w:rPr>
                <w:rFonts w:ascii="Times New Roman" w:hAnsi="Times New Roman" w:cs="Times New Roman"/>
              </w:rPr>
              <w:t>that</w:t>
            </w:r>
            <w:r w:rsidRPr="00937C1D">
              <w:rPr>
                <w:rFonts w:ascii="Times New Roman" w:hAnsi="Times New Roman" w:cs="Times New Roman"/>
              </w:rPr>
              <w:t xml:space="preserve"> describe the difference between the estimated correlations.</w:t>
            </w:r>
          </w:p>
        </w:tc>
      </w:tr>
    </w:tbl>
    <w:p w14:paraId="1C86EE6F" w14:textId="77777777" w:rsidR="00AB24A9" w:rsidRPr="00AB24A9" w:rsidRDefault="00AB24A9">
      <w:pPr>
        <w:rPr>
          <w:rFonts w:ascii="Times New Roman" w:hAnsi="Times New Roman" w:cs="Times New Roman"/>
          <w:i/>
          <w:iCs/>
        </w:rPr>
      </w:pPr>
    </w:p>
    <w:sectPr w:rsidR="00AB24A9" w:rsidRPr="00AB24A9" w:rsidSect="00AB24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A9"/>
    <w:rsid w:val="00020042"/>
    <w:rsid w:val="000E0C03"/>
    <w:rsid w:val="00155812"/>
    <w:rsid w:val="002849C5"/>
    <w:rsid w:val="00391CA9"/>
    <w:rsid w:val="003B49BF"/>
    <w:rsid w:val="00456036"/>
    <w:rsid w:val="00485FC7"/>
    <w:rsid w:val="004B05D8"/>
    <w:rsid w:val="004C7C7A"/>
    <w:rsid w:val="004D4AF0"/>
    <w:rsid w:val="005D0971"/>
    <w:rsid w:val="006429D9"/>
    <w:rsid w:val="006C00E5"/>
    <w:rsid w:val="00783B95"/>
    <w:rsid w:val="007A2F9C"/>
    <w:rsid w:val="007B32B9"/>
    <w:rsid w:val="008313DA"/>
    <w:rsid w:val="00937C1D"/>
    <w:rsid w:val="009A7FB5"/>
    <w:rsid w:val="009F492D"/>
    <w:rsid w:val="00AB24A9"/>
    <w:rsid w:val="00AC3338"/>
    <w:rsid w:val="00B375C1"/>
    <w:rsid w:val="00C54969"/>
    <w:rsid w:val="00D077F4"/>
    <w:rsid w:val="00DD7075"/>
    <w:rsid w:val="00E74AC4"/>
    <w:rsid w:val="00ED2043"/>
    <w:rsid w:val="00E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6874F"/>
  <w15:chartTrackingRefBased/>
  <w15:docId w15:val="{4E5401C5-C486-6340-B94E-B3B94D0D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4</cp:revision>
  <dcterms:created xsi:type="dcterms:W3CDTF">2019-07-21T12:28:00Z</dcterms:created>
  <dcterms:modified xsi:type="dcterms:W3CDTF">2019-07-21T12:43:00Z</dcterms:modified>
</cp:coreProperties>
</file>