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5008A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0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</w:rPr>
      </w:pPr>
      <w:r w:rsidRPr="002C519C">
        <w:rPr>
          <w:rFonts w:eastAsia="Times New Roman" w:cs="Times New Roman"/>
          <w:b/>
          <w:bCs/>
          <w:sz w:val="32"/>
          <w:szCs w:val="32"/>
        </w:rPr>
        <w:t>2 Работа с формами в HTML5</w:t>
      </w:r>
    </w:p>
    <w:p w14:paraId="3D925FD0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</w:rPr>
      </w:pPr>
    </w:p>
    <w:p w14:paraId="33727273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0" w:name="_Toc149302444"/>
      <w:bookmarkStart w:id="1" w:name="_Toc188542262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2.1 Задание формы</w:t>
      </w:r>
      <w:bookmarkEnd w:id="0"/>
      <w:bookmarkEnd w:id="1"/>
    </w:p>
    <w:p w14:paraId="489D85FC" w14:textId="77777777" w:rsidR="002C519C" w:rsidRPr="002C519C" w:rsidRDefault="002C519C" w:rsidP="002C519C">
      <w:pPr>
        <w:spacing w:after="0" w:line="360" w:lineRule="auto"/>
        <w:rPr>
          <w:rFonts w:eastAsia="Calibri" w:cs="Times New Roman"/>
          <w:lang w:eastAsia="ru-RU"/>
        </w:rPr>
      </w:pPr>
    </w:p>
    <w:p w14:paraId="5E29F713" w14:textId="77777777" w:rsidR="002C519C" w:rsidRPr="002C519C" w:rsidRDefault="002C519C" w:rsidP="002C519C">
      <w:pPr>
        <w:spacing w:after="0" w:line="360" w:lineRule="auto"/>
        <w:ind w:firstLine="567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Формы в </w:t>
      </w:r>
      <w:r w:rsidRPr="002C519C">
        <w:rPr>
          <w:rFonts w:eastAsia="Calibri" w:cs="Times New Roman"/>
          <w:szCs w:val="28"/>
          <w:lang w:val="en-US"/>
        </w:rPr>
        <w:t>HTML</w:t>
      </w:r>
      <w:r w:rsidRPr="002C519C">
        <w:rPr>
          <w:rFonts w:eastAsia="Calibri" w:cs="Times New Roman"/>
          <w:szCs w:val="28"/>
        </w:rPr>
        <w:t xml:space="preserve"> представляют один из способов для ввода и отправки данных. Они являются наиболее популярным способом “обратной связи” с пользователем. С помощью HTML можно создавать как простые формы, предполагающие выбор одного из нескольких ответов, так и сложные формы для заказов или для того, чтобы получить от пользователей страницы какие-либо комментарии и пожелания.</w:t>
      </w:r>
    </w:p>
    <w:p w14:paraId="0AF88EA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Пользователь может взаимодействовать с веб-сервером разными способами: регистрация и вход на сайтах, ввод личной информации, фильтрация контента, поиск, загрузка файлов. </w:t>
      </w:r>
      <w:r w:rsidRPr="002C519C">
        <w:rPr>
          <w:rFonts w:eastAsia="Calibri" w:cs="Times New Roman"/>
          <w:szCs w:val="28"/>
        </w:rPr>
        <w:t xml:space="preserve">С помощью форм можно предоставить пользователям возможность взаимодействовать с сайтом или приложением, проверять введенную информацию и отправлять данные на сервер [1]. 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HTML имеет несколько интерактивных элементов управления формами: текстовые поля, переключатели, флажки, выпадающие списки, кнопки отправки. Для реализации этих элементов в HTML используется тег &lt;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&gt;.</w:t>
      </w:r>
    </w:p>
    <w:p w14:paraId="7C84CAE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</w:rPr>
      </w:pPr>
      <w:r w:rsidRPr="002C519C">
        <w:rPr>
          <w:rFonts w:eastAsia="Calibri" w:cs="Times New Roman"/>
          <w:b/>
          <w:bCs/>
        </w:rPr>
        <w:t>&lt;</w:t>
      </w:r>
      <w:r w:rsidRPr="002C519C">
        <w:rPr>
          <w:rFonts w:eastAsia="Calibri" w:cs="Times New Roman"/>
          <w:b/>
          <w:bCs/>
          <w:lang w:val="en-US"/>
        </w:rPr>
        <w:t>form</w:t>
      </w:r>
      <w:r w:rsidRPr="002C519C">
        <w:rPr>
          <w:rFonts w:eastAsia="Calibri" w:cs="Times New Roman"/>
          <w:b/>
          <w:bCs/>
        </w:rPr>
        <w:t xml:space="preserve"> </w:t>
      </w:r>
      <w:r w:rsidRPr="002C519C">
        <w:rPr>
          <w:rFonts w:eastAsia="Calibri" w:cs="Times New Roman"/>
          <w:b/>
          <w:bCs/>
          <w:lang w:val="en-US"/>
        </w:rPr>
        <w:t>method</w:t>
      </w:r>
      <w:r w:rsidRPr="002C519C">
        <w:rPr>
          <w:rFonts w:eastAsia="Calibri" w:cs="Times New Roman"/>
          <w:b/>
          <w:bCs/>
        </w:rPr>
        <w:t>=“</w:t>
      </w:r>
      <w:r w:rsidRPr="002C519C">
        <w:rPr>
          <w:rFonts w:eastAsia="Calibri" w:cs="Times New Roman"/>
          <w:b/>
          <w:bCs/>
          <w:lang w:val="en-US"/>
        </w:rPr>
        <w:t>get</w:t>
      </w:r>
      <w:r w:rsidRPr="002C519C">
        <w:rPr>
          <w:rFonts w:eastAsia="Calibri" w:cs="Times New Roman"/>
          <w:b/>
          <w:bCs/>
        </w:rPr>
        <w:t>|</w:t>
      </w:r>
      <w:r w:rsidRPr="002C519C">
        <w:rPr>
          <w:rFonts w:eastAsia="Calibri" w:cs="Times New Roman"/>
          <w:b/>
          <w:bCs/>
          <w:lang w:val="en-US"/>
        </w:rPr>
        <w:t>post</w:t>
      </w:r>
      <w:r w:rsidRPr="002C519C">
        <w:rPr>
          <w:rFonts w:eastAsia="Calibri" w:cs="Times New Roman"/>
          <w:b/>
          <w:bCs/>
        </w:rPr>
        <w:t xml:space="preserve">” </w:t>
      </w:r>
      <w:r w:rsidRPr="002C519C">
        <w:rPr>
          <w:rFonts w:eastAsia="Calibri" w:cs="Times New Roman"/>
          <w:b/>
          <w:bCs/>
          <w:lang w:val="en-US"/>
        </w:rPr>
        <w:t>action</w:t>
      </w:r>
      <w:r w:rsidRPr="002C519C">
        <w:rPr>
          <w:rFonts w:eastAsia="Calibri" w:cs="Times New Roman"/>
          <w:b/>
          <w:bCs/>
        </w:rPr>
        <w:t>=“</w:t>
      </w:r>
      <w:r w:rsidRPr="002C519C">
        <w:rPr>
          <w:rFonts w:eastAsia="Calibri" w:cs="Times New Roman"/>
          <w:b/>
          <w:bCs/>
          <w:lang w:val="en-US"/>
        </w:rPr>
        <w:t>url</w:t>
      </w:r>
      <w:r w:rsidRPr="002C519C">
        <w:rPr>
          <w:rFonts w:eastAsia="Calibri" w:cs="Times New Roman"/>
          <w:b/>
          <w:bCs/>
        </w:rPr>
        <w:t xml:space="preserve">” </w:t>
      </w:r>
      <w:r w:rsidRPr="002C519C">
        <w:rPr>
          <w:rFonts w:eastAsia="Calibri" w:cs="Times New Roman"/>
          <w:b/>
          <w:bCs/>
          <w:lang w:val="en-US"/>
        </w:rPr>
        <w:t>encctype</w:t>
      </w:r>
      <w:r w:rsidRPr="002C519C">
        <w:rPr>
          <w:rFonts w:eastAsia="Calibri" w:cs="Times New Roman"/>
          <w:b/>
          <w:bCs/>
        </w:rPr>
        <w:t xml:space="preserve">&gt; Элементы формы и другие элементы </w:t>
      </w:r>
      <w:r w:rsidRPr="002C519C">
        <w:rPr>
          <w:rFonts w:eastAsia="Calibri" w:cs="Times New Roman"/>
          <w:b/>
          <w:bCs/>
          <w:lang w:val="en-US"/>
        </w:rPr>
        <w:t>HTML</w:t>
      </w:r>
      <w:r w:rsidRPr="002C519C">
        <w:rPr>
          <w:rFonts w:eastAsia="Calibri" w:cs="Times New Roman"/>
          <w:b/>
          <w:bCs/>
        </w:rPr>
        <w:t>&lt;/</w:t>
      </w:r>
      <w:r w:rsidRPr="002C519C">
        <w:rPr>
          <w:rFonts w:eastAsia="Calibri" w:cs="Times New Roman"/>
          <w:b/>
          <w:bCs/>
          <w:lang w:val="en-US"/>
        </w:rPr>
        <w:t>form</w:t>
      </w:r>
      <w:r w:rsidRPr="002C519C">
        <w:rPr>
          <w:rFonts w:eastAsia="Calibri" w:cs="Times New Roman"/>
          <w:b/>
          <w:bCs/>
        </w:rPr>
        <w:t>&gt;</w:t>
      </w:r>
    </w:p>
    <w:p w14:paraId="0D69930F" w14:textId="77777777" w:rsidR="002C519C" w:rsidRPr="002C519C" w:rsidRDefault="002C519C" w:rsidP="002C519C">
      <w:pPr>
        <w:spacing w:after="0" w:line="360" w:lineRule="auto"/>
        <w:ind w:firstLine="709"/>
        <w:rPr>
          <w:rFonts w:eastAsia="Calibri" w:cs="Times New Roman"/>
        </w:rPr>
      </w:pPr>
      <w:r w:rsidRPr="002C519C">
        <w:rPr>
          <w:rFonts w:eastAsia="Calibri" w:cs="Times New Roman"/>
        </w:rPr>
        <w:t xml:space="preserve">Элемент &lt;FORM&gt; обозначает документ как форму и определяет границы использования других тегов, размещаемых в форме: </w:t>
      </w:r>
    </w:p>
    <w:p w14:paraId="263B595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method: устанавливает метод отправки данных на сервер. Допустимы два значения: post и get;</w:t>
      </w:r>
    </w:p>
    <w:p w14:paraId="4DDEABC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значение post позволяет передать данные на веб-сервер через специальные заголовки. А значение get позволяет передать данные через строку запроса;</w:t>
      </w:r>
    </w:p>
    <w:p w14:paraId="7271D1D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action: устанавливает адрес, на который передаются данные формы;</w:t>
      </w:r>
    </w:p>
    <w:p w14:paraId="138BA39C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enctype: устанавливает тип передаваемых данных. </w:t>
      </w:r>
    </w:p>
    <w:p w14:paraId="6F10593B" w14:textId="77777777" w:rsidR="002C519C" w:rsidRPr="002C519C" w:rsidRDefault="002C519C" w:rsidP="002C519C">
      <w:pPr>
        <w:tabs>
          <w:tab w:val="left" w:pos="851"/>
        </w:tabs>
        <w:spacing w:after="0" w:line="360" w:lineRule="auto"/>
        <w:ind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  <w:lang w:val="en-US"/>
        </w:rPr>
        <w:t>E</w:t>
      </w:r>
      <w:r w:rsidRPr="002C519C">
        <w:rPr>
          <w:rFonts w:eastAsia="Calibri" w:cs="Times New Roman"/>
          <w:szCs w:val="28"/>
        </w:rPr>
        <w:t>nctype в свою очередь может принимать следующие значения:</w:t>
      </w:r>
    </w:p>
    <w:p w14:paraId="613C2A29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993"/>
          <w:tab w:val="num" w:pos="1134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application/x-www-form-urlencoded: кодировка отправляемых данных по умолчанию;</w:t>
      </w:r>
    </w:p>
    <w:p w14:paraId="5C2A5F4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993"/>
          <w:tab w:val="num" w:pos="1134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multipart/form-data: эта кодировка применяется при отправке файлов;</w:t>
      </w:r>
    </w:p>
    <w:p w14:paraId="6097093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993"/>
          <w:tab w:val="num" w:pos="1134"/>
        </w:tabs>
        <w:spacing w:after="0" w:line="36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lastRenderedPageBreak/>
        <w:t>text/plain: эта кодировка применяется при отправке простой текстовой информации.</w:t>
      </w:r>
    </w:p>
    <w:p w14:paraId="1D48EFE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Далее представлен пример создания простейшей формы.</w:t>
      </w:r>
    </w:p>
    <w:p w14:paraId="1227320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>&lt;body&gt;</w:t>
      </w:r>
    </w:p>
    <w:p w14:paraId="04B60AB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>&lt;form method="post" action="http://localhost:5000/login.js"&gt;</w:t>
      </w:r>
    </w:p>
    <w:p w14:paraId="56C694E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        &lt;input name="regist"/&gt;</w:t>
      </w:r>
    </w:p>
    <w:p w14:paraId="1B4A59A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        &lt;input type="submit" value="</w:t>
      </w:r>
      <w:r w:rsidRPr="002C519C">
        <w:rPr>
          <w:rFonts w:eastAsia="Calibri" w:cs="Times New Roman"/>
          <w:b/>
          <w:bCs/>
          <w:sz w:val="24"/>
          <w:szCs w:val="24"/>
        </w:rPr>
        <w:t>Войти</w:t>
      </w:r>
      <w:r w:rsidRPr="002C519C">
        <w:rPr>
          <w:rFonts w:eastAsia="Calibri" w:cs="Times New Roman"/>
          <w:b/>
          <w:bCs/>
          <w:sz w:val="24"/>
          <w:szCs w:val="24"/>
          <w:lang w:val="en-US"/>
        </w:rPr>
        <w:t>" /&gt;</w:t>
      </w:r>
    </w:p>
    <w:p w14:paraId="0E5D197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    </w:t>
      </w:r>
      <w:r w:rsidRPr="002C519C">
        <w:rPr>
          <w:rFonts w:eastAsia="Calibri" w:cs="Times New Roman"/>
          <w:b/>
          <w:bCs/>
          <w:sz w:val="24"/>
          <w:szCs w:val="24"/>
        </w:rPr>
        <w:t>&lt;/</w:t>
      </w:r>
      <w:r w:rsidRPr="002C519C">
        <w:rPr>
          <w:rFonts w:eastAsia="Calibri" w:cs="Times New Roman"/>
          <w:b/>
          <w:bCs/>
          <w:sz w:val="24"/>
          <w:szCs w:val="24"/>
          <w:lang w:val="en-US"/>
        </w:rPr>
        <w:t>form</w:t>
      </w:r>
      <w:r w:rsidRPr="002C519C">
        <w:rPr>
          <w:rFonts w:eastAsia="Calibri" w:cs="Times New Roman"/>
          <w:b/>
          <w:bCs/>
          <w:sz w:val="24"/>
          <w:szCs w:val="24"/>
        </w:rPr>
        <w:t>&gt;</w:t>
      </w:r>
    </w:p>
    <w:p w14:paraId="24A6582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</w:rPr>
      </w:pPr>
      <w:r w:rsidRPr="002C519C">
        <w:rPr>
          <w:rFonts w:eastAsia="Calibri" w:cs="Times New Roman"/>
          <w:b/>
          <w:bCs/>
          <w:sz w:val="24"/>
          <w:szCs w:val="24"/>
        </w:rPr>
        <w:t xml:space="preserve"> &lt;/</w:t>
      </w:r>
      <w:r w:rsidRPr="002C519C">
        <w:rPr>
          <w:rFonts w:eastAsia="Calibri" w:cs="Times New Roman"/>
          <w:b/>
          <w:bCs/>
          <w:sz w:val="24"/>
          <w:szCs w:val="24"/>
          <w:lang w:val="en-US"/>
        </w:rPr>
        <w:t>body</w:t>
      </w:r>
      <w:r w:rsidRPr="002C519C">
        <w:rPr>
          <w:rFonts w:eastAsia="Calibri" w:cs="Times New Roman"/>
          <w:b/>
          <w:bCs/>
          <w:sz w:val="24"/>
          <w:szCs w:val="24"/>
        </w:rPr>
        <w:t xml:space="preserve">&gt; </w:t>
      </w:r>
    </w:p>
    <w:p w14:paraId="1C91727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Cs w:val="28"/>
        </w:rPr>
      </w:pPr>
      <w:r w:rsidRPr="002C519C">
        <w:rPr>
          <w:rFonts w:eastAsia="Calibri" w:cs="Times New Roman"/>
          <w:szCs w:val="28"/>
        </w:rPr>
        <w:t>Реализация данного кода представлена на рисунке 2.1.</w:t>
      </w:r>
    </w:p>
    <w:p w14:paraId="12E02674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  <w:lang w:val="en-US"/>
        </w:rPr>
      </w:pPr>
      <w:r w:rsidRPr="002C519C">
        <w:rPr>
          <w:rFonts w:eastAsia="Calibri" w:cs="Times New Roman"/>
          <w:b/>
          <w:bCs/>
          <w:noProof/>
          <w:szCs w:val="28"/>
          <w:lang w:eastAsia="ru-RU"/>
        </w:rPr>
        <w:drawing>
          <wp:inline distT="0" distB="0" distL="0" distR="0" wp14:anchorId="368729A9" wp14:editId="3DE58940">
            <wp:extent cx="4845836" cy="1642110"/>
            <wp:effectExtent l="19050" t="19050" r="12065" b="15240"/>
            <wp:docPr id="107" name="Рисунок 107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7769" cy="165970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2FFBF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Рисунок 2.1 - Формы в </w:t>
      </w:r>
      <w:r w:rsidRPr="002C519C">
        <w:rPr>
          <w:rFonts w:eastAsia="Calibri" w:cs="Times New Roman"/>
          <w:szCs w:val="28"/>
          <w:lang w:val="en-US"/>
        </w:rPr>
        <w:t>HTML</w:t>
      </w:r>
      <w:r w:rsidRPr="002C519C">
        <w:rPr>
          <w:rFonts w:eastAsia="Calibri" w:cs="Times New Roman"/>
          <w:szCs w:val="28"/>
        </w:rPr>
        <w:t xml:space="preserve">5 </w:t>
      </w:r>
    </w:p>
    <w:p w14:paraId="17E22C0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5AC0586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В данном примере использовался метод </w:t>
      </w:r>
      <w:r w:rsidRPr="002C519C">
        <w:rPr>
          <w:rFonts w:eastAsia="Calibri" w:cs="Times New Roman"/>
          <w:bCs/>
          <w:szCs w:val="28"/>
          <w:lang w:val="en-US"/>
        </w:rPr>
        <w:t>post</w:t>
      </w:r>
      <w:r w:rsidRPr="002C519C">
        <w:rPr>
          <w:rFonts w:eastAsia="Calibri" w:cs="Times New Roman"/>
          <w:szCs w:val="28"/>
        </w:rPr>
        <w:t xml:space="preserve"> для отправки данных из формы на сервер. Все значения формы отправляются в теле запроса, а адресом служит строка http://localhost:5000/login.</w:t>
      </w:r>
      <w:r w:rsidRPr="002C519C">
        <w:rPr>
          <w:rFonts w:eastAsia="Calibri" w:cs="Times New Roman"/>
          <w:szCs w:val="28"/>
          <w:lang w:val="en-US"/>
        </w:rPr>
        <w:t>js</w:t>
      </w:r>
      <w:r w:rsidRPr="002C519C">
        <w:rPr>
          <w:rFonts w:eastAsia="Calibri" w:cs="Times New Roman"/>
          <w:szCs w:val="28"/>
        </w:rPr>
        <w:t>. Отправка данного запроса приведена на рисунке 2.2.</w:t>
      </w:r>
    </w:p>
    <w:p w14:paraId="200BEF96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0FE10E0" wp14:editId="29CF3318">
            <wp:extent cx="5718810" cy="854601"/>
            <wp:effectExtent l="19050" t="19050" r="15240" b="22225"/>
            <wp:docPr id="1654890830" name="Рисунок 1654890830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0830" name="Рисунок 1654890830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141" cy="879606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4F31F9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2.2 - Отправка запроса</w:t>
      </w:r>
    </w:p>
    <w:p w14:paraId="7E10A6D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5FDE94D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Как правило, по указанному адресу работает веб-сервер, который, используя одну из технологий серверной стороны (PHP, NodeJS, ASP.NET и т.д.), он может получать запросы и возвращать ответ. </w:t>
      </w:r>
    </w:p>
    <w:p w14:paraId="7902238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Часто веб-браузеры запоминают вводимые данные, и при вводе могут выдавать список подсказок из ранее введенных слов.</w:t>
      </w:r>
    </w:p>
    <w:p w14:paraId="6219B6D3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7A9CA1F0" wp14:editId="0CE7E734">
            <wp:extent cx="4507230" cy="2009341"/>
            <wp:effectExtent l="19050" t="19050" r="26670" b="10160"/>
            <wp:docPr id="1492523467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3467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8937" cy="203239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F87B34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2.3 - Autocomplete в HTML5</w:t>
      </w:r>
    </w:p>
    <w:p w14:paraId="63F4FFC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490591D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С помощью атрибута autocomplete можно отключить авто дополнение:</w:t>
      </w:r>
    </w:p>
    <w:p w14:paraId="75B7E9E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>&lt;form method="post" autocomplete="off" action="http://localhost:5000/login.js"&gt;</w:t>
      </w:r>
    </w:p>
    <w:p w14:paraId="2B95EB4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&lt;input name="regist" /&gt;&lt;input name="password" /&gt;</w:t>
      </w:r>
    </w:p>
    <w:p w14:paraId="316F2BC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&lt;input type="submit" value="</w:t>
      </w:r>
      <w:r w:rsidRPr="002C519C">
        <w:rPr>
          <w:rFonts w:eastAsia="Calibri" w:cs="Times New Roman"/>
          <w:b/>
          <w:bCs/>
          <w:sz w:val="24"/>
          <w:szCs w:val="24"/>
        </w:rPr>
        <w:t>Войти</w:t>
      </w:r>
      <w:r w:rsidRPr="002C519C">
        <w:rPr>
          <w:rFonts w:eastAsia="Calibri" w:cs="Times New Roman"/>
          <w:b/>
          <w:bCs/>
          <w:sz w:val="24"/>
          <w:szCs w:val="24"/>
          <w:lang w:val="en-US"/>
        </w:rPr>
        <w:t>" /&gt; &lt;/form&gt;</w:t>
      </w:r>
    </w:p>
    <w:p w14:paraId="10F035B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Если необходимо включить автодополнение только для каких-то определенных полей, то можно применить к ним атрибут autocomplete="on":</w:t>
      </w:r>
    </w:p>
    <w:p w14:paraId="6A4A341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>&lt;form method="post" autocomplete="off" action="http://localhost:5000/login.js"&gt;</w:t>
      </w:r>
    </w:p>
    <w:p w14:paraId="3BBDBC3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&lt;input name="regist" /&gt;</w:t>
      </w:r>
    </w:p>
    <w:p w14:paraId="78EB2E1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&lt;input name="password" autocomplete="on" /&gt;</w:t>
      </w:r>
    </w:p>
    <w:p w14:paraId="715563C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  <w:lang w:val="en-US"/>
        </w:rPr>
      </w:pPr>
      <w:r w:rsidRPr="002C519C">
        <w:rPr>
          <w:rFonts w:eastAsia="Calibri" w:cs="Times New Roman"/>
          <w:b/>
          <w:bCs/>
          <w:sz w:val="24"/>
          <w:szCs w:val="24"/>
          <w:lang w:val="en-US"/>
        </w:rPr>
        <w:t xml:space="preserve">    &lt;input type="submit" value="</w:t>
      </w:r>
      <w:r w:rsidRPr="002C519C">
        <w:rPr>
          <w:rFonts w:eastAsia="Calibri" w:cs="Times New Roman"/>
          <w:b/>
          <w:bCs/>
          <w:sz w:val="24"/>
          <w:szCs w:val="24"/>
        </w:rPr>
        <w:t>Войти</w:t>
      </w:r>
      <w:r w:rsidRPr="002C519C">
        <w:rPr>
          <w:rFonts w:eastAsia="Calibri" w:cs="Times New Roman"/>
          <w:b/>
          <w:bCs/>
          <w:sz w:val="24"/>
          <w:szCs w:val="24"/>
          <w:lang w:val="en-US"/>
        </w:rPr>
        <w:t>"/&gt;</w:t>
      </w:r>
    </w:p>
    <w:p w14:paraId="73E1C7B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  <w:sz w:val="24"/>
          <w:szCs w:val="24"/>
        </w:rPr>
      </w:pPr>
      <w:r w:rsidRPr="002C519C">
        <w:rPr>
          <w:rFonts w:eastAsia="Calibri" w:cs="Times New Roman"/>
          <w:b/>
          <w:bCs/>
          <w:sz w:val="24"/>
          <w:szCs w:val="24"/>
        </w:rPr>
        <w:t>&lt;/form&gt;</w:t>
      </w:r>
    </w:p>
    <w:p w14:paraId="37B6E1F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Теперь для всей формы, кроме второго поля, будет отключено автодополнение.</w:t>
      </w:r>
    </w:p>
    <w:p w14:paraId="7E08772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25D027FA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2" w:name="_Toc149302445"/>
      <w:bookmarkStart w:id="3" w:name="_Toc188542263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2.2 Элементы форм</w:t>
      </w:r>
      <w:bookmarkEnd w:id="2"/>
      <w:bookmarkEnd w:id="3"/>
    </w:p>
    <w:p w14:paraId="3D9A71C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90B652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Формы состоят из определенного количества элементов ввода. Все элементы ввода помещаются между тегами &lt;form&gt; и &lt;/form&gt;.</w:t>
      </w:r>
    </w:p>
    <w:p w14:paraId="7533CFF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Наиболее распространенным элементом ввода является элемент input. Однако реальное действие этого элемента зависит от того, какое значение установлено у его атрибута type. А он может принимать следующие значения:</w:t>
      </w:r>
    </w:p>
    <w:p w14:paraId="5FBF532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text: обычное текстовое поле;</w:t>
      </w:r>
    </w:p>
    <w:p w14:paraId="49E535F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password: тоже текстовое поле, только вместо вводимых символов отображаются звездочки, поэтому в основном используется для ввода пароля;</w:t>
      </w:r>
    </w:p>
    <w:p w14:paraId="79540CC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radio: радиокнопка или переключатель. Из группы радиокнопок можно выбрать только одну;</w:t>
      </w:r>
    </w:p>
    <w:p w14:paraId="287C575D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checkbox: элемент флажок, который может находиться в отмеченном или неотмеченном состоянии;</w:t>
      </w:r>
    </w:p>
    <w:p w14:paraId="45304F7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hidden: скрытое поле;</w:t>
      </w:r>
    </w:p>
    <w:p w14:paraId="6966844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submit: кнопка отправки формы;</w:t>
      </w:r>
    </w:p>
    <w:p w14:paraId="1CED095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color: поле для ввода цвета;</w:t>
      </w:r>
    </w:p>
    <w:p w14:paraId="4C8BD98B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date: поле для ввода даты;</w:t>
      </w:r>
    </w:p>
    <w:p w14:paraId="2C25974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datetime: поле для ввода даты и времени с учетом часового пояса;</w:t>
      </w:r>
    </w:p>
    <w:p w14:paraId="3928E98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datetime-local: поле для ввода даты и времени без учета часового пояса;</w:t>
      </w:r>
    </w:p>
    <w:p w14:paraId="71933050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email: поле для ввода адреса электронной почты;</w:t>
      </w:r>
    </w:p>
    <w:p w14:paraId="36B15237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month: поле для ввода года и месяца;</w:t>
      </w:r>
    </w:p>
    <w:p w14:paraId="4BABEA3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number: поле для ввода чисел;</w:t>
      </w:r>
    </w:p>
    <w:p w14:paraId="1D44F87B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range: ползунок для выбора числа из некоторого диапазона;</w:t>
      </w:r>
    </w:p>
    <w:p w14:paraId="79FD388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tel: поле для ввода телефона;</w:t>
      </w:r>
    </w:p>
    <w:p w14:paraId="026DCB6A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time: поле для ввода времени;</w:t>
      </w:r>
    </w:p>
    <w:p w14:paraId="49216278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week: поле для ввода года и недели;</w:t>
      </w:r>
    </w:p>
    <w:p w14:paraId="20CB81F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url: поле для ввода адреса url;</w:t>
      </w:r>
    </w:p>
    <w:p w14:paraId="3A44DE0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file: поле для выбора отправляемого файла;</w:t>
      </w:r>
    </w:p>
    <w:p w14:paraId="7F07A150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image: создает кнопку в виде картинки.</w:t>
      </w:r>
    </w:p>
    <w:p w14:paraId="62C47F4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Кроме элемента input при задании элементов форм можно использовать теги:</w:t>
      </w:r>
    </w:p>
    <w:p w14:paraId="2753EBDD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button: кнопка;</w:t>
      </w:r>
    </w:p>
    <w:p w14:paraId="598C36A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select: выпадающий список;</w:t>
      </w:r>
    </w:p>
    <w:p w14:paraId="731A904B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label: метка, отображаемая рядом с полем ввода;</w:t>
      </w:r>
    </w:p>
    <w:p w14:paraId="5D1E7A57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textarea: многострочное текстовое поле.</w:t>
      </w:r>
    </w:p>
    <w:p w14:paraId="7548476D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У всех элементов ввода можно установить атрибуты name и value. Эти атрибуты имеют важное значение. </w:t>
      </w:r>
    </w:p>
    <w:p w14:paraId="70E9090C" w14:textId="77777777" w:rsidR="002C519C" w:rsidRPr="002C519C" w:rsidRDefault="002C519C" w:rsidP="002C519C">
      <w:pPr>
        <w:tabs>
          <w:tab w:val="num" w:pos="851"/>
        </w:tabs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По атрибуту name можно идентифицировать поле ввода, а атрибут value позволяет установить значение поля ввода. Например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:</w:t>
      </w:r>
    </w:p>
    <w:p w14:paraId="370CF34B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>&lt;body&gt;</w:t>
      </w:r>
    </w:p>
    <w:p w14:paraId="06DE4750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&lt;form method="get" action="index.html"&gt;</w:t>
      </w:r>
    </w:p>
    <w:p w14:paraId="18626AFB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&lt;input type="text" name="login" value="</w:t>
      </w:r>
      <w:r w:rsidRPr="002C519C">
        <w:rPr>
          <w:rFonts w:eastAsia="Calibri" w:cs="Times New Roman"/>
          <w:b/>
          <w:sz w:val="24"/>
          <w:szCs w:val="24"/>
        </w:rPr>
        <w:t>Елена</w:t>
      </w:r>
      <w:r w:rsidRPr="002C519C">
        <w:rPr>
          <w:rFonts w:eastAsia="Calibri" w:cs="Times New Roman"/>
          <w:b/>
          <w:sz w:val="24"/>
          <w:szCs w:val="24"/>
          <w:lang w:val="en-US"/>
        </w:rPr>
        <w:t>"/&gt;</w:t>
      </w:r>
    </w:p>
    <w:p w14:paraId="12AEEB64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&lt;input type="password" name="password"/&gt;</w:t>
      </w:r>
    </w:p>
    <w:p w14:paraId="5B890463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&lt;input type="submit" value="</w:t>
      </w:r>
      <w:r w:rsidRPr="002C519C">
        <w:rPr>
          <w:rFonts w:eastAsia="Calibri" w:cs="Times New Roman"/>
          <w:b/>
          <w:sz w:val="24"/>
          <w:szCs w:val="24"/>
        </w:rPr>
        <w:t>Вход</w:t>
      </w:r>
      <w:r w:rsidRPr="002C519C">
        <w:rPr>
          <w:rFonts w:eastAsia="Calibri" w:cs="Times New Roman"/>
          <w:b/>
          <w:sz w:val="24"/>
          <w:szCs w:val="24"/>
          <w:lang w:val="en-US"/>
        </w:rPr>
        <w:t>" /&gt;</w:t>
      </w:r>
    </w:p>
    <w:p w14:paraId="327A387C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</w:t>
      </w:r>
      <w:r w:rsidRPr="002C519C">
        <w:rPr>
          <w:rFonts w:eastAsia="Calibri" w:cs="Times New Roman"/>
          <w:b/>
          <w:sz w:val="24"/>
          <w:szCs w:val="24"/>
        </w:rPr>
        <w:t>&lt;/form&gt;  &lt;/body&gt;</w:t>
      </w:r>
    </w:p>
    <w:p w14:paraId="15D5C3D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Здесь текстовое поле имеет значение “Елена” (как указано в атрибуте value), поэтому при загрузке веб-страницы в этом поле можно увидеть данный текст (рисунок 2.4).</w:t>
      </w:r>
    </w:p>
    <w:p w14:paraId="44C5E970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b/>
          <w:bCs/>
          <w:noProof/>
          <w:szCs w:val="28"/>
          <w:lang w:eastAsia="ru-RU"/>
        </w:rPr>
        <w:drawing>
          <wp:inline distT="0" distB="0" distL="0" distR="0" wp14:anchorId="4835E8C3" wp14:editId="379D744F">
            <wp:extent cx="5116830" cy="1518740"/>
            <wp:effectExtent l="19050" t="19050" r="26670" b="24765"/>
            <wp:docPr id="108" name="Рисунок 108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432" cy="15239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799569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2.4 - Ввод в форму в HTML5</w:t>
      </w:r>
    </w:p>
    <w:p w14:paraId="509B9DB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CFE84F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Поскольку методом отправки данных формы является метод “get”, то данные будут отправляться через строку запроса. Так как в данном случае не важно, как данные будут приниматься, не важен сервер, который получает данные, поэтому в качестве адреса установлена та же самая страница - то есть файл index.html. При отправке можно увидеть введенные данные в строке запроса (рисунок 2.5).</w:t>
      </w:r>
    </w:p>
    <w:p w14:paraId="4B3FF1DD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b/>
          <w:bCs/>
          <w:noProof/>
          <w:szCs w:val="28"/>
          <w:lang w:eastAsia="ru-RU"/>
        </w:rPr>
        <w:drawing>
          <wp:inline distT="0" distB="0" distL="0" distR="0" wp14:anchorId="51379A0B" wp14:editId="2E83B9F1">
            <wp:extent cx="5581650" cy="1175685"/>
            <wp:effectExtent l="19050" t="19050" r="19050" b="24765"/>
            <wp:docPr id="109" name="Рисунок 109" descr="Изображение выглядит как текст, снимок экрана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, снимок экрана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075" cy="11759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F2E881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highlight w:val="yellow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2.5 - Ввод в форму в HTML5 </w:t>
      </w:r>
    </w:p>
    <w:p w14:paraId="6728E91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7843EC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В строке запроса нас интересует следующий кусочек:</w:t>
      </w:r>
    </w:p>
    <w:p w14:paraId="17691D1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bCs/>
        </w:rPr>
      </w:pPr>
      <w:r w:rsidRPr="002C519C">
        <w:rPr>
          <w:rFonts w:eastAsia="Calibri" w:cs="Times New Roman"/>
          <w:b/>
          <w:bCs/>
        </w:rPr>
        <w:lastRenderedPageBreak/>
        <w:t>login=Елена&amp;password=0123456789</w:t>
      </w:r>
    </w:p>
    <w:p w14:paraId="368D585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При отправке формы браузер соединяет все данные в набор пар “ключ-значение”. В этом случае две таких пары: login=Елена и password=0123456789. Ключом в этих парах выступает название поля ввода, которое определяется атрибутом name, а значением - собственно то значение, которое введено в поле ввода (или значение атрибута value).</w:t>
      </w:r>
    </w:p>
    <w:p w14:paraId="6783C84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Получив эти данные, сервер легко может узнать, какие значения в какие поля ввода были введены пользователем.</w:t>
      </w:r>
    </w:p>
    <w:p w14:paraId="45A7BD4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4F1583C4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4" w:name="_Toc149302446"/>
      <w:bookmarkStart w:id="5" w:name="_Toc188542264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2.3 Кнопки</w:t>
      </w:r>
      <w:bookmarkEnd w:id="4"/>
      <w:bookmarkEnd w:id="5"/>
    </w:p>
    <w:p w14:paraId="076CE5C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7B7A22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Кнопки в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5 представлены элементом button. В зависимости от значения атрибута type можно создать различные типы кнопок:</w:t>
      </w:r>
    </w:p>
    <w:p w14:paraId="5AD4F8CD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submit: кнопка, используемая для отправки формы;</w:t>
      </w:r>
    </w:p>
    <w:p w14:paraId="3759BEB1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reset: кнопка сброса значений формы;</w:t>
      </w:r>
    </w:p>
    <w:p w14:paraId="08F56D90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button: кнопка без какого-либо специального назначения.</w:t>
      </w:r>
    </w:p>
    <w:p w14:paraId="4A78D7F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Например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,</w:t>
      </w:r>
    </w:p>
    <w:p w14:paraId="1901465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&lt;button type=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submit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 xml:space="preserve"> value=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Отправить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&gt;</w:t>
      </w:r>
    </w:p>
    <w:p w14:paraId="60F35E6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&lt; button type=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reset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 xml:space="preserve"> value=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Отмена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&gt;</w:t>
      </w:r>
    </w:p>
    <w:p w14:paraId="7378779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Если кнопка используется для отправки формы, то есть у нее установлен атрибут type=“submit”, то можно задать у нее ряд дополнительных атрибутов:</w:t>
      </w:r>
    </w:p>
    <w:p w14:paraId="6F91D411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form: определяет форму, за которой закреплена кнопка отправки;</w:t>
      </w:r>
    </w:p>
    <w:p w14:paraId="48819121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formaction: устанавливает адрес, на который отправляется форма. Если у элемента form задан атрибут action, то он переопределяется;</w:t>
      </w:r>
    </w:p>
    <w:p w14:paraId="2DA969B1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formenctype: устанавливает формат отправки данных. Если у элемента form установлен атрибут enctype, то он переопределяется;</w:t>
      </w:r>
    </w:p>
    <w:p w14:paraId="574888C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formmethod: устанавливает метод отправки формы (post или get). Если у элемента form установлен атрибут method, то он переопределяется.</w:t>
      </w:r>
    </w:p>
    <w:p w14:paraId="14B5616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Далее представлен пример, использования тега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button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для создания кнопок отправки и сброса при передаче данных об имени и фамилии пользователя.</w:t>
      </w:r>
    </w:p>
    <w:p w14:paraId="0D66EEC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lastRenderedPageBreak/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40E34F3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&lt;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2&gt;Введите свои данные &lt;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2&gt;</w:t>
      </w:r>
    </w:p>
    <w:p w14:paraId="6B63B62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name="Imya"/&gt;&lt;/p&gt;</w:t>
      </w:r>
    </w:p>
    <w:p w14:paraId="6B5075B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name="Famil"/&gt;&lt;/p&gt;</w:t>
      </w:r>
    </w:p>
    <w:p w14:paraId="08C2106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 &lt;button 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formmethod="get"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formaction="index.html"&gt;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Отправить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&lt;/button&gt; </w:t>
      </w:r>
    </w:p>
    <w:p w14:paraId="17FC2E8A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type="reset"&gt;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Отмена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&lt;/button&gt; &lt;/p&gt;&lt;/form&gt;&lt;/body&gt;</w:t>
      </w:r>
    </w:p>
    <w:p w14:paraId="409225E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 рисунке 2.6 представлен пример реализации данного кода.</w:t>
      </w:r>
    </w:p>
    <w:p w14:paraId="41C594A5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2C519C">
        <w:rPr>
          <w:rFonts w:eastAsia="Calibri" w:cs="Times New Roman"/>
          <w:b/>
          <w:bCs/>
          <w:noProof/>
          <w:szCs w:val="28"/>
          <w:lang w:eastAsia="ru-RU"/>
        </w:rPr>
        <w:drawing>
          <wp:inline distT="0" distB="0" distL="0" distR="0" wp14:anchorId="4DD5CE37" wp14:editId="0E8111B8">
            <wp:extent cx="4203865" cy="2447088"/>
            <wp:effectExtent l="19050" t="19050" r="25400" b="10795"/>
            <wp:docPr id="111" name="Рисунок 11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r="5557" b="4938"/>
                    <a:stretch/>
                  </pic:blipFill>
                  <pic:spPr bwMode="auto">
                    <a:xfrm>
                      <a:off x="0" y="0"/>
                      <a:ext cx="4212341" cy="24520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4437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2.6 - Использование тега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button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для создания кнопок</w:t>
      </w:r>
    </w:p>
    <w:p w14:paraId="76FD685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29A088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Кроме элемента button для создания кнопок можно использовать элемент input, у которого атрибут равен submit или reset. </w:t>
      </w:r>
    </w:p>
    <w:p w14:paraId="1A464BB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&lt;input type=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submit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 xml:space="preserve"> value=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Отправить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&gt;</w:t>
      </w:r>
    </w:p>
    <w:p w14:paraId="15D333C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&lt;input type=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reset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 xml:space="preserve"> value=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Отмена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kern w:val="0"/>
          <w:szCs w:val="28"/>
          <w:lang w:val="en-US" w:eastAsia="ru-RU"/>
          <w14:ligatures w14:val="none"/>
        </w:rPr>
        <w:t>&gt;</w:t>
      </w:r>
    </w:p>
    <w:p w14:paraId="6276F92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Если необходимо использовать в качестве кнопки изображение, то можно использовать элемент input с атрибутом type="image".</w:t>
      </w:r>
    </w:p>
    <w:p w14:paraId="0941BB3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&lt;body&gt; </w:t>
      </w:r>
    </w:p>
    <w:p w14:paraId="39B8099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</w:t>
      </w:r>
    </w:p>
    <w:p w14:paraId="6454D32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name="search"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</w:t>
      </w:r>
    </w:p>
    <w:p w14:paraId="25363FB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type="image"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src="search.png"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/&gt;&lt;/p&gt;</w:t>
      </w:r>
    </w:p>
    <w:p w14:paraId="2D37053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&lt;/form&gt;</w:t>
      </w:r>
    </w:p>
    <w:p w14:paraId="32CF7EC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&lt;/body&gt;</w:t>
      </w:r>
    </w:p>
    <w:p w14:paraId="5D4028F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Реализация данного кода представлена на рисунке 2.7.</w:t>
      </w:r>
    </w:p>
    <w:p w14:paraId="01701879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lastRenderedPageBreak/>
        <w:drawing>
          <wp:inline distT="0" distB="0" distL="0" distR="0" wp14:anchorId="3C22F83A" wp14:editId="0891780B">
            <wp:extent cx="4820753" cy="1561381"/>
            <wp:effectExtent l="19050" t="19050" r="18415" b="20320"/>
            <wp:docPr id="212159786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786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11"/>
                    <a:srcRect b="-8512"/>
                    <a:stretch/>
                  </pic:blipFill>
                  <pic:spPr bwMode="auto">
                    <a:xfrm>
                      <a:off x="0" y="0"/>
                      <a:ext cx="4820753" cy="1561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788C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2.7 - Кнопка-изображение в HTML5</w:t>
      </w:r>
    </w:p>
    <w:p w14:paraId="52F7750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A50F24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Кроме наличия изображения в остальном эта кнопка будет аналогична стандартной кнопке отправки input type="submit" или button type="submit".</w:t>
      </w:r>
    </w:p>
    <w:p w14:paraId="0E6B166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D478FCA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6" w:name="_Toc149302447"/>
      <w:bookmarkStart w:id="7" w:name="_Toc188542265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2.4 Текстовые поля</w:t>
      </w:r>
      <w:bookmarkEnd w:id="6"/>
      <w:bookmarkEnd w:id="7"/>
    </w:p>
    <w:p w14:paraId="7D64037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00E59FD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Однострочное текстовое поле создается с помощью элемента input, когда его атрибут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type</w:t>
      </w:r>
      <w:r w:rsidRPr="002C519C">
        <w:rPr>
          <w:rFonts w:eastAsia="Times New Roman" w:cs="Times New Roman"/>
          <w:kern w:val="0"/>
          <w:szCs w:val="28"/>
          <w:lang w:eastAsia="ru-RU"/>
        </w:rPr>
        <w:t> имеет значение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text</w:t>
      </w:r>
      <w:r w:rsidRPr="002C519C">
        <w:rPr>
          <w:rFonts w:eastAsia="Times New Roman" w:cs="Times New Roman"/>
          <w:kern w:val="0"/>
          <w:szCs w:val="28"/>
          <w:lang w:eastAsia="ru-RU"/>
        </w:rPr>
        <w:t>.</w:t>
      </w:r>
    </w:p>
    <w:p w14:paraId="0432743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bCs/>
          <w:szCs w:val="28"/>
          <w:lang w:val="en-US"/>
        </w:rPr>
      </w:pPr>
      <w:r w:rsidRPr="002C519C">
        <w:rPr>
          <w:rFonts w:ascii="Courier New" w:eastAsia="Calibri" w:hAnsi="Courier New" w:cs="Times New Roman"/>
          <w:b/>
          <w:bCs/>
          <w:sz w:val="20"/>
          <w:szCs w:val="28"/>
          <w:bdr w:val="none" w:sz="0" w:space="0" w:color="auto" w:frame="1"/>
          <w:lang w:val="en-US"/>
        </w:rPr>
        <w:t>&lt;input</w:t>
      </w:r>
      <w:r w:rsidRPr="002C519C">
        <w:rPr>
          <w:rFonts w:eastAsia="Calibri" w:cs="Times New Roman"/>
          <w:b/>
          <w:bCs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bCs/>
          <w:sz w:val="20"/>
          <w:szCs w:val="28"/>
          <w:bdr w:val="none" w:sz="0" w:space="0" w:color="auto" w:frame="1"/>
          <w:lang w:val="en-US"/>
        </w:rPr>
        <w:t>type="text"</w:t>
      </w:r>
      <w:r w:rsidRPr="002C519C">
        <w:rPr>
          <w:rFonts w:eastAsia="Calibri" w:cs="Times New Roman"/>
          <w:b/>
          <w:bCs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bCs/>
          <w:sz w:val="20"/>
          <w:szCs w:val="28"/>
          <w:bdr w:val="none" w:sz="0" w:space="0" w:color="auto" w:frame="1"/>
          <w:lang w:val="en-US"/>
        </w:rPr>
        <w:t>name="login"</w:t>
      </w:r>
      <w:r w:rsidRPr="002C519C">
        <w:rPr>
          <w:rFonts w:eastAsia="Calibri" w:cs="Times New Roman"/>
          <w:b/>
          <w:bCs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bCs/>
          <w:sz w:val="20"/>
          <w:szCs w:val="28"/>
          <w:bdr w:val="none" w:sz="0" w:space="0" w:color="auto" w:frame="1"/>
          <w:lang w:val="en-US"/>
        </w:rPr>
        <w:t>/&gt;</w:t>
      </w:r>
    </w:p>
    <w:p w14:paraId="1EA246A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Текстовое поле используя несколько дополнительных атрибутов:</w:t>
      </w:r>
    </w:p>
    <w:p w14:paraId="527CD7ED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dir: направление текста;</w:t>
      </w:r>
    </w:p>
    <w:p w14:paraId="1A74918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list: список подсказок для ввода в поле;</w:t>
      </w:r>
    </w:p>
    <w:p w14:paraId="0500A658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maxlength: максимальное количество символов;</w:t>
      </w:r>
    </w:p>
    <w:p w14:paraId="04FA227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pattern: шаблон, которому должен соответствовать введённый текст;</w:t>
      </w:r>
    </w:p>
    <w:p w14:paraId="0B08CDF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placeholder: текст, который будет отображаться по умолчанию в текстовом поле;</w:t>
      </w:r>
    </w:p>
    <w:p w14:paraId="6BD1CF3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readonly: делает текстовом поле доступным только для чтения;</w:t>
      </w:r>
    </w:p>
    <w:p w14:paraId="6B089A45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required: указывает, что текстовое поле должно иметь значение;</w:t>
      </w:r>
    </w:p>
    <w:p w14:paraId="441348F8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size: определяет ширину текстового поля в видимых символах;</w:t>
      </w:r>
    </w:p>
    <w:p w14:paraId="32E32E55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left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value: устанавливает значение по умолчанию в текстовом поле [11].</w:t>
      </w:r>
    </w:p>
    <w:p w14:paraId="50753D5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Далее представлен пример применения некоторых атрибутов при создании текстового поля.</w:t>
      </w:r>
    </w:p>
    <w:p w14:paraId="3CBFBB0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&lt;body&gt;   &lt;form&gt;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2276D5C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name="userName"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placeholder="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ФИО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size="17"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/&gt;&lt;/p&gt; </w:t>
      </w:r>
    </w:p>
    <w:p w14:paraId="43F341A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lastRenderedPageBreak/>
        <w:t>&lt;p&gt; 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name="userPhone"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placeholder="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Почта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size="17"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maxlength="12"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 &lt;/p&gt;   </w:t>
      </w:r>
    </w:p>
    <w:p w14:paraId="6629824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&lt;p&gt;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&lt;/button&gt;  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type="reset"&gt;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Отменить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&lt;/button&gt;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&lt;/p&gt; &lt;/form&gt; &lt;/body&gt;</w:t>
      </w:r>
    </w:p>
    <w:p w14:paraId="6177878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Реализация данного кода представлена на рисунке 2.8.</w:t>
      </w:r>
    </w:p>
    <w:p w14:paraId="4197268D" w14:textId="77777777" w:rsidR="002C519C" w:rsidRPr="002C519C" w:rsidRDefault="002C519C" w:rsidP="002C519C">
      <w:pPr>
        <w:spacing w:after="0" w:line="360" w:lineRule="auto"/>
        <w:jc w:val="center"/>
        <w:textAlignment w:val="baseline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3575F188" wp14:editId="4FB6FA50">
            <wp:extent cx="3767969" cy="1866265"/>
            <wp:effectExtent l="19050" t="19050" r="23495" b="19685"/>
            <wp:docPr id="56" name="Рисунок 5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12"/>
                    <a:srcRect l="839" b="5389"/>
                    <a:stretch/>
                  </pic:blipFill>
                  <pic:spPr bwMode="auto">
                    <a:xfrm>
                      <a:off x="0" y="0"/>
                      <a:ext cx="3864327" cy="19139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EC74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2.8 - Текстовые поля в HTML5</w:t>
      </w:r>
    </w:p>
    <w:p w14:paraId="721F3F96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3D74D1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В этом примере атрибуты maxlength и size сразу устанавливаются во втором текстовом поле. В данном случае размер - т.е. количество символов, умещающихся в видимом пространстве поля, больше допустимого количества символов. Однако нельзя ввести длину символов, превышающую максимальную.</w:t>
      </w:r>
    </w:p>
    <w:p w14:paraId="65B4241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В этом случае также важно различать атрибуты 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value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 и 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placeholder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, хотя оба они устанавливают видимый текст в поле. </w:t>
      </w:r>
      <w:r w:rsidRPr="002C519C">
        <w:rPr>
          <w:rFonts w:ascii="Courier New" w:eastAsia="Times New Roman" w:hAnsi="Courier New" w:cs="Courier New"/>
          <w:kern w:val="0"/>
          <w:szCs w:val="28"/>
          <w:lang w:val="en-US" w:eastAsia="ru-RU"/>
        </w:rPr>
        <w:t>P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laceholder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 устанавливает подсказку, он неактивен и выделяется серым цветом. Значение 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value</w:t>
      </w:r>
      <w:r w:rsidRPr="002C519C">
        <w:rPr>
          <w:rFonts w:eastAsia="Times New Roman" w:cs="Times New Roman"/>
          <w:kern w:val="0"/>
          <w:szCs w:val="28"/>
          <w:lang w:eastAsia="ru-RU"/>
        </w:rPr>
        <w:t> представляет собой текст по умолчанию, введенный в поле.</w:t>
      </w:r>
    </w:p>
    <w:p w14:paraId="4ADA93C6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name="userName"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Иван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/&gt;&lt;/p&gt;</w:t>
      </w:r>
    </w:p>
    <w:p w14:paraId="3E63FCF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 w:val="24"/>
          <w:szCs w:val="24"/>
          <w:lang w:val="en-US" w:eastAsia="ru-RU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name="userPhone"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placeholder="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Почта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/&gt;&lt;/p&gt;</w:t>
      </w:r>
      <w:r w:rsidRPr="002C519C">
        <w:rPr>
          <w:rFonts w:eastAsia="Times New Roman" w:cs="Times New Roman"/>
          <w:kern w:val="0"/>
          <w:sz w:val="24"/>
          <w:szCs w:val="24"/>
          <w:lang w:val="en-US" w:eastAsia="ru-RU"/>
        </w:rPr>
        <w:t xml:space="preserve"> </w:t>
      </w:r>
    </w:p>
    <w:p w14:paraId="1CEBF74E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Calibri" w:cs="Times New Roman"/>
          <w:szCs w:val="28"/>
        </w:rPr>
        <w:t xml:space="preserve">В данном случае используются два атрибута </w:t>
      </w:r>
      <w:r w:rsidRPr="002C519C">
        <w:rPr>
          <w:rFonts w:eastAsia="Calibri" w:cs="Times New Roman"/>
          <w:szCs w:val="28"/>
          <w:lang w:val="en-US"/>
        </w:rPr>
        <w:t>placeholder</w:t>
      </w:r>
      <w:r w:rsidRPr="002C519C">
        <w:rPr>
          <w:rFonts w:eastAsia="Calibri" w:cs="Times New Roman"/>
          <w:szCs w:val="28"/>
        </w:rPr>
        <w:t xml:space="preserve"> обозначения имени и почты (рисунок 2.9).</w:t>
      </w:r>
    </w:p>
    <w:p w14:paraId="237B3CEF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408609A7" wp14:editId="39ADB15E">
            <wp:extent cx="4926842" cy="1924050"/>
            <wp:effectExtent l="19050" t="19050" r="26670" b="19050"/>
            <wp:docPr id="1885621106" name="Рисунок 1885621106" descr="Изображение выглядит как текст, снимок экрана, электроника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1106" name="Рисунок 1885621106" descr="Изображение выглядит как текст, снимок экрана, электроника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13"/>
                    <a:srcRect r="7389"/>
                    <a:stretch/>
                  </pic:blipFill>
                  <pic:spPr bwMode="auto">
                    <a:xfrm>
                      <a:off x="0" y="0"/>
                      <a:ext cx="5031161" cy="19647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6F3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Рисунок 2.9 – Использование </w:t>
      </w:r>
      <w:r w:rsidRPr="002C519C">
        <w:rPr>
          <w:rFonts w:eastAsia="Calibri" w:cs="Times New Roman"/>
          <w:szCs w:val="28"/>
          <w:lang w:val="en-US"/>
        </w:rPr>
        <w:t>pl</w:t>
      </w:r>
      <w:r w:rsidRPr="002C519C">
        <w:rPr>
          <w:rFonts w:eastAsia="Calibri" w:cs="Times New Roman"/>
          <w:szCs w:val="28"/>
        </w:rPr>
        <w:t>aceholder в HTML5</w:t>
      </w:r>
    </w:p>
    <w:p w14:paraId="4F01963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0AED472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Атрибуты </w:t>
      </w:r>
      <w:r w:rsidRPr="002C519C">
        <w:rPr>
          <w:rFonts w:ascii="Courier New" w:eastAsia="Times New Roman" w:hAnsi="Courier New" w:cs="Courier New"/>
          <w:kern w:val="0"/>
          <w:szCs w:val="28"/>
          <w:lang w:val="en-US" w:eastAsia="ru-RU"/>
        </w:rPr>
        <w:t>readonly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 и </w:t>
      </w:r>
      <w:r w:rsidRPr="002C519C">
        <w:rPr>
          <w:rFonts w:ascii="Courier New" w:eastAsia="Times New Roman" w:hAnsi="Courier New" w:cs="Courier New"/>
          <w:kern w:val="0"/>
          <w:szCs w:val="28"/>
          <w:lang w:val="en-US" w:eastAsia="ru-RU"/>
        </w:rPr>
        <w:t>disabled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 делают текстовое поле недоступным, однако сопровождаются разным визуальным эффектом. В случае с disabled текстовое поле затеняется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(рисунок 2.10)</w:t>
      </w:r>
      <w:r w:rsidRPr="002C519C">
        <w:rPr>
          <w:rFonts w:eastAsia="Times New Roman" w:cs="Times New Roman"/>
          <w:kern w:val="0"/>
          <w:szCs w:val="28"/>
          <w:lang w:eastAsia="ru-RU"/>
        </w:rPr>
        <w:t>.</w:t>
      </w:r>
    </w:p>
    <w:p w14:paraId="4BD058D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text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userName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="Иван"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readonly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/&gt; 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12ED4BF6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name="userPhone"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value="ivan@mail.ru"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disabled /&gt;&lt;/p&gt;</w:t>
      </w:r>
    </w:p>
    <w:p w14:paraId="3487C8A7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noProof/>
          <w:kern w:val="0"/>
          <w:szCs w:val="28"/>
          <w:lang w:eastAsia="ru-RU"/>
        </w:rPr>
        <w:drawing>
          <wp:inline distT="0" distB="0" distL="0" distR="0" wp14:anchorId="6D608E3F" wp14:editId="577A48FA">
            <wp:extent cx="4817081" cy="1866228"/>
            <wp:effectExtent l="19050" t="19050" r="22225" b="20320"/>
            <wp:docPr id="1885621107" name="Рисунок 1885621107" descr="Изображение выглядит как текст, снимок экрана, электроника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1107" name="Рисунок 1885621107" descr="Изображение выглядит как текст, снимок экрана, электроника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r="9358" b="1441"/>
                    <a:stretch/>
                  </pic:blipFill>
                  <pic:spPr bwMode="auto">
                    <a:xfrm>
                      <a:off x="0" y="0"/>
                      <a:ext cx="4858806" cy="1882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6F8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val="en-US"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Рисунок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2.10 - Disabled и readonly в HTML5</w:t>
      </w:r>
    </w:p>
    <w:p w14:paraId="48A97FF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val="en-US" w:eastAsia="ru-RU"/>
        </w:rPr>
      </w:pPr>
    </w:p>
    <w:p w14:paraId="299EF75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Среди атрибутов текстового поля также стоит отметить такой атрибут как list. Атрибут содержит ссылку на элемент datalist, который определяет набор значений, которые появляются в виде подсказок при вводе в текстовое поле. Например:</w:t>
      </w:r>
    </w:p>
    <w:p w14:paraId="5284229E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2&gt;Покупка техники&lt;/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</w:t>
      </w:r>
    </w:p>
    <w:p w14:paraId="3230E8F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list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nameList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"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text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"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model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"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placeholder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="Наименование техники" /&gt;&lt;/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submit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"&gt;Готово&lt;/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1965C58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&lt;datalist id="nameList"&gt;</w:t>
      </w:r>
    </w:p>
    <w:p w14:paraId="7057098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&lt;option value="Телефон Samsung Galaxy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25" label="20000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руб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."/&gt;</w:t>
      </w:r>
    </w:p>
    <w:p w14:paraId="56148EA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&lt;option value="Ноутбук </w:t>
      </w:r>
      <w:hyperlink r:id="rId15" w:history="1">
        <w:r w:rsidRPr="002C519C">
          <w:rPr>
            <w:rFonts w:eastAsia="Calibri" w:cs="Times New Roman"/>
            <w:b/>
            <w:sz w:val="24"/>
            <w:szCs w:val="24"/>
            <w:u w:val="single"/>
            <w:lang w:val="en-US"/>
          </w:rPr>
          <w:t>Acer Swift Go 16 </w:t>
        </w:r>
      </w:hyperlink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"&gt;100000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руб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.&lt;/option&gt;</w:t>
      </w:r>
    </w:p>
    <w:p w14:paraId="6DB2639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lastRenderedPageBreak/>
        <w:t xml:space="preserve">            &lt;option 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Принтер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HP375"/&gt;30000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руб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.&lt;/option&gt;</w:t>
      </w:r>
    </w:p>
    <w:p w14:paraId="6FA311B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datalist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 </w:t>
      </w:r>
    </w:p>
    <w:p w14:paraId="5DEB512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</w:p>
    <w:p w14:paraId="27951D8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Пример реализации данного кода представлен на рисунке 2.11.</w:t>
      </w:r>
    </w:p>
    <w:p w14:paraId="1E99E3FD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noProof/>
          <w:kern w:val="0"/>
          <w:szCs w:val="28"/>
          <w:lang w:eastAsia="ru-RU"/>
        </w:rPr>
        <w:drawing>
          <wp:inline distT="0" distB="0" distL="0" distR="0" wp14:anchorId="62974F9E" wp14:editId="094E72E5">
            <wp:extent cx="4299045" cy="2502712"/>
            <wp:effectExtent l="19050" t="19050" r="25400" b="12065"/>
            <wp:docPr id="112" name="Рисунок 112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16"/>
                    <a:srcRect l="-1" t="420" r="27846" b="24428"/>
                    <a:stretch/>
                  </pic:blipFill>
                  <pic:spPr bwMode="auto">
                    <a:xfrm>
                      <a:off x="0" y="0"/>
                      <a:ext cx="4343466" cy="2528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19A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Рисунок 2.11 – Использование 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>Data</w:t>
      </w:r>
      <w:r w:rsidRPr="002C519C">
        <w:rPr>
          <w:rFonts w:eastAsia="Times New Roman" w:cs="Times New Roman"/>
          <w:kern w:val="0"/>
          <w:szCs w:val="28"/>
          <w:lang w:eastAsia="ru-RU"/>
        </w:rPr>
        <w:t>list в HTML5</w:t>
      </w:r>
    </w:p>
    <w:p w14:paraId="0100229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7D3B99F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Атрибут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list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 текстового поля указывает на id элемента datalist. Сам элемент datalist определяет элементы списка, используя вложенные элементы option. И когда пользователь вводит текстовое поле, этот список появляется в виде всплывающей подсказки. Для изменения направления текста в теге 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>input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 используется атрибут dir, который может принимать два значения: ltr (слева направо) и rtl (справа налево).</w:t>
      </w:r>
    </w:p>
    <w:p w14:paraId="728DE7BA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  <w:lang w:val="en-US"/>
        </w:rPr>
      </w:pPr>
      <w:r w:rsidRPr="002C519C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  <w:lang w:val="en-US"/>
        </w:rPr>
        <w:t>&lt;input</w:t>
      </w:r>
      <w:r w:rsidRPr="002C519C">
        <w:rPr>
          <w:rFonts w:eastAsia="Calibri" w:cs="Times New Roman"/>
          <w:b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  <w:lang w:val="en-US"/>
        </w:rPr>
        <w:t>type="text"</w:t>
      </w:r>
      <w:r w:rsidRPr="002C519C">
        <w:rPr>
          <w:rFonts w:eastAsia="Calibri" w:cs="Times New Roman"/>
          <w:b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  <w:lang w:val="en-US"/>
        </w:rPr>
        <w:t>name="username"</w:t>
      </w:r>
      <w:r w:rsidRPr="002C519C">
        <w:rPr>
          <w:rFonts w:eastAsia="Calibri" w:cs="Times New Roman"/>
          <w:b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  <w:lang w:val="en-US"/>
        </w:rPr>
        <w:t>dir="rtl"</w:t>
      </w:r>
      <w:r w:rsidRPr="002C519C">
        <w:rPr>
          <w:rFonts w:eastAsia="Calibri" w:cs="Times New Roman"/>
          <w:b/>
          <w:szCs w:val="28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0"/>
          <w:szCs w:val="28"/>
          <w:bdr w:val="none" w:sz="0" w:space="0" w:color="auto" w:frame="1"/>
          <w:lang w:val="en-US"/>
        </w:rPr>
        <w:t>/&gt;</w:t>
      </w:r>
    </w:p>
    <w:p w14:paraId="48FFB7E4" w14:textId="77777777" w:rsidR="002C519C" w:rsidRPr="002C519C" w:rsidRDefault="002C519C" w:rsidP="002C519C">
      <w:pPr>
        <w:spacing w:after="0" w:line="360" w:lineRule="auto"/>
        <w:jc w:val="center"/>
        <w:textAlignment w:val="baseline"/>
        <w:rPr>
          <w:rFonts w:eastAsia="Calibri" w:cs="Times New Roman"/>
          <w:b/>
          <w:bCs/>
          <w:szCs w:val="28"/>
          <w:lang w:val="en-US"/>
        </w:rPr>
      </w:pPr>
      <w:r w:rsidRPr="002C519C">
        <w:rPr>
          <w:rFonts w:eastAsia="Calibri" w:cs="Times New Roman"/>
          <w:b/>
          <w:bCs/>
          <w:noProof/>
          <w:szCs w:val="28"/>
          <w:lang w:eastAsia="ru-RU"/>
        </w:rPr>
        <w:drawing>
          <wp:inline distT="0" distB="0" distL="0" distR="0" wp14:anchorId="75F78020" wp14:editId="219A6707">
            <wp:extent cx="3971498" cy="1447252"/>
            <wp:effectExtent l="19050" t="19050" r="10160" b="19685"/>
            <wp:docPr id="118" name="Рисунок 118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l="1" r="268" b="13713"/>
                    <a:stretch/>
                  </pic:blipFill>
                  <pic:spPr bwMode="auto">
                    <a:xfrm>
                      <a:off x="0" y="0"/>
                      <a:ext cx="4046986" cy="14747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804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Рисунок 2.12 – Направление текста </w:t>
      </w:r>
    </w:p>
    <w:p w14:paraId="19CB93C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szCs w:val="28"/>
        </w:rPr>
      </w:pPr>
    </w:p>
    <w:p w14:paraId="31F05843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2.5 Поле ввода пароля</w:t>
      </w:r>
    </w:p>
    <w:p w14:paraId="6C76D38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259F114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lastRenderedPageBreak/>
        <w:t xml:space="preserve">Для ввода пароля в 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 используется элемент input с атрибутом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type=“password”</w:t>
      </w:r>
      <w:r w:rsidRPr="002C519C">
        <w:rPr>
          <w:rFonts w:eastAsia="Times New Roman" w:cs="Times New Roman"/>
          <w:kern w:val="0"/>
          <w:szCs w:val="28"/>
          <w:lang w:eastAsia="ru-RU"/>
        </w:rPr>
        <w:t>. Его отличительной чертой является то, что вводимые символы маскируются точками.</w:t>
      </w:r>
    </w:p>
    <w:p w14:paraId="6265D1A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&lt;h2&gt;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Введите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пароль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&lt;/h2&gt;</w:t>
      </w:r>
    </w:p>
    <w:p w14:paraId="7728510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strike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&lt;form&gt;&lt;p&gt; 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name="login"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/&gt;&lt;/p&gt;  &lt;p&gt;</w:t>
      </w:r>
    </w:p>
    <w:p w14:paraId="60BA3CB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name="password" placeholder="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пароль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"/&gt;</w:t>
      </w:r>
    </w:p>
    <w:p w14:paraId="63B7D5A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Авторизация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/&gt;&lt;/form&gt;</w:t>
      </w:r>
    </w:p>
    <w:p w14:paraId="1E8B4E38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DA7350A" wp14:editId="3B6F34FC">
            <wp:extent cx="4077380" cy="2185060"/>
            <wp:effectExtent l="19050" t="19050" r="18415" b="24765"/>
            <wp:docPr id="119" name="Рисунок 119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l="380" t="421" r="38709" b="43576"/>
                    <a:stretch/>
                  </pic:blipFill>
                  <pic:spPr bwMode="auto">
                    <a:xfrm>
                      <a:off x="0" y="0"/>
                      <a:ext cx="4102978" cy="21987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46DD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Рисунок 2.13 - Ввод пароля в HTML5 </w:t>
      </w:r>
    </w:p>
    <w:p w14:paraId="1935E2F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4350D0C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По своим атрибутам поле типа password не отличается от поля типа text. При использовании этого поля следует помнить, что пароль или любая другая информация, которая вводится в поле типа password, будет передаваться в виде ASCII-символа и будет доступна для просмотра.</w:t>
      </w:r>
    </w:p>
    <w:p w14:paraId="0E6570B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64A17524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8" w:name="_Toc149302448"/>
      <w:bookmarkStart w:id="9" w:name="_Toc163396501"/>
      <w:bookmarkStart w:id="10" w:name="_Toc188542266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2.6 Метки и автофокус</w:t>
      </w:r>
      <w:bookmarkEnd w:id="8"/>
      <w:bookmarkEnd w:id="9"/>
      <w:bookmarkEnd w:id="10"/>
    </w:p>
    <w:p w14:paraId="2117D86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AD661C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Вместе с полями ввода нередко используются метки, которые представлены элементом label. Метки создают аннотацию или заголовок к полю ввода, указывают, для чего это поле предназначено.Для связи с полем ввода метка имеет атрибут for, который указывает на id поля ввода.</w:t>
      </w:r>
    </w:p>
    <w:p w14:paraId="7D70FDA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1&gt;Укажите цвет и форму дивана&lt;/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 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72BF057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&lt;label for="color"&gt;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Цвет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</w:t>
      </w:r>
    </w:p>
    <w:p w14:paraId="2542A44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&lt;input type="text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>" id="color" name="color" /&gt;   &lt;/p&gt;  &lt;p&gt;</w:t>
      </w:r>
    </w:p>
    <w:p w14:paraId="08A58BE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lastRenderedPageBreak/>
        <w:t xml:space="preserve">                &lt;label for="form"&gt;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eastAsia="ru-RU"/>
          <w14:ligatures w14:val="none"/>
        </w:rPr>
        <w:t>Форма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>: &lt;/label&gt;</w:t>
      </w:r>
    </w:p>
    <w:p w14:paraId="51F5727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 xml:space="preserve">                &lt;input type="name" id="form" name="form" /&gt;  &lt;/p&gt;    &lt;p&gt;</w:t>
      </w:r>
    </w:p>
    <w:p w14:paraId="50350CA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 xml:space="preserve">                &lt;button type="submit"&gt;Отправить&lt;/button&gt;    &lt;/p&gt;</w:t>
      </w:r>
    </w:p>
    <w:p w14:paraId="1E326EA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eastAsia="ru-RU"/>
          <w14:ligatures w14:val="none"/>
        </w:rPr>
        <w:t>&gt;  &lt;/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2"/>
          <w:bdr w:val="none" w:sz="0" w:space="0" w:color="auto" w:frame="1"/>
          <w:lang w:eastAsia="ru-RU"/>
          <w14:ligatures w14:val="none"/>
        </w:rPr>
        <w:t>&gt;</w:t>
      </w:r>
    </w:p>
    <w:p w14:paraId="0FCCDC2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Так, текстовое поле здесь имеет атрибут id="</w:t>
      </w:r>
      <w:r w:rsidRPr="002C519C">
        <w:rPr>
          <w:rFonts w:eastAsia="Calibri" w:cs="Times New Roman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firstname ". Поэтому у связанной с ним метки устанавливается атрибут for="</w:t>
      </w:r>
      <w:r w:rsidRPr="002C519C">
        <w:rPr>
          <w:rFonts w:eastAsia="Calibri" w:cs="Times New Roman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firstname ". Нажатие на эту метку позволяет перевести фокус на текстовое поле для ввода фамилии (рисунок 2.14).</w:t>
      </w:r>
    </w:p>
    <w:p w14:paraId="4126C74B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288CE7E8" wp14:editId="34507F4A">
            <wp:extent cx="3667131" cy="1945758"/>
            <wp:effectExtent l="19050" t="19050" r="9525" b="16510"/>
            <wp:docPr id="120" name="Рисунок 120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19"/>
                    <a:srcRect l="240" t="553" r="39762" b="21927"/>
                    <a:stretch/>
                  </pic:blipFill>
                  <pic:spPr bwMode="auto">
                    <a:xfrm>
                      <a:off x="0" y="0"/>
                      <a:ext cx="3675692" cy="1950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85D2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2.14 – Использование Label в HTML5 </w:t>
      </w:r>
    </w:p>
    <w:p w14:paraId="46DA003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446815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Собственно, на этом роль меток и заканчивается. Также можно установить автофокус по умолчанию на какое-либо поле ввода. Для этого применяется атрибут autofocus.</w:t>
      </w:r>
    </w:p>
    <w:p w14:paraId="0FDDA8A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1&gt;Укажите цвет и форму дивана&lt;/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</w:t>
      </w:r>
    </w:p>
    <w:p w14:paraId="459BB64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</w:t>
      </w:r>
    </w:p>
    <w:p w14:paraId="01ADAB8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&lt;p&gt;   &lt;label for="color"&gt;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Цвет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</w:t>
      </w:r>
    </w:p>
    <w:p w14:paraId="7E9AF23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&lt;input type="text" autofocus id="color" name="color" /&gt;  &lt;/p&gt;</w:t>
      </w:r>
    </w:p>
    <w:p w14:paraId="194A6E4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&lt;p&gt;    &lt;label for="form"&gt;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Форма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</w:t>
      </w:r>
    </w:p>
    <w:p w14:paraId="5775DCA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&lt;input type="name" id="form" name="form" /&gt;   &lt;/p&gt; </w:t>
      </w:r>
    </w:p>
    <w:p w14:paraId="5F9FEA3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&lt;p&gt;  &lt;button 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Отправить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&lt;/button&gt;    &lt;/p&gt;</w:t>
      </w:r>
    </w:p>
    <w:p w14:paraId="14E8DBC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&lt;/form&gt; </w:t>
      </w:r>
    </w:p>
    <w:p w14:paraId="44444A0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Здесь при запуске страницы фокус сразу же переходит на текстовое поле (рисунок 2.15).</w:t>
      </w:r>
    </w:p>
    <w:p w14:paraId="0AD95F4B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4054FA96" wp14:editId="0F300843">
            <wp:extent cx="4053385" cy="2244873"/>
            <wp:effectExtent l="19050" t="19050" r="23495" b="22225"/>
            <wp:docPr id="121" name="Рисунок 12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0"/>
                    <a:srcRect l="379" t="877" r="38149" b="20308"/>
                    <a:stretch/>
                  </pic:blipFill>
                  <pic:spPr bwMode="auto">
                    <a:xfrm>
                      <a:off x="0" y="0"/>
                      <a:ext cx="4073022" cy="22557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64C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2.15 – Использование автофокусов в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</w:p>
    <w:p w14:paraId="5F0D4B9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b/>
          <w:szCs w:val="28"/>
        </w:rPr>
      </w:pPr>
    </w:p>
    <w:p w14:paraId="1C1AADE3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11" w:name="_Toc149302449"/>
      <w:bookmarkStart w:id="12" w:name="_Toc188542267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2.7 Элементы для ввода чисел</w:t>
      </w:r>
      <w:bookmarkEnd w:id="11"/>
      <w:bookmarkEnd w:id="12"/>
    </w:p>
    <w:p w14:paraId="468DADDD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  <w:b/>
          <w:bCs/>
        </w:rPr>
      </w:pPr>
    </w:p>
    <w:p w14:paraId="4453CD4E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2.7.1 Простое числовое поле</w:t>
      </w:r>
    </w:p>
    <w:p w14:paraId="5DF7F0E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0BE1469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Для ввода чисел в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5 используется элемент input с атрибутом type=“number”. Он создает числовое поле, которое можно настроить с помощью следующих атрибутов:</w:t>
      </w:r>
    </w:p>
    <w:p w14:paraId="5C5D56E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min: минимально допустимое значение;</w:t>
      </w:r>
    </w:p>
    <w:p w14:paraId="03DB020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max: максимально допустимое значение;</w:t>
      </w:r>
    </w:p>
    <w:p w14:paraId="03E8BB68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readonly: доступно только для чтения;</w:t>
      </w:r>
    </w:p>
    <w:p w14:paraId="126A2C7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required: указывает, что данное поле обязательно должно иметь значение;</w:t>
      </w:r>
    </w:p>
    <w:p w14:paraId="0E39C1F5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step: значение, на которое будет увеличиваться число в поле;</w:t>
      </w:r>
    </w:p>
    <w:p w14:paraId="58D281DC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value: значение по умолчанию.</w:t>
      </w:r>
    </w:p>
    <w:p w14:paraId="1ECCB50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Далее представлен пример работы с числовыми полями.</w:t>
      </w:r>
    </w:p>
    <w:p w14:paraId="2E4AB5A6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1&gt;Укажите ваш возраст&lt;/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 </w:t>
      </w:r>
    </w:p>
    <w:p w14:paraId="032779C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&lt;form&gt;&lt;p&gt; 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for="age"&gt;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Возраст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</w:t>
      </w:r>
    </w:p>
    <w:p w14:paraId="1C784E7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type="number"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step="1"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min="1"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max="100"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value="10"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id="age"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name="age"/&gt;  &lt;/p&gt;</w:t>
      </w:r>
    </w:p>
    <w:p w14:paraId="4E661BE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&lt;p&gt;   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Отправить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&lt;/button&gt; &lt;/p&gt; &lt;/form&gt;    &lt;/body&gt; </w:t>
      </w:r>
    </w:p>
    <w:p w14:paraId="3E48FEA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представлена на рисунке 2.16.</w:t>
      </w:r>
    </w:p>
    <w:p w14:paraId="115F0E90" w14:textId="77777777" w:rsidR="002C519C" w:rsidRPr="002C519C" w:rsidRDefault="002C519C" w:rsidP="002C519C">
      <w:pPr>
        <w:spacing w:after="0" w:line="360" w:lineRule="auto"/>
        <w:jc w:val="center"/>
        <w:textAlignment w:val="baseline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lang w:eastAsia="ru-RU"/>
        </w:rPr>
        <w:lastRenderedPageBreak/>
        <w:drawing>
          <wp:inline distT="0" distB="0" distL="0" distR="0" wp14:anchorId="7783E126" wp14:editId="1961578F">
            <wp:extent cx="4203510" cy="1828655"/>
            <wp:effectExtent l="19050" t="19050" r="26035" b="19685"/>
            <wp:docPr id="1283311096" name="Рисунок 1" descr="Изображение выглядит как текст, снимок экрана, мультимедиа, программное обеспечение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1096" name="Рисунок 1" descr="Изображение выглядит как текст, снимок экрана, мультимедиа, программное обеспечение&#10;&#10;AI-generated content may be incorrect."/>
                    <pic:cNvPicPr/>
                  </pic:nvPicPr>
                  <pic:blipFill rotWithShape="1">
                    <a:blip r:embed="rId21"/>
                    <a:srcRect l="1" t="1" r="32660" b="46453"/>
                    <a:stretch/>
                  </pic:blipFill>
                  <pic:spPr bwMode="auto">
                    <a:xfrm>
                      <a:off x="0" y="0"/>
                      <a:ext cx="4217724" cy="18348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6A6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2.16 - Ввод в числовое поле </w:t>
      </w:r>
    </w:p>
    <w:p w14:paraId="5203CA5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7675D01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Здесь числовое поле по умолчанию имеет значение 10 (value=“10”), минимально допустимое значение, которое можно ввести, - 1, а максимальное допустимое значение - 100. В зависимости от браузера визуализация этого поля может отличаться.</w:t>
      </w:r>
    </w:p>
    <w:p w14:paraId="20BD829D" w14:textId="77777777" w:rsidR="002C519C" w:rsidRPr="002C519C" w:rsidRDefault="002C519C" w:rsidP="002C519C">
      <w:pPr>
        <w:tabs>
          <w:tab w:val="left" w:pos="2580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1&gt;Сколько хотите купить мороженного?&lt;/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1&gt;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 </w:t>
      </w:r>
    </w:p>
    <w:p w14:paraId="21487C9B" w14:textId="77777777" w:rsidR="002C519C" w:rsidRPr="002C519C" w:rsidRDefault="002C519C" w:rsidP="002C519C">
      <w:pPr>
        <w:tabs>
          <w:tab w:val="left" w:pos="2580"/>
        </w:tabs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 &lt;p&gt; 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for="num"&gt;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Количество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</w:t>
      </w:r>
    </w:p>
    <w:p w14:paraId="74E1094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type="number"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list="numList"</w:t>
      </w:r>
    </w:p>
    <w:p w14:paraId="782E6AE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step="10"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min="30"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max="100"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value="100"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id="num"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name="num"/&gt;  &lt;/p&gt;</w:t>
      </w:r>
    </w:p>
    <w:p w14:paraId="27C8B02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&lt;p&gt; 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&lt;/button&gt;  &lt;/p&gt;</w:t>
      </w:r>
    </w:p>
    <w:p w14:paraId="5919DE7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&lt;/form&gt;   &lt;datalist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id="numList"&gt;</w:t>
      </w:r>
    </w:p>
    <w:p w14:paraId="507789F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&lt;option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value="1"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  &lt;option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value="2"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</w:t>
      </w:r>
    </w:p>
    <w:p w14:paraId="14F3A3D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 &lt;option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value="3"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 &lt;option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value="4"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/&gt; </w:t>
      </w:r>
    </w:p>
    <w:p w14:paraId="61E0446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&lt;option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value="5"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/&gt;   &lt;/datalist&gt;   &lt;/body&gt; </w:t>
      </w:r>
    </w:p>
    <w:p w14:paraId="73AD9F4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>Пример реализации данного кода представлен на рисунке 2.17.</w:t>
      </w:r>
    </w:p>
    <w:p w14:paraId="66C3470B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668BA07" wp14:editId="40B9A5AA">
            <wp:extent cx="4171108" cy="2238233"/>
            <wp:effectExtent l="19050" t="19050" r="20320" b="10160"/>
            <wp:docPr id="122" name="Рисунок 122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2"/>
                    <a:srcRect l="381" t="1" r="20322" b="487"/>
                    <a:stretch/>
                  </pic:blipFill>
                  <pic:spPr bwMode="auto">
                    <a:xfrm>
                      <a:off x="0" y="0"/>
                      <a:ext cx="4228340" cy="22689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9674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2.17 - Ввод чисел из datalist в HTML5</w:t>
      </w:r>
    </w:p>
    <w:p w14:paraId="6E4D1445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lastRenderedPageBreak/>
        <w:t>2.7.2 Ползунок</w:t>
      </w:r>
    </w:p>
    <w:p w14:paraId="1E0F7B8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5301AEA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Ползунок представляет шкалу, на которой можно выбрать одно из значений. Для создания ползунка применяется элемент input с атрибутом type="range". Во многом ползунок похож на простое поле для ввода чисел. Он также имеет атрибуты min, max, step и value.</w:t>
      </w:r>
    </w:p>
    <w:p w14:paraId="0295E54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</w:t>
      </w:r>
    </w:p>
    <w:p w14:paraId="4B89BFD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&lt;p&gt; 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for="num"&gt;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Количество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:&lt;/label&gt; </w:t>
      </w:r>
    </w:p>
    <w:p w14:paraId="7E9270C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1&lt;input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type="range"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step="1"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min="0"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max="100"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value="10"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id="num"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name="num"/&gt;100 &lt;/p&gt;</w:t>
      </w:r>
    </w:p>
    <w:p w14:paraId="52FD7DE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 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&lt;/button&gt; &lt;/p&gt; &lt;/form&gt; &lt;/body&gt; </w:t>
      </w:r>
    </w:p>
    <w:p w14:paraId="61D4BBD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>Реализация данного кода представлен на рисунке 2.18.</w:t>
      </w:r>
    </w:p>
    <w:p w14:paraId="39374A00" w14:textId="77777777" w:rsidR="002C519C" w:rsidRPr="002C519C" w:rsidRDefault="002C519C" w:rsidP="002C519C">
      <w:pPr>
        <w:spacing w:after="0" w:line="360" w:lineRule="auto"/>
        <w:ind w:firstLine="709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EB2BAF4" wp14:editId="2D1554DC">
            <wp:extent cx="4370120" cy="2022225"/>
            <wp:effectExtent l="19050" t="19050" r="11430" b="16510"/>
            <wp:docPr id="61" name="Рисунок 6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3"/>
                    <a:srcRect b="4524"/>
                    <a:stretch/>
                  </pic:blipFill>
                  <pic:spPr bwMode="auto">
                    <a:xfrm>
                      <a:off x="0" y="0"/>
                      <a:ext cx="4382393" cy="20279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EB77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2.18 - Ползунок в HTML5 в Яндекс браузере</w:t>
      </w:r>
    </w:p>
    <w:p w14:paraId="4A72404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1C18C60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Calibri" w:cs="Times New Roman"/>
          <w:szCs w:val="28"/>
        </w:rPr>
        <w:t xml:space="preserve">Аналогично, как и атрибут 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>"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number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 xml:space="preserve">" тега 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input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>, атрибут "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range</w:t>
      </w:r>
      <w:r w:rsidRPr="002C519C">
        <w:rPr>
          <w:rFonts w:eastAsia="Times New Roman" w:cs="Times New Roman"/>
          <w:bCs/>
          <w:kern w:val="0"/>
          <w:szCs w:val="28"/>
          <w:bdr w:val="none" w:sz="0" w:space="0" w:color="auto" w:frame="1"/>
          <w:lang w:eastAsia="ru-RU"/>
          <w14:ligatures w14:val="none"/>
        </w:rPr>
        <w:t>" по-разному отображается в разных браузерах (рисунок 2.19).</w:t>
      </w:r>
    </w:p>
    <w:p w14:paraId="7D71B309" w14:textId="77777777" w:rsidR="002C519C" w:rsidRPr="002C519C" w:rsidRDefault="002C519C" w:rsidP="002C519C">
      <w:pPr>
        <w:spacing w:after="0" w:line="360" w:lineRule="auto"/>
        <w:ind w:firstLine="709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7AB12E0" wp14:editId="26653731">
            <wp:extent cx="4425950" cy="1896836"/>
            <wp:effectExtent l="19050" t="19050" r="12700" b="27305"/>
            <wp:docPr id="123" name="Рисунок 123" descr="Изображение выглядит как текст,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4"/>
                    <a:srcRect l="379" t="1151" r="30433" b="8757"/>
                    <a:stretch/>
                  </pic:blipFill>
                  <pic:spPr bwMode="auto">
                    <a:xfrm>
                      <a:off x="0" y="0"/>
                      <a:ext cx="4443873" cy="19045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5ED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Рисунок 2.19 - Ползунок в HTML5 в </w:t>
      </w:r>
      <w:r w:rsidRPr="002C519C">
        <w:rPr>
          <w:rFonts w:eastAsia="Calibri" w:cs="Times New Roman"/>
          <w:szCs w:val="28"/>
          <w:lang w:val="en-US"/>
        </w:rPr>
        <w:t>Edge</w:t>
      </w:r>
    </w:p>
    <w:p w14:paraId="0CB8968D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13" w:name="_Toc149302450"/>
      <w:bookmarkStart w:id="14" w:name="_Toc188542268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lastRenderedPageBreak/>
        <w:t>2.8 Флажки и переключатели</w:t>
      </w:r>
      <w:bookmarkEnd w:id="13"/>
      <w:bookmarkEnd w:id="14"/>
    </w:p>
    <w:p w14:paraId="20746728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  <w:b/>
          <w:bCs/>
        </w:rPr>
      </w:pPr>
    </w:p>
    <w:p w14:paraId="2CA62B65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2.8.1 Флажок</w:t>
      </w:r>
    </w:p>
    <w:p w14:paraId="7DDB8E9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AF9387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Флажок представляет элемент, который может находиться в двух состояниях: отмеченном и неотмеченном. Флажок создается с помощью элемента input с атрибутом type=“checkbox”.</w:t>
      </w:r>
    </w:p>
    <w:p w14:paraId="75F783A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sectPr w:rsidR="002C519C" w:rsidRPr="002C519C" w:rsidSect="002C519C"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3382322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 Выберите любимого поэта&lt;/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</w:t>
      </w:r>
    </w:p>
    <w:p w14:paraId="24C9BFB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 &lt;p&gt; &lt;input type="checkbox" checked name="pushkin"/&gt;Пушкин&lt;/p&gt;</w:t>
      </w:r>
    </w:p>
    <w:p w14:paraId="6ACD350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&lt;p&gt; &lt;input type="checkbox" value="lermontov" /&gt;</w:t>
      </w:r>
    </w:p>
    <w:p w14:paraId="5D796F4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&lt;label for="lermontov"&gt;Лермонтов&lt;/label&gt; &lt;/p&gt; </w:t>
      </w:r>
    </w:p>
    <w:p w14:paraId="16AE766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&lt;p&gt; &lt;input type="checkbox" name="blok"/&gt;Блок &lt;/p&gt;</w:t>
      </w:r>
    </w:p>
    <w:p w14:paraId="3E01C43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&lt;p&gt; &lt;button type="submit"&gt;Готово&lt;/button&gt; &lt;/p&gt;</w:t>
      </w:r>
    </w:p>
    <w:p w14:paraId="64D1F1B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 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&gt; </w:t>
      </w:r>
    </w:p>
    <w:p w14:paraId="6532AAA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63C8E8A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2.20.</w:t>
      </w:r>
    </w:p>
    <w:p w14:paraId="2D9367A1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032EF9F4" wp14:editId="14032048">
            <wp:extent cx="4476998" cy="2028190"/>
            <wp:effectExtent l="19050" t="19050" r="19050" b="10160"/>
            <wp:docPr id="1885621114" name="Рисунок 1885621114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1114" name="Рисунок 1885621114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0217" cy="2038709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AFB4E1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2.20 – Флажок (чек-бокс) в HTML5</w:t>
      </w:r>
    </w:p>
    <w:p w14:paraId="65F0014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436DE5B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Атрибут checked позволяет установить флажок в отмеченное состояние при загрузке страницы. </w:t>
      </w:r>
    </w:p>
    <w:p w14:paraId="6A12B76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&lt;input type="checkbox" value="lermontov" / checked&gt;</w:t>
      </w:r>
    </w:p>
    <w:p w14:paraId="6B1207E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</w:pPr>
    </w:p>
    <w:p w14:paraId="2DC56EC6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2.8.2 Переключатели</w:t>
      </w:r>
    </w:p>
    <w:p w14:paraId="0A377D9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0DD9032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Переключатели или радиокнопки похожи на флажки, они также могут находиться в отмеченном или неотмеченном состоянии. Только для переключателей можно создать одну группу, в которой одновременно можно выбрать только один переключатель, так как в отличии от переключателя используется одно имя для присвоения значения.</w:t>
      </w:r>
    </w:p>
    <w:p w14:paraId="595A18E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707B1350" w14:textId="77777777" w:rsidR="002C519C" w:rsidRPr="002C519C" w:rsidRDefault="002C519C" w:rsidP="002C519C">
      <w:pPr>
        <w:spacing w:after="0" w:line="360" w:lineRule="auto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&lt;body&gt;&lt;form&gt; &lt;h2&gt;Укажите цвет&lt;/h2&gt;</w:t>
      </w:r>
    </w:p>
    <w:p w14:paraId="3CA0CE63" w14:textId="77777777" w:rsidR="002C519C" w:rsidRPr="002C519C" w:rsidRDefault="002C519C" w:rsidP="002C519C">
      <w:pPr>
        <w:spacing w:after="0" w:line="360" w:lineRule="auto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&lt;p&gt; &lt;input type="radio" value="white" checked name="color"/&gt;белый &lt;/p&gt;  &lt;p&gt;</w:t>
      </w:r>
    </w:p>
    <w:p w14:paraId="001A7C38" w14:textId="77777777" w:rsidR="002C519C" w:rsidRPr="002C519C" w:rsidRDefault="002C519C" w:rsidP="002C519C">
      <w:pPr>
        <w:spacing w:after="0" w:line="360" w:lineRule="auto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&lt;input type="radio" value="red" name="color"/&gt;красный&lt;/p&gt;&lt;h2&gt;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Выберите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цветы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&lt;/h2&gt;&lt;p&gt;</w:t>
      </w:r>
    </w:p>
    <w:p w14:paraId="131C1211" w14:textId="77777777" w:rsidR="002C519C" w:rsidRPr="002C519C" w:rsidRDefault="002C519C" w:rsidP="002C519C">
      <w:pPr>
        <w:spacing w:after="0" w:line="360" w:lineRule="auto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&lt;input type="radio" value="rose" checked name="flower"/&gt;Розы &lt;/p&gt;  &lt;p&gt;</w:t>
      </w:r>
    </w:p>
    <w:p w14:paraId="36EDBF9D" w14:textId="77777777" w:rsidR="002C519C" w:rsidRPr="002C519C" w:rsidRDefault="002C519C" w:rsidP="002C519C">
      <w:pPr>
        <w:spacing w:after="0" w:line="360" w:lineRule="auto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&lt;input type="radio" value="tulp" name="flower"/&gt;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Тюльпаны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&lt;/p&gt;  &lt;p&gt;</w:t>
      </w:r>
    </w:p>
    <w:p w14:paraId="59DCBD09" w14:textId="77777777" w:rsidR="002C519C" w:rsidRPr="002C519C" w:rsidRDefault="002C519C" w:rsidP="002C519C">
      <w:pPr>
        <w:spacing w:after="0" w:line="360" w:lineRule="auto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&lt;button type="submit"&gt;Готово&lt;/button&gt;      &lt;/p&gt;  &lt;/form&gt;  &lt;/body&gt;</w:t>
      </w:r>
    </w:p>
    <w:p w14:paraId="044CEDD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2.21.</w:t>
      </w:r>
    </w:p>
    <w:p w14:paraId="164E313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565"/>
          <w:titlePg/>
          <w:docGrid w:linePitch="381"/>
        </w:sectPr>
      </w:pPr>
    </w:p>
    <w:p w14:paraId="50C212F2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E2D8373" wp14:editId="56FA1696">
            <wp:extent cx="4441372" cy="2582748"/>
            <wp:effectExtent l="19050" t="19050" r="16510" b="27305"/>
            <wp:docPr id="97" name="Рисунок 97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6"/>
                    <a:srcRect l="452" t="541" r="15837"/>
                    <a:stretch/>
                  </pic:blipFill>
                  <pic:spPr bwMode="auto">
                    <a:xfrm>
                      <a:off x="0" y="0"/>
                      <a:ext cx="4474760" cy="26021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DA83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2.21 - Радиокнопки в HTML5 </w:t>
      </w:r>
    </w:p>
    <w:p w14:paraId="640AA80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</w:p>
    <w:p w14:paraId="07DC3BC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Для создания радиокнопки надо указать атрибут type=“radio”. И теперь другой атрибут name указывает не на имя элемента, а на имя группы, к которой принадлежит элемент-радиокнопка. В данном случае две группы радиокнопок: 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color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 и 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flower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. Из каждой группы можно выбрать только один переключатель. Опять же чтобы отметить радиокнопку, у нее устанавливается атрибут checked. </w:t>
      </w:r>
    </w:p>
    <w:p w14:paraId="26ED2B9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Важное значение играет атрибут value, который при отправке формы позволяет серверу определить, какой именно переключатель был отмечен.</w:t>
      </w:r>
    </w:p>
    <w:p w14:paraId="73ADF67A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15" w:name="_Toc149302451"/>
      <w:bookmarkStart w:id="16" w:name="_Toc188542269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lastRenderedPageBreak/>
        <w:t xml:space="preserve">2.9 Элементы для ввода цвета, </w:t>
      </w:r>
      <w:r w:rsidRPr="002C519C">
        <w:rPr>
          <w:rFonts w:eastAsia="Times New Roman" w:cs="Times New Roman"/>
          <w:b/>
          <w:bCs/>
          <w:szCs w:val="28"/>
          <w:shd w:val="clear" w:color="auto" w:fill="FFFFFF"/>
          <w:lang w:val="en-US" w:eastAsia="ru-RU"/>
        </w:rPr>
        <w:t>url</w:t>
      </w:r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 xml:space="preserve">, </w:t>
      </w:r>
      <w:r w:rsidRPr="002C519C">
        <w:rPr>
          <w:rFonts w:eastAsia="Times New Roman" w:cs="Times New Roman"/>
          <w:b/>
          <w:bCs/>
          <w:szCs w:val="28"/>
          <w:shd w:val="clear" w:color="auto" w:fill="FFFFFF"/>
          <w:lang w:val="en-US" w:eastAsia="ru-RU"/>
        </w:rPr>
        <w:t>email</w:t>
      </w:r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, телефона</w:t>
      </w:r>
      <w:bookmarkEnd w:id="15"/>
      <w:bookmarkEnd w:id="16"/>
    </w:p>
    <w:p w14:paraId="73D5901E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  <w:b/>
          <w:bCs/>
        </w:rPr>
      </w:pPr>
    </w:p>
    <w:p w14:paraId="6306BB05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2.9.1 Установка цвета</w:t>
      </w:r>
    </w:p>
    <w:p w14:paraId="14418CDB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</w:rPr>
      </w:pPr>
    </w:p>
    <w:p w14:paraId="31C55F7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За установку цвета в HTML5 отвечает специальный элемент input с типом color.</w:t>
      </w:r>
    </w:p>
    <w:p w14:paraId="7BEC0AA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&lt;label</w:t>
      </w:r>
      <w:r w:rsidRPr="002C519C"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for="tsvet"&gt;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Выберите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цвет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&lt;/label&gt;</w:t>
      </w:r>
    </w:p>
    <w:p w14:paraId="2961B23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&lt;input</w:t>
      </w:r>
      <w:r w:rsidRPr="002C519C"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type="color"</w:t>
      </w:r>
      <w:r w:rsidRPr="002C519C"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id="tsvet"</w:t>
      </w:r>
      <w:r w:rsidRPr="002C519C"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name="favcolor"</w:t>
      </w:r>
      <w:r w:rsidRPr="002C519C"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/&gt;</w:t>
      </w:r>
    </w:p>
    <w:p w14:paraId="23FF948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Элемент отображает выбранный цвет. А при нажатии на него появляется специальное диалоговое окно для установки цвета [13].</w:t>
      </w:r>
    </w:p>
    <w:p w14:paraId="1EF17B4D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3362A6" wp14:editId="53416DAE">
            <wp:extent cx="4262755" cy="2773364"/>
            <wp:effectExtent l="19050" t="19050" r="23495" b="27305"/>
            <wp:docPr id="98" name="Рисунок 98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мультимеди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27"/>
                    <a:srcRect l="447" r="14638" b="760"/>
                    <a:stretch/>
                  </pic:blipFill>
                  <pic:spPr bwMode="auto">
                    <a:xfrm>
                      <a:off x="0" y="0"/>
                      <a:ext cx="4267148" cy="27762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3E94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2.22 - Элемент установки цвета в HTML5</w:t>
      </w:r>
    </w:p>
    <w:p w14:paraId="63EA0EE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549BAC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Значением этого элемента является числовой шестнадцатеричный код выбранного цвета. С помощью элемента datalist можно указать набор цветов, из которых пользователь сможет выбрать нужный.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 xml:space="preserve"> </w:t>
      </w:r>
    </w:p>
    <w:p w14:paraId="188E8955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>&lt;label for="tsvet"&gt;</w:t>
      </w:r>
      <w:r w:rsidRPr="002C519C">
        <w:rPr>
          <w:rFonts w:eastAsia="Calibri" w:cs="Times New Roman"/>
          <w:b/>
          <w:sz w:val="24"/>
          <w:szCs w:val="24"/>
        </w:rPr>
        <w:t>Выбор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цвета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&lt;/label&gt;</w:t>
      </w:r>
    </w:p>
    <w:p w14:paraId="2F374817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>&lt;input type="color" list="colors" id="tsvet" name="tsvet" /&gt;</w:t>
      </w:r>
    </w:p>
    <w:p w14:paraId="76D55565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>&lt;datalist id="colors"&gt;</w:t>
      </w:r>
    </w:p>
    <w:p w14:paraId="713A08FC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&lt;option value="#FF1493" label="DeepPink"&gt;</w:t>
      </w:r>
    </w:p>
    <w:p w14:paraId="5A77B125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&lt;option value="#20B2AA" label="LightSeaGreen"&gt;</w:t>
      </w:r>
    </w:p>
    <w:p w14:paraId="3CD3AD30" w14:textId="77777777" w:rsidR="002C519C" w:rsidRPr="002C519C" w:rsidRDefault="002C519C" w:rsidP="002C519C">
      <w:pPr>
        <w:spacing w:after="0" w:line="360" w:lineRule="auto"/>
        <w:ind w:firstLine="709"/>
        <w:contextualSpacing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&lt;option value="#1E90FF" label="DodgerBlue"&gt;</w:t>
      </w:r>
    </w:p>
    <w:p w14:paraId="1FA7CEA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</w:rPr>
      </w:pPr>
      <w:r w:rsidRPr="002C519C">
        <w:rPr>
          <w:rFonts w:eastAsia="Calibri" w:cs="Times New Roman"/>
          <w:b/>
          <w:sz w:val="24"/>
          <w:szCs w:val="24"/>
        </w:rPr>
        <w:t>&lt;/datalist&gt;</w:t>
      </w:r>
    </w:p>
    <w:p w14:paraId="03AE8ED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Реализация данного кода представлена на рисунке 2.23.</w:t>
      </w:r>
    </w:p>
    <w:p w14:paraId="5AAAA938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862CA4" wp14:editId="1019895A">
            <wp:extent cx="3669476" cy="1739688"/>
            <wp:effectExtent l="19050" t="19050" r="26670" b="13335"/>
            <wp:docPr id="124" name="Рисунок 124" descr="Изображение выглядит как снимок экрана, текст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снимок экрана, текст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28"/>
                    <a:srcRect l="239" r="39548" b="39347"/>
                    <a:stretch/>
                  </pic:blipFill>
                  <pic:spPr bwMode="auto">
                    <a:xfrm>
                      <a:off x="0" y="0"/>
                      <a:ext cx="3679862" cy="17446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A9E6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2.23 - Выбор цвета в HTML5</w:t>
      </w:r>
    </w:p>
    <w:p w14:paraId="5E0B1C0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B3EE6C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Каждый элемент option в datalist должен в качестве значения принимать шестнадцатеричный код цвета, например, "#0000FF". После выбора цвета данный числовой код устанавливается в качестве значения в элементе input.</w:t>
      </w:r>
    </w:p>
    <w:p w14:paraId="6728168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07F59975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2.9.2 Поля для ввода url, email, телефона</w:t>
      </w:r>
    </w:p>
    <w:p w14:paraId="740CD18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ACE1DF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Различные поля ввода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input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предназначены для ввода таких данных, как URL-адрес, адрес электронной почты и номер телефона. Они однотипны и во многом отличаются только тем, что в качестве атрибута type принимают значения email, tel и url соответственно. Для их настройки можно использовать те же атрибуты, что и для обычного текстового поля:</w:t>
      </w:r>
    </w:p>
    <w:p w14:paraId="405FD64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maxlength: максимальное количество символов, разрешенное в поле;</w:t>
      </w:r>
    </w:p>
    <w:p w14:paraId="37AB79CB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pattern: определяет шаблон, которому должен соответствовать введенный текст;</w:t>
      </w:r>
    </w:p>
    <w:p w14:paraId="486C3617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placeholder: определяет текст, который будет отображаться в поле по умолчанию;</w:t>
      </w:r>
    </w:p>
    <w:p w14:paraId="7A63E5EC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readonly: делает текстовое поле доступным только для чтения;</w:t>
      </w:r>
    </w:p>
    <w:p w14:paraId="65787935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required: указывает, что текстовое поле должно иметь значение;</w:t>
      </w:r>
    </w:p>
    <w:p w14:paraId="59CEC470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size: определяет ширину поля в видимых символах;</w:t>
      </w:r>
    </w:p>
    <w:p w14:paraId="6C52E2E3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value: определяет значение поля по умолчанию;</w:t>
      </w:r>
    </w:p>
    <w:p w14:paraId="42D71560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list: определяет привязку к элементу datalist со списком возможных значений.</w:t>
      </w:r>
    </w:p>
    <w:p w14:paraId="505BE7E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lastRenderedPageBreak/>
        <w:t>&lt;body&gt;</w:t>
      </w:r>
    </w:p>
    <w:p w14:paraId="70DC759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       &lt;form&gt;&lt;p&gt; &lt;label for="email"&gt;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Почта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: &lt;/label&gt;&lt;input type="email" placeholder="person@mail.ru" id="email" name="email"/&gt;            &lt;/p&gt; </w:t>
      </w:r>
    </w:p>
    <w:p w14:paraId="5496FDB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&lt;p&gt; &lt;label for="url"&gt;URL: &lt;/label&gt;&lt;input type="url" id="url" name="url"/&gt;            &lt;/p&gt;  </w:t>
      </w:r>
    </w:p>
    <w:p w14:paraId="3F8F23D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&lt;p&gt;  &lt;label for="phone"&gt;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Телефон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 &lt;/label&gt;</w:t>
      </w:r>
    </w:p>
    <w:p w14:paraId="715E3C2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&lt;input type="tel" placeholder="+7 (XXX) - XXX - XX - XX" id="phone" name="phone"/&gt;</w:t>
      </w:r>
    </w:p>
    <w:p w14:paraId="4736909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           &lt;/p&gt; &lt;p&gt;   &lt;button 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1355C46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   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&lt;/p&gt; &lt;/form&gt;  &lt;/body&gt; </w:t>
      </w:r>
    </w:p>
    <w:p w14:paraId="5C5C6B3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565"/>
          <w:titlePg/>
          <w:docGrid w:linePitch="381"/>
        </w:sectPr>
      </w:pPr>
    </w:p>
    <w:p w14:paraId="60895DD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2.24.</w:t>
      </w:r>
    </w:p>
    <w:p w14:paraId="10E0F00C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712591A5" wp14:editId="3EB6ECB4">
            <wp:extent cx="3122794" cy="1923802"/>
            <wp:effectExtent l="19050" t="19050" r="20955" b="19685"/>
            <wp:docPr id="1394533122" name="Рисунок 1394533122" descr="Изображение выглядит как текст, снимок экрана, Шрифт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3122" name="Рисунок 1394533122" descr="Изображение выглядит как текст, снимок экрана, Шрифт, дисплей&#10;&#10;Контент, сгенерированный ИИ, может содержать ошибки."/>
                    <pic:cNvPicPr/>
                  </pic:nvPicPr>
                  <pic:blipFill rotWithShape="1">
                    <a:blip r:embed="rId29"/>
                    <a:srcRect b="4849"/>
                    <a:stretch/>
                  </pic:blipFill>
                  <pic:spPr bwMode="auto">
                    <a:xfrm>
                      <a:off x="0" y="0"/>
                      <a:ext cx="3123211" cy="19240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5BD0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2.24 - Ввод почты, url, телефона в HTML5</w:t>
      </w:r>
    </w:p>
    <w:p w14:paraId="7A115FA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078F66A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Основное преимущество таких полей ввода перед обычными текстовыми полями заключается в том, что поля ввода электронной почты, URL-адреса и телефона используют соответствующий шаблон для проверки ввода. Например, если вводится неверное значение в какое-либо поле и отправляется форма, браузер может отобразить сообщение о неправильном вводе, а форма не будет отправлена (рисунок 2.25).</w:t>
      </w:r>
    </w:p>
    <w:p w14:paraId="2361FE8B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53170660" wp14:editId="0AA39946">
            <wp:extent cx="3300730" cy="1828800"/>
            <wp:effectExtent l="19050" t="19050" r="13970" b="19050"/>
            <wp:docPr id="1394533123" name="Рисунок 1394533123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3123" name="Рисунок 1394533123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30"/>
                    <a:srcRect r="2074" b="10412"/>
                    <a:stretch/>
                  </pic:blipFill>
                  <pic:spPr bwMode="auto">
                    <a:xfrm>
                      <a:off x="0" y="0"/>
                      <a:ext cx="3353432" cy="185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EE73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2.25 - Валидация почты в HTML5</w:t>
      </w:r>
    </w:p>
    <w:p w14:paraId="16A94F8D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17" w:name="_Toc149302452"/>
      <w:bookmarkStart w:id="18" w:name="_Toc188542270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lastRenderedPageBreak/>
        <w:t>2.10 Элементы для ввода даты и времени</w:t>
      </w:r>
      <w:bookmarkEnd w:id="17"/>
      <w:bookmarkEnd w:id="18"/>
    </w:p>
    <w:p w14:paraId="785D7F8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35F2694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Для работы с датами и временем в HTML5 предназначено несколько типов элементов input:</w:t>
      </w:r>
    </w:p>
    <w:p w14:paraId="2FBE6599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datetime-local: устанавливает дату и время;</w:t>
      </w:r>
    </w:p>
    <w:p w14:paraId="364C6205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date: устанавливает дату; month: устанавливает текущий месяц и год;</w:t>
      </w:r>
    </w:p>
    <w:p w14:paraId="2B591F9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time: устанавливает время; week: устанавливает текущую неделю.</w:t>
      </w:r>
    </w:p>
    <w:p w14:paraId="151D285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Далее представлен пример установки даты.</w:t>
      </w:r>
    </w:p>
    <w:p w14:paraId="1AA2491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5EDA878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&lt;body&gt;&lt;form&gt; &lt;p&gt;&lt;label for="name"&gt;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ФИО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: &lt;/label&gt;&lt;input type="text" id="name" name="name"/&gt; &lt;/p&gt; </w:t>
      </w:r>
    </w:p>
    <w:p w14:paraId="008E9BF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&lt;p&gt;&lt;label for="date"&gt;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Дата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рождения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 &lt;/label&gt; &lt;input type="date" id="date" name="date"/&gt;&lt;/p&gt; &lt;p&gt;     &lt;button 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&lt;/button&gt; &lt;/p&gt; &lt;/form&gt;  &lt;/body&gt;</w:t>
      </w:r>
    </w:p>
    <w:p w14:paraId="7A021C9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1133"/>
          <w:titlePg/>
          <w:docGrid w:linePitch="381"/>
        </w:sectPr>
      </w:pPr>
    </w:p>
    <w:p w14:paraId="3E106A4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2.26.</w:t>
      </w:r>
    </w:p>
    <w:p w14:paraId="16C9466A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94AF40E" wp14:editId="413BCAC7">
            <wp:extent cx="4144488" cy="2446020"/>
            <wp:effectExtent l="19050" t="19050" r="27940" b="11430"/>
            <wp:docPr id="125" name="Рисунок 125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1"/>
                    <a:srcRect l="239" t="443" r="16380" b="1"/>
                    <a:stretch/>
                  </pic:blipFill>
                  <pic:spPr bwMode="auto">
                    <a:xfrm>
                      <a:off x="0" y="0"/>
                      <a:ext cx="4193807" cy="24751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EFB3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2.26 - Установка даты в HTML5 </w:t>
      </w:r>
    </w:p>
    <w:p w14:paraId="68185B5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0975548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strike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 данном случае прим вводе в поле для даты будет открываться календарь. Аналогично многим расширениям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5 работа с датой по-разному отображается в разных браузерах. </w:t>
      </w:r>
    </w:p>
    <w:p w14:paraId="753887C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Далее приведены примеры использования остальных элементов.</w:t>
      </w:r>
    </w:p>
    <w:p w14:paraId="14BE854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81"/>
        </w:sectPr>
      </w:pPr>
    </w:p>
    <w:p w14:paraId="6C0B216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&lt;body&gt;   &lt;form&gt; </w:t>
      </w:r>
    </w:p>
    <w:p w14:paraId="020D1987" w14:textId="77777777" w:rsidR="002C519C" w:rsidRPr="002C519C" w:rsidRDefault="002C519C" w:rsidP="002C519C">
      <w:pPr>
        <w:spacing w:after="0" w:line="360" w:lineRule="auto"/>
        <w:ind w:firstLine="142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 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for="week"&gt;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Неделя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type="week"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name="week"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id="week"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  &lt;/p&gt;</w:t>
      </w:r>
    </w:p>
    <w:p w14:paraId="4B991101" w14:textId="77777777" w:rsidR="002C519C" w:rsidRPr="002C519C" w:rsidRDefault="002C519C" w:rsidP="002C519C">
      <w:pPr>
        <w:spacing w:after="0" w:line="360" w:lineRule="auto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&lt;p&gt; 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for="localdate"&gt;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Дата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и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время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 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type="datetime-local"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id="localdate"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name="date"/&gt;&lt;/p&gt;&lt;p&gt;</w:t>
      </w:r>
    </w:p>
    <w:p w14:paraId="4A2E3FB6" w14:textId="77777777" w:rsidR="002C519C" w:rsidRPr="002C519C" w:rsidRDefault="002C519C" w:rsidP="002C519C">
      <w:pPr>
        <w:spacing w:after="0" w:line="360" w:lineRule="auto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lastRenderedPageBreak/>
        <w:t>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for="month"&gt;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Месяц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 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type="month"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id="month"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name="month"/&gt;&lt;/p&gt;</w:t>
      </w:r>
    </w:p>
    <w:p w14:paraId="6B4F0C9F" w14:textId="77777777" w:rsidR="002C519C" w:rsidRPr="002C519C" w:rsidRDefault="002C519C" w:rsidP="002C519C">
      <w:pPr>
        <w:spacing w:after="0" w:line="360" w:lineRule="auto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 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for="time"&gt;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Время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 &lt;/label&gt;&lt;input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type="time"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id="time"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name="time"/&gt;&lt;/p&gt;</w:t>
      </w:r>
    </w:p>
    <w:p w14:paraId="52A411FE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sectPr w:rsidR="002C519C" w:rsidRPr="002C519C" w:rsidSect="002C519C">
          <w:type w:val="continuous"/>
          <w:pgSz w:w="11906" w:h="16838" w:code="9"/>
          <w:pgMar w:top="1134" w:right="567" w:bottom="1134" w:left="1134" w:header="709" w:footer="709" w:gutter="0"/>
          <w:cols w:space="565"/>
          <w:titlePg/>
          <w:docGrid w:linePitch="381"/>
        </w:sect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&lt;p&gt;&lt;button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&lt;/button&gt;&lt;/p&gt; &lt;/form&gt;&lt;/body&gt;</w:t>
      </w:r>
    </w:p>
    <w:p w14:paraId="7B531C3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Реализация данного кода представлена на рисунке 2.27.</w:t>
      </w:r>
    </w:p>
    <w:p w14:paraId="3E6DFC6A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01D61E52" wp14:editId="2DDEFE8C">
            <wp:extent cx="4025735" cy="2323612"/>
            <wp:effectExtent l="19050" t="19050" r="13335" b="19685"/>
            <wp:docPr id="126" name="Рисунок 126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2"/>
                    <a:srcRect l="379" t="702" r="39423" b="34919"/>
                    <a:stretch/>
                  </pic:blipFill>
                  <pic:spPr bwMode="auto">
                    <a:xfrm>
                      <a:off x="0" y="0"/>
                      <a:ext cx="4044503" cy="23344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3C5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2.27 – Установка даты и времени в HTML5</w:t>
      </w:r>
    </w:p>
    <w:p w14:paraId="720D64B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color w:val="FF0000"/>
          <w:kern w:val="0"/>
          <w:szCs w:val="28"/>
          <w:lang w:eastAsia="ru-RU"/>
          <w14:ligatures w14:val="none"/>
        </w:rPr>
      </w:pPr>
    </w:p>
    <w:p w14:paraId="06DCE14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При использовании этих элементов также надо учитывать, что Firefox поддерживает только элементы date и time, для остальных создаются обычные текстовые поля. А IE11 и вовсе не поддерживают эти элементы.</w:t>
      </w:r>
    </w:p>
    <w:p w14:paraId="62BA0CF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6907331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19" w:name="_Toc149302453"/>
      <w:bookmarkStart w:id="20" w:name="_Toc188542271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>2.11 Отправка файлов</w:t>
      </w:r>
      <w:bookmarkEnd w:id="19"/>
      <w:bookmarkEnd w:id="20"/>
    </w:p>
    <w:p w14:paraId="3E9FE442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</w:rPr>
      </w:pPr>
    </w:p>
    <w:p w14:paraId="1704A06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За выбор файлов на форме в 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5 отвечает элемент 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input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 с атрибутом type="file".</w:t>
      </w:r>
    </w:p>
    <w:p w14:paraId="278B576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&lt;body&gt;</w:t>
      </w:r>
    </w:p>
    <w:p w14:paraId="27A3FFA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&lt;form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enctype="multipart/form-data"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method="post"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action="</w:t>
      </w:r>
      <w:hyperlink r:id="rId33" w:history="1">
        <w:r w:rsidRPr="002C519C">
          <w:rPr>
            <w:rFonts w:eastAsia="Calibri" w:cs="Times New Roman"/>
            <w:b/>
            <w:sz w:val="24"/>
            <w:szCs w:val="24"/>
            <w:u w:val="single"/>
            <w:bdr w:val="none" w:sz="0" w:space="0" w:color="auto" w:frame="1"/>
            <w:lang w:val="en-US"/>
          </w:rPr>
          <w:t>http://localhost:5000/postfile.js</w:t>
        </w:r>
      </w:hyperlink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"&gt;</w:t>
      </w:r>
    </w:p>
    <w:p w14:paraId="59937438" w14:textId="77777777" w:rsidR="002C519C" w:rsidRPr="002C519C" w:rsidRDefault="002C519C" w:rsidP="002C519C">
      <w:pPr>
        <w:spacing w:after="0" w:line="360" w:lineRule="auto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 xml:space="preserve">       &lt;p&gt; &lt;input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type="file"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name="file"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/&gt;&lt;/p&gt;</w:t>
      </w:r>
    </w:p>
    <w:p w14:paraId="08DE7E49" w14:textId="77777777" w:rsidR="002C519C" w:rsidRPr="002C519C" w:rsidRDefault="002C519C" w:rsidP="002C519C">
      <w:pPr>
        <w:spacing w:after="0" w:line="360" w:lineRule="auto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&lt;p&gt;&lt;input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type="submit"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value="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Готово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/&gt;</w:t>
      </w:r>
    </w:p>
    <w:p w14:paraId="5A9F663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&lt;/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p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&gt;&lt;/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form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 &lt;/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body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&gt;</w:t>
      </w:r>
    </w:p>
    <w:p w14:paraId="302273C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2.28.</w:t>
      </w:r>
    </w:p>
    <w:p w14:paraId="34C05A8E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11E24386" wp14:editId="5ED81AEC">
            <wp:extent cx="4156363" cy="1692495"/>
            <wp:effectExtent l="19050" t="19050" r="15875" b="22225"/>
            <wp:docPr id="1394533128" name="Рисунок 1394533128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3128" name="Рисунок 1394533128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34"/>
                    <a:srcRect b="7748"/>
                    <a:stretch/>
                  </pic:blipFill>
                  <pic:spPr bwMode="auto">
                    <a:xfrm>
                      <a:off x="0" y="0"/>
                      <a:ext cx="4192381" cy="17071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DB7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2.28 - Выбор файла в HTML5</w:t>
      </w:r>
    </w:p>
    <w:p w14:paraId="1C15606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7B2148C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При нажатии на кнопку “Выберите файл” открывается диалоговое окно для выбора файла. А после выбора рядом с кнопкой отображается имя выбранного файла. Для отправки файла на сервер форма должна иметь атрибут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enctype="multipart/form-data"</w:t>
      </w:r>
      <w:r w:rsidRPr="002C519C">
        <w:rPr>
          <w:rFonts w:eastAsia="Times New Roman" w:cs="Times New Roman"/>
          <w:kern w:val="0"/>
          <w:szCs w:val="28"/>
          <w:lang w:eastAsia="ru-RU"/>
        </w:rPr>
        <w:t>. С помощью атрибутов можно настроить элементы выбора файла:</w:t>
      </w:r>
    </w:p>
    <w:p w14:paraId="46F10A6D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accept: устанавливает тип файл, которые допустимы для выбора;</w:t>
      </w:r>
    </w:p>
    <w:p w14:paraId="2829CA3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multiple: позволяет выбирать множество файлов;</w:t>
      </w:r>
    </w:p>
    <w:p w14:paraId="664093C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required: требует обязательной установки файла.</w:t>
      </w:r>
    </w:p>
    <w:p w14:paraId="5671F84E" w14:textId="77777777" w:rsidR="002C519C" w:rsidRPr="002C519C" w:rsidRDefault="002C519C" w:rsidP="002C519C">
      <w:pPr>
        <w:spacing w:after="0" w:line="360" w:lineRule="auto"/>
        <w:ind w:firstLine="709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Далее приведен пример множественного выбора файлов.</w:t>
      </w:r>
    </w:p>
    <w:p w14:paraId="6D4FBF5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  <w:t xml:space="preserve">&lt;form enctype="multipart/form-data" method="post" action="http://localhost:5000/postfile.js"&gt;  </w:t>
      </w:r>
    </w:p>
    <w:p w14:paraId="276B97B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  <w:t xml:space="preserve">  &lt;p&gt;  &lt;input type="file" name="file" multiple /&gt;  &lt;/p&gt;</w:t>
      </w:r>
    </w:p>
    <w:p w14:paraId="65A802BF" w14:textId="77777777" w:rsidR="002C519C" w:rsidRPr="002C519C" w:rsidRDefault="002C519C" w:rsidP="002C519C">
      <w:pPr>
        <w:tabs>
          <w:tab w:val="left" w:pos="7780"/>
        </w:tabs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  <w:t xml:space="preserve">  &lt;p&gt;&lt;input type="submit" 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  <w:t>" /&gt; &lt;/p&gt;</w:t>
      </w:r>
    </w:p>
    <w:p w14:paraId="797E4D39" w14:textId="77777777" w:rsidR="002C519C" w:rsidRPr="002C519C" w:rsidRDefault="002C519C" w:rsidP="002C519C">
      <w:pPr>
        <w:tabs>
          <w:tab w:val="left" w:pos="7780"/>
        </w:tabs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lang w:eastAsia="ru-RU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</w:rPr>
        <w:t>&gt;</w:t>
      </w:r>
    </w:p>
    <w:p w14:paraId="7D657CD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2.29.</w:t>
      </w:r>
    </w:p>
    <w:p w14:paraId="39741F8C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  <w:lang w:val="en-US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6947367E" wp14:editId="238DB650">
            <wp:extent cx="3848536" cy="1760561"/>
            <wp:effectExtent l="19050" t="19050" r="19050" b="11430"/>
            <wp:docPr id="1394533129" name="Рисунок 1394533129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3129" name="Рисунок 1394533129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35"/>
                    <a:srcRect l="1004"/>
                    <a:stretch/>
                  </pic:blipFill>
                  <pic:spPr bwMode="auto">
                    <a:xfrm>
                      <a:off x="0" y="0"/>
                      <a:ext cx="3848536" cy="17605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B220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2.29 - Множественный выбор файлов в HTML5</w:t>
      </w:r>
    </w:p>
    <w:p w14:paraId="7585ADD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lastRenderedPageBreak/>
        <w:t>При нажатии на кнопку открывается диалоговое окно для выбора файлов, зажав клавишу CTRL или Shift, можно выбрать несколько файлов, а после выбора рядом с кнопкой отобразится количество выбранных файлов:</w:t>
      </w:r>
    </w:p>
    <w:p w14:paraId="246B6455" w14:textId="77777777" w:rsidR="002C519C" w:rsidRPr="002C519C" w:rsidRDefault="002C519C" w:rsidP="002C519C">
      <w:pPr>
        <w:spacing w:after="0" w:line="360" w:lineRule="auto"/>
        <w:jc w:val="both"/>
        <w:rPr>
          <w:rFonts w:eastAsia="Calibri" w:cs="Times New Roman"/>
          <w:szCs w:val="28"/>
        </w:rPr>
      </w:pPr>
    </w:p>
    <w:p w14:paraId="46F4C627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21" w:name="_Toc149302454"/>
      <w:bookmarkStart w:id="22" w:name="_Toc188542272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 xml:space="preserve">2.12 Список </w:t>
      </w:r>
      <w:r w:rsidRPr="002C519C">
        <w:rPr>
          <w:rFonts w:eastAsia="Times New Roman" w:cs="Times New Roman"/>
          <w:b/>
          <w:bCs/>
          <w:szCs w:val="28"/>
          <w:shd w:val="clear" w:color="auto" w:fill="FFFFFF"/>
          <w:lang w:val="en-US" w:eastAsia="ru-RU"/>
        </w:rPr>
        <w:t>select</w:t>
      </w:r>
      <w:bookmarkEnd w:id="21"/>
      <w:bookmarkEnd w:id="22"/>
    </w:p>
    <w:p w14:paraId="3762A5A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5E78D4B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Элемент select создает список. В зависимости от настроек это может быть выпадающий список для выбора одного элемента, либо раскрытый список, в котором можно выбрать сразу несколько элементов. Далее представлен пример создания выпадающего списка.</w:t>
      </w:r>
    </w:p>
    <w:p w14:paraId="5C84AE3E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</w:rPr>
      </w:pPr>
      <w:r w:rsidRPr="002C519C">
        <w:rPr>
          <w:rFonts w:eastAsia="Calibri" w:cs="Times New Roman"/>
          <w:b/>
          <w:sz w:val="24"/>
          <w:szCs w:val="24"/>
        </w:rPr>
        <w:t>&lt;</w:t>
      </w:r>
      <w:r w:rsidRPr="002C519C">
        <w:rPr>
          <w:rFonts w:eastAsia="Calibri" w:cs="Times New Roman"/>
          <w:b/>
          <w:sz w:val="24"/>
          <w:szCs w:val="24"/>
          <w:lang w:val="en-US"/>
        </w:rPr>
        <w:t>body</w:t>
      </w:r>
      <w:r w:rsidRPr="002C519C">
        <w:rPr>
          <w:rFonts w:eastAsia="Calibri" w:cs="Times New Roman"/>
          <w:b/>
          <w:sz w:val="24"/>
          <w:szCs w:val="24"/>
        </w:rPr>
        <w:t>&gt;  &lt;</w:t>
      </w:r>
      <w:r w:rsidRPr="002C519C">
        <w:rPr>
          <w:rFonts w:eastAsia="Calibri" w:cs="Times New Roman"/>
          <w:b/>
          <w:sz w:val="24"/>
          <w:szCs w:val="24"/>
          <w:lang w:val="en-US"/>
        </w:rPr>
        <w:t>form</w:t>
      </w:r>
      <w:r w:rsidRPr="002C519C">
        <w:rPr>
          <w:rFonts w:eastAsia="Calibri" w:cs="Times New Roman"/>
          <w:b/>
          <w:sz w:val="24"/>
          <w:szCs w:val="24"/>
        </w:rPr>
        <w:t xml:space="preserve"> </w:t>
      </w:r>
      <w:r w:rsidRPr="002C519C">
        <w:rPr>
          <w:rFonts w:eastAsia="Calibri" w:cs="Times New Roman"/>
          <w:b/>
          <w:sz w:val="24"/>
          <w:szCs w:val="24"/>
          <w:lang w:val="en-US"/>
        </w:rPr>
        <w:t>method</w:t>
      </w:r>
      <w:r w:rsidRPr="002C519C">
        <w:rPr>
          <w:rFonts w:eastAsia="Calibri" w:cs="Times New Roman"/>
          <w:b/>
          <w:sz w:val="24"/>
          <w:szCs w:val="24"/>
        </w:rPr>
        <w:t>="</w:t>
      </w:r>
      <w:r w:rsidRPr="002C519C">
        <w:rPr>
          <w:rFonts w:eastAsia="Calibri" w:cs="Times New Roman"/>
          <w:b/>
          <w:sz w:val="24"/>
          <w:szCs w:val="24"/>
          <w:lang w:val="en-US"/>
        </w:rPr>
        <w:t>get</w:t>
      </w:r>
      <w:r w:rsidRPr="002C519C">
        <w:rPr>
          <w:rFonts w:eastAsia="Calibri" w:cs="Times New Roman"/>
          <w:b/>
          <w:sz w:val="24"/>
          <w:szCs w:val="24"/>
        </w:rPr>
        <w:t>"&gt; &lt;</w:t>
      </w:r>
      <w:r w:rsidRPr="002C519C">
        <w:rPr>
          <w:rFonts w:eastAsia="Calibri" w:cs="Times New Roman"/>
          <w:b/>
          <w:sz w:val="24"/>
          <w:szCs w:val="24"/>
          <w:lang w:val="en-US"/>
        </w:rPr>
        <w:t>p</w:t>
      </w:r>
      <w:r w:rsidRPr="002C519C">
        <w:rPr>
          <w:rFonts w:eastAsia="Calibri" w:cs="Times New Roman"/>
          <w:b/>
          <w:sz w:val="24"/>
          <w:szCs w:val="24"/>
        </w:rPr>
        <w:t>&gt;</w:t>
      </w:r>
    </w:p>
    <w:p w14:paraId="691D6AD8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</w:rPr>
        <w:t xml:space="preserve">            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&lt;label for="name"&gt;Наименование&lt;/label&gt;</w:t>
      </w:r>
    </w:p>
    <w:p w14:paraId="2898D702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    &lt;select id="name" name="name"&gt;</w:t>
      </w:r>
    </w:p>
    <w:p w14:paraId="0A7D28D8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        &lt;option value="pen"&gt;Ручка&lt;/option&gt;</w:t>
      </w:r>
    </w:p>
    <w:p w14:paraId="7E949406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        &lt;option value="pencil"&gt;Карандаш&lt;/option&gt;</w:t>
      </w:r>
    </w:p>
    <w:p w14:paraId="24FF94CE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        &lt;option value="eraser"&gt;Ластик&lt;/option&gt;</w:t>
      </w:r>
    </w:p>
    <w:p w14:paraId="7BFC6897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        &lt;option value="liner"&gt;Линейка&lt;/option&gt; &lt;/select&gt;</w:t>
      </w:r>
    </w:p>
    <w:p w14:paraId="1D456D2E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    &lt;/p&gt; &lt;p&gt; &lt;input type="submit" value="Готово" /&gt; &lt;/p&gt;</w:t>
      </w:r>
    </w:p>
    <w:p w14:paraId="0B7A4F29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Calibri" w:cs="Times New Roman"/>
          <w:b/>
          <w:sz w:val="24"/>
          <w:szCs w:val="24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   </w:t>
      </w:r>
      <w:r w:rsidRPr="002C519C">
        <w:rPr>
          <w:rFonts w:eastAsia="Calibri" w:cs="Times New Roman"/>
          <w:b/>
          <w:sz w:val="24"/>
          <w:szCs w:val="24"/>
        </w:rPr>
        <w:t>&lt;/</w:t>
      </w:r>
      <w:r w:rsidRPr="002C519C">
        <w:rPr>
          <w:rFonts w:eastAsia="Calibri" w:cs="Times New Roman"/>
          <w:b/>
          <w:sz w:val="24"/>
          <w:szCs w:val="24"/>
          <w:lang w:val="en-US"/>
        </w:rPr>
        <w:t>form</w:t>
      </w:r>
      <w:r w:rsidRPr="002C519C">
        <w:rPr>
          <w:rFonts w:eastAsia="Calibri" w:cs="Times New Roman"/>
          <w:b/>
          <w:sz w:val="24"/>
          <w:szCs w:val="24"/>
        </w:rPr>
        <w:t>&gt;  &lt;/</w:t>
      </w:r>
      <w:r w:rsidRPr="002C519C">
        <w:rPr>
          <w:rFonts w:eastAsia="Calibri" w:cs="Times New Roman"/>
          <w:b/>
          <w:sz w:val="24"/>
          <w:szCs w:val="24"/>
          <w:lang w:val="en-US"/>
        </w:rPr>
        <w:t>body</w:t>
      </w:r>
      <w:r w:rsidRPr="002C519C">
        <w:rPr>
          <w:rFonts w:eastAsia="Calibri" w:cs="Times New Roman"/>
          <w:b/>
          <w:sz w:val="24"/>
          <w:szCs w:val="24"/>
        </w:rPr>
        <w:t>&gt;</w:t>
      </w:r>
    </w:p>
    <w:p w14:paraId="6E3B9C6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2.30.</w:t>
      </w:r>
    </w:p>
    <w:p w14:paraId="7FEB0FD3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203A466" wp14:editId="0E97E818">
            <wp:extent cx="4157491" cy="2054431"/>
            <wp:effectExtent l="19050" t="19050" r="14605" b="22225"/>
            <wp:docPr id="127" name="Рисунок 127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6"/>
                    <a:srcRect l="1" r="33945" b="39522"/>
                    <a:stretch/>
                  </pic:blipFill>
                  <pic:spPr bwMode="auto">
                    <a:xfrm>
                      <a:off x="0" y="0"/>
                      <a:ext cx="4208009" cy="2079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02B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2.30 - Выпадающий список в HTML5 </w:t>
      </w:r>
    </w:p>
    <w:p w14:paraId="42342A6E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64C92D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Внутри элемента select помещаются элементы option - элементы списка. Каждый элемент option содержит атрибут value, который хранит значение 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элемента. При этом значение элемента option не обязательно должно совпадать с отображаемым им текстом. Например:</w:t>
      </w:r>
    </w:p>
    <w:p w14:paraId="22AAADA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option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value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pen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"&gt;Ручка&lt;/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val="en-US" w:eastAsia="ru-RU"/>
          <w14:ligatures w14:val="none"/>
        </w:rPr>
        <w:t>option</w:t>
      </w:r>
      <w:r w:rsidRPr="002C519C">
        <w:rPr>
          <w:rFonts w:eastAsia="Times New Roman" w:cs="Times New Roman"/>
          <w:b/>
          <w:bCs/>
          <w:kern w:val="0"/>
          <w:szCs w:val="28"/>
          <w:bdr w:val="none" w:sz="0" w:space="0" w:color="auto" w:frame="1"/>
          <w:lang w:eastAsia="ru-RU"/>
          <w14:ligatures w14:val="none"/>
        </w:rPr>
        <w:t>&gt;</w:t>
      </w:r>
    </w:p>
    <w:p w14:paraId="08D5C90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С помощью атрибута selected можно установить выбранный по умолчанию элемент - это необязательно должен быть первый элемент в списке:</w:t>
      </w:r>
    </w:p>
    <w:p w14:paraId="0C8EAD3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&lt;select id="name" name="name"&gt;</w:t>
      </w:r>
    </w:p>
    <w:p w14:paraId="589831B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&lt;option value="pen"&gt;Ручка&lt;/option&gt;</w:t>
      </w:r>
    </w:p>
    <w:p w14:paraId="61B7C9F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&lt;option value="pencil"&gt;Карандаш&lt;/option&gt;</w:t>
      </w:r>
    </w:p>
    <w:p w14:paraId="62CBE11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&lt;option value="eraser"&gt;Ластик&lt;/option&gt;</w:t>
      </w:r>
    </w:p>
    <w:p w14:paraId="42864F4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&lt;option value="liner"&gt;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Линейка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&lt;/option&gt; &lt;/select&gt;</w:t>
      </w:r>
    </w:p>
    <w:p w14:paraId="359CF5B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select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618A746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Для создания списка с множественным выбором к элементу select необходимо добавить атрибут multiple.</w:t>
      </w:r>
    </w:p>
    <w:p w14:paraId="17A0328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&lt;body&gt; &lt;form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method="get"&gt;  &lt;p&gt;</w:t>
      </w:r>
    </w:p>
    <w:p w14:paraId="77BEB40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"&gt;Наименование техники:&lt;/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br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/&gt;</w:t>
      </w:r>
    </w:p>
    <w:p w14:paraId="6A0DC56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&lt;select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multiple id="name"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name="name"&gt;</w:t>
      </w:r>
    </w:p>
    <w:p w14:paraId="2D5B4EF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    &lt;option value="phone"&gt;Телефон&lt;/option&gt;</w:t>
      </w:r>
    </w:p>
    <w:p w14:paraId="22F25E2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  <w:t>&lt;option value="laptop"&gt;Ноутбук&lt;/option&gt;</w:t>
      </w:r>
    </w:p>
    <w:p w14:paraId="4713165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  <w:t>&lt;option value="plan"&gt;П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ланшет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&lt;/option&gt;</w:t>
      </w:r>
    </w:p>
    <w:p w14:paraId="424D2AC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            &lt;option value="laptop"&gt;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Принтер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&lt;/option&gt;</w:t>
      </w:r>
    </w:p>
    <w:p w14:paraId="256FC57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ab/>
        <w:t>&lt;option value="mouse"&gt;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Мышь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&lt;/option&gt;</w:t>
      </w:r>
    </w:p>
    <w:p w14:paraId="4BF7AC5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&lt;/select&gt; &lt;/p&gt;  &lt;p&gt;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 &lt;/p&gt;  &lt;/form&gt;&lt;/body&gt;</w:t>
      </w:r>
    </w:p>
    <w:p w14:paraId="779B695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Зажав клавишу Ctrl, можно выбрать в таком списке несколько элементов:</w:t>
      </w:r>
    </w:p>
    <w:p w14:paraId="2024D90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2.31.</w:t>
      </w:r>
    </w:p>
    <w:p w14:paraId="40A64119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6E1EF201" wp14:editId="74AF89B4">
            <wp:extent cx="4379695" cy="2066290"/>
            <wp:effectExtent l="19050" t="19050" r="20955" b="10160"/>
            <wp:docPr id="698842944" name="Рисунок 698842944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2944" name="Рисунок 698842944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7"/>
                    <a:srcRect r="39374" b="47004"/>
                    <a:stretch/>
                  </pic:blipFill>
                  <pic:spPr bwMode="auto">
                    <a:xfrm>
                      <a:off x="0" y="0"/>
                      <a:ext cx="4417021" cy="2083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435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Рисунок 2.31 -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Multiple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select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HTML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5</w:t>
      </w:r>
    </w:p>
    <w:p w14:paraId="684FF94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Select также позволяет группировать элементы с помощью тега &lt;optgroup&gt;. Далее представлен пример использования группировки.</w:t>
      </w:r>
    </w:p>
    <w:p w14:paraId="5F1A299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  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method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get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"&gt;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09BABD8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&lt;label for="name"&gt;Наименование&lt;/label&gt;   &lt;select id="name" name="name"&gt;</w:t>
      </w:r>
    </w:p>
    <w:p w14:paraId="5C04DF6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&lt;optgroup label="Канцтовары"&gt;  </w:t>
      </w:r>
    </w:p>
    <w:p w14:paraId="41FBF8BE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&lt;option value="pen"&gt;Ручка&lt;/option&gt;</w:t>
      </w:r>
    </w:p>
    <w:p w14:paraId="7A8267F0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&lt;option value="pencil"&gt;Карандаш&lt;/option&gt;</w:t>
      </w:r>
    </w:p>
    <w:p w14:paraId="77DA56F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&lt;option value="eraser"&gt;Ластик&lt;/option&gt;</w:t>
      </w:r>
    </w:p>
    <w:p w14:paraId="0E487BB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        &lt;option value="liner"&gt;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Линейка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&lt;/option&gt; &lt;/select&gt;</w:t>
      </w:r>
    </w:p>
    <w:p w14:paraId="0DBFA1F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 &lt;/optgroup&gt;&lt;optgroup label="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Учебники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"&gt;   </w:t>
      </w:r>
    </w:p>
    <w:p w14:paraId="0BB4F27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&lt;option value="book"&gt;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Учебник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математике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&lt;/option&gt; "&gt; </w:t>
      </w:r>
    </w:p>
    <w:p w14:paraId="37C7B85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&lt;option value="book"&gt;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Учебник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физике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&lt;/option&gt;  &lt;/optgroup&gt;  &lt;/select&gt;  &lt;/p&gt; </w:t>
      </w:r>
    </w:p>
    <w:p w14:paraId="03F7E96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&lt;p&gt;     &lt;input type="submit" value="Готово" /&gt;&lt;/p&gt;  &lt;/form&gt;  &lt;/body</w:t>
      </w:r>
    </w:p>
    <w:p w14:paraId="58C0E6C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2.32.</w:t>
      </w:r>
    </w:p>
    <w:p w14:paraId="7B63725B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3E69A919" wp14:editId="0D42A5F2">
            <wp:extent cx="4367283" cy="2426204"/>
            <wp:effectExtent l="19050" t="19050" r="14605" b="12700"/>
            <wp:docPr id="698842945" name="Рисунок 698842945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2945" name="Рисунок 698842945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38"/>
                    <a:srcRect l="380" r="26069" b="24440"/>
                    <a:stretch/>
                  </pic:blipFill>
                  <pic:spPr bwMode="auto">
                    <a:xfrm>
                      <a:off x="0" y="0"/>
                      <a:ext cx="4369284" cy="2427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7012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 xml:space="preserve">Рисунок 2.32 - 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O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ptgroup в HTML5 </w:t>
      </w:r>
    </w:p>
    <w:p w14:paraId="4062EA0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2DB94B1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Использование групп элементов применимо как к выпадающему списку, так и к списку со множественным выбором.</w:t>
      </w:r>
    </w:p>
    <w:p w14:paraId="38817EF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5AF01DD2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23" w:name="_Toc149302455"/>
      <w:bookmarkStart w:id="24" w:name="_Toc188542273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t xml:space="preserve">2.13 </w:t>
      </w:r>
      <w:r w:rsidRPr="002C519C">
        <w:rPr>
          <w:rFonts w:eastAsia="Times New Roman" w:cs="Times New Roman"/>
          <w:b/>
          <w:bCs/>
          <w:szCs w:val="28"/>
          <w:shd w:val="clear" w:color="auto" w:fill="FFFFFF"/>
          <w:lang w:val="en-US" w:eastAsia="ru-RU"/>
        </w:rPr>
        <w:t>Textarea</w:t>
      </w:r>
      <w:bookmarkEnd w:id="23"/>
      <w:bookmarkEnd w:id="24"/>
    </w:p>
    <w:p w14:paraId="48B4F08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07D6DA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Элемент &lt;input type="text"/&gt; позволяет создавать простое однострочное текстовое поле. Однако возможностей этого элемента по вводу текста бывает недостаточно, и в этой ситуации можно использовать многострочное текстовое поле, представленное элементом textarea. С помощью дополнительных атрибутов cols и rows можно задать соответственно количество столбцов и строк.</w:t>
      </w:r>
    </w:p>
    <w:p w14:paraId="46E5438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Далее представлен пример использования тег &lt;</w:t>
      </w:r>
      <w:r w:rsidRPr="002C519C">
        <w:rPr>
          <w:rFonts w:eastAsia="Times New Roman" w:cs="Times New Roman"/>
          <w:kern w:val="0"/>
          <w:szCs w:val="28"/>
          <w:lang w:val="en-US" w:eastAsia="ru-RU"/>
          <w14:ligatures w14:val="none"/>
        </w:rPr>
        <w:t>textarea</w:t>
      </w: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&gt;.</w:t>
      </w:r>
    </w:p>
    <w:p w14:paraId="645BE53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&lt;body&gt; &lt;form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method="get"&gt; </w:t>
      </w:r>
    </w:p>
    <w:p w14:paraId="3476172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 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for="comment"&gt;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Контент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&lt;/label&gt;&lt;br/&gt;</w:t>
      </w:r>
    </w:p>
    <w:p w14:paraId="3163CDC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&lt;textarea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id="comment"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name="comment"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placeholder="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Текст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поста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</w:p>
    <w:p w14:paraId="5CDAEAA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    cols="30"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rows="7"&gt; &lt;/textarea&gt;&lt;/p&gt;</w:t>
      </w:r>
    </w:p>
    <w:p w14:paraId="5568861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&lt;p&gt;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Опубликовать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/&gt;&lt;/p&gt;   </w:t>
      </w:r>
    </w:p>
    <w:p w14:paraId="25EE265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3C425BC2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2.33.</w:t>
      </w:r>
    </w:p>
    <w:p w14:paraId="58C6EE21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7EC48C73" wp14:editId="4D469A1D">
            <wp:extent cx="3302759" cy="2128520"/>
            <wp:effectExtent l="19050" t="19050" r="12065" b="24130"/>
            <wp:docPr id="1394533135" name="Рисунок 1394533135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3135" name="Рисунок 1394533135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39"/>
                    <a:srcRect r="278" b="-2296"/>
                    <a:stretch/>
                  </pic:blipFill>
                  <pic:spPr bwMode="auto">
                    <a:xfrm>
                      <a:off x="0" y="0"/>
                      <a:ext cx="3339555" cy="21522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A3AD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2.33 – Настройка размера блока textarea в HTML5</w:t>
      </w:r>
    </w:p>
    <w:p w14:paraId="37A0DFB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31B3487F" w14:textId="77777777" w:rsidR="002C519C" w:rsidRPr="002C519C" w:rsidRDefault="002C519C" w:rsidP="002C519C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</w:pPr>
      <w:bookmarkStart w:id="25" w:name="_Toc149302456"/>
      <w:bookmarkStart w:id="26" w:name="_Toc188542274"/>
      <w:r w:rsidRPr="002C519C">
        <w:rPr>
          <w:rFonts w:eastAsia="Times New Roman" w:cs="Times New Roman"/>
          <w:b/>
          <w:bCs/>
          <w:szCs w:val="28"/>
          <w:shd w:val="clear" w:color="auto" w:fill="FFFFFF"/>
          <w:lang w:eastAsia="ru-RU"/>
        </w:rPr>
        <w:lastRenderedPageBreak/>
        <w:t>2.14 Валидация форм</w:t>
      </w:r>
      <w:bookmarkEnd w:id="25"/>
      <w:bookmarkEnd w:id="26"/>
    </w:p>
    <w:p w14:paraId="45F101E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49E21B7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Для создания форм в распоряжении имеются различные элементы, которые можно использовать. Можно вводить в них различные значения. Однако нередко пользователи вводят не совсем корректные значения: например, ожидается ввод чисел, а пользователь вводит буквы и т.д. И для предупреждения и проверки некорректного ввода в HTML5 существует механизм валидации.</w:t>
      </w:r>
    </w:p>
    <w:p w14:paraId="024447F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Преимущество использования валидации в HTML5 заключается в том, что пользователь после некорректного ввода может сразу получить сообщение об ошибке и внести соответствующие изменения в введенные данные.</w:t>
      </w:r>
    </w:p>
    <w:p w14:paraId="1089E79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Для создания валидации у элементов форм HTML5 используются атрибуты:</w:t>
      </w:r>
    </w:p>
    <w:p w14:paraId="15862DF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val="en-US"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required: требует обязательного ввода значения. Для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</w:rPr>
        <w:t>элементов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textarea, select, input (</w:t>
      </w:r>
      <w:r w:rsidRPr="002C519C">
        <w:rPr>
          <w:rFonts w:eastAsia="Times New Roman" w:cs="Times New Roman"/>
          <w:kern w:val="0"/>
          <w:szCs w:val="28"/>
          <w:lang w:eastAsia="ru-RU"/>
        </w:rPr>
        <w:t>с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</w:rPr>
        <w:t>типом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text, password, checkbox, radio, file, datetime-local, date, month, time, week, number, email, url, search, tel);</w:t>
      </w:r>
    </w:p>
    <w:p w14:paraId="579DA68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val="en-US"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min и max: минимально и максимально допустимые значения. Для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</w:rPr>
        <w:t>элемента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input </w:t>
      </w:r>
      <w:r w:rsidRPr="002C519C">
        <w:rPr>
          <w:rFonts w:eastAsia="Times New Roman" w:cs="Times New Roman"/>
          <w:kern w:val="0"/>
          <w:szCs w:val="28"/>
          <w:lang w:eastAsia="ru-RU"/>
        </w:rPr>
        <w:t>с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</w:rPr>
        <w:t>типом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datetime-local, date, month, time, week, number, range;</w:t>
      </w:r>
    </w:p>
    <w:p w14:paraId="560B894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851"/>
        </w:tabs>
        <w:spacing w:after="0" w:line="360" w:lineRule="auto"/>
        <w:ind w:left="0" w:firstLine="709"/>
        <w:contextualSpacing/>
        <w:jc w:val="both"/>
        <w:rPr>
          <w:rFonts w:eastAsia="Times New Roman" w:cs="Times New Roman"/>
          <w:kern w:val="0"/>
          <w:szCs w:val="28"/>
          <w:lang w:val="en-US"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pattern: задает шаблон, которому должны соответствовать вводимые данные. Для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</w:rPr>
        <w:t>элемента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input </w:t>
      </w:r>
      <w:r w:rsidRPr="002C519C">
        <w:rPr>
          <w:rFonts w:eastAsia="Times New Roman" w:cs="Times New Roman"/>
          <w:kern w:val="0"/>
          <w:szCs w:val="28"/>
          <w:lang w:eastAsia="ru-RU"/>
        </w:rPr>
        <w:t>с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eastAsia="ru-RU"/>
        </w:rPr>
        <w:t>типом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 xml:space="preserve"> text, password, email, url, search, tel.</w:t>
      </w:r>
    </w:p>
    <w:p w14:paraId="139E2DA8" w14:textId="77777777" w:rsidR="002C519C" w:rsidRPr="002C519C" w:rsidRDefault="002C519C" w:rsidP="002C519C">
      <w:pPr>
        <w:spacing w:after="0" w:line="360" w:lineRule="auto"/>
        <w:ind w:left="709"/>
        <w:contextualSpacing/>
        <w:jc w:val="both"/>
        <w:rPr>
          <w:rFonts w:eastAsia="Times New Roman" w:cs="Times New Roman"/>
          <w:kern w:val="0"/>
          <w:szCs w:val="28"/>
          <w:lang w:val="en-US" w:eastAsia="ru-RU"/>
        </w:rPr>
      </w:pPr>
    </w:p>
    <w:p w14:paraId="364A36BC" w14:textId="77777777" w:rsidR="002C519C" w:rsidRPr="002C519C" w:rsidRDefault="002C519C" w:rsidP="002C519C">
      <w:pPr>
        <w:keepNext/>
        <w:keepLines/>
        <w:spacing w:after="0" w:line="360" w:lineRule="auto"/>
        <w:ind w:firstLine="709"/>
        <w:contextualSpacing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2.14.1 Атрибут required</w:t>
      </w:r>
    </w:p>
    <w:p w14:paraId="5822A6AF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44615FFD" w14:textId="77777777" w:rsidR="002C519C" w:rsidRPr="002C519C" w:rsidRDefault="002C519C" w:rsidP="002C519C">
      <w:pPr>
        <w:spacing w:after="0" w:line="360" w:lineRule="auto"/>
        <w:ind w:firstLine="709"/>
        <w:contextualSpacing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Атрибут required требует обязательного наличия значения.</w:t>
      </w:r>
    </w:p>
    <w:p w14:paraId="66AC53A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&lt;body&gt;&lt;form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method="get"&gt;  &lt;p&gt; 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for="login"&gt;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Почта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:&lt;/label&gt;</w:t>
      </w:r>
    </w:p>
    <w:p w14:paraId="7C116F2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required id="login"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name="login"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</w:t>
      </w:r>
    </w:p>
    <w:p w14:paraId="43E2FED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&lt;/p&gt; &lt;p&gt;   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for="password"&gt;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Пароль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:&lt;/label&gt;</w:t>
      </w:r>
    </w:p>
    <w:p w14:paraId="7656804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required id="password"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</w:t>
      </w:r>
    </w:p>
    <w:p w14:paraId="6F84E4C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&lt;/p&gt;  &lt;p&gt;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  &lt;/p&gt;</w:t>
      </w:r>
    </w:p>
    <w:p w14:paraId="5849D28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</w:p>
    <w:p w14:paraId="231F5BD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2.34.</w:t>
      </w:r>
    </w:p>
    <w:p w14:paraId="0513212C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078CE1BB" wp14:editId="50E4E997">
            <wp:extent cx="2961005" cy="1910686"/>
            <wp:effectExtent l="19050" t="19050" r="10795" b="13970"/>
            <wp:docPr id="1394533136" name="Рисунок 1394533136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33136" name="Рисунок 1394533136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40"/>
                    <a:srcRect r="-7" b="3142"/>
                    <a:stretch/>
                  </pic:blipFill>
                  <pic:spPr bwMode="auto">
                    <a:xfrm>
                      <a:off x="0" y="0"/>
                      <a:ext cx="2961759" cy="19111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C553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2.34 -</w:t>
      </w:r>
      <w:r w:rsidRPr="002C519C">
        <w:rPr>
          <w:rFonts w:eastAsia="Calibri" w:cs="Times New Roman"/>
        </w:rPr>
        <w:t xml:space="preserve"> </w:t>
      </w:r>
      <w:r w:rsidRPr="002C519C">
        <w:rPr>
          <w:rFonts w:eastAsia="Calibri" w:cs="Times New Roman"/>
          <w:szCs w:val="28"/>
        </w:rPr>
        <w:t xml:space="preserve">Атрибут required в HTML5 </w:t>
      </w:r>
    </w:p>
    <w:p w14:paraId="0A8D528F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</w:p>
    <w:p w14:paraId="6AA4E0E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Если не ввести в эти поля никаких данных, оставив их пустыми, и нажать на кнопку отправки, то браузер высветит сообщения об ошибке, а данные не будут отправлены на сервер. В зависимости от браузера визуализация сообщения может несколько отличаться. Также границы некорректного поля ввода могут окрашиваться в красный цвет. Например, поведение при отправке пустых сообщений в 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>Microsoft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Pr="002C519C">
        <w:rPr>
          <w:rFonts w:eastAsia="Times New Roman" w:cs="Times New Roman"/>
          <w:kern w:val="0"/>
          <w:szCs w:val="28"/>
          <w:lang w:val="en-US" w:eastAsia="ru-RU"/>
        </w:rPr>
        <w:t>Edge</w:t>
      </w:r>
      <w:r w:rsidRPr="002C519C">
        <w:rPr>
          <w:rFonts w:eastAsia="Times New Roman" w:cs="Times New Roman"/>
          <w:kern w:val="0"/>
          <w:szCs w:val="28"/>
          <w:lang w:eastAsia="ru-RU"/>
        </w:rPr>
        <w:t xml:space="preserve">. </w:t>
      </w:r>
    </w:p>
    <w:p w14:paraId="52561860" w14:textId="77777777" w:rsidR="002C519C" w:rsidRPr="002C519C" w:rsidRDefault="002C519C" w:rsidP="002C519C">
      <w:pPr>
        <w:rPr>
          <w:rFonts w:eastAsia="Calibri" w:cs="Times New Roman"/>
        </w:rPr>
      </w:pPr>
    </w:p>
    <w:p w14:paraId="4BF1F5C3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2.14.2 Атрибуты max и min</w:t>
      </w:r>
    </w:p>
    <w:p w14:paraId="1C6E205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47DB960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Для ограничения диапазона вводимых значений применяются атрибуты max и min.</w:t>
      </w:r>
    </w:p>
    <w:p w14:paraId="4E175E0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 xml:space="preserve">       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&lt;body&gt; &lt;form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method="get"&gt;</w:t>
      </w:r>
    </w:p>
    <w:p w14:paraId="717E804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    &lt;p&gt; &lt;label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for="age"&gt;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Возраст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:&lt;/label&gt;</w:t>
      </w:r>
    </w:p>
    <w:p w14:paraId="1D0B8F1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&lt;input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type="number"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min="1"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max="100"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value="18"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id="age"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name="age"/&gt; &lt;/p&gt;</w:t>
      </w:r>
    </w:p>
    <w:p w14:paraId="5F7E2047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    &lt;p&gt; &lt;input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type="submit"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value="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Готово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/&gt;  &lt;/p&gt;   &lt;/form&gt;  &lt;/body&gt;</w:t>
      </w:r>
    </w:p>
    <w:p w14:paraId="04A92E5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 w:val="24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2.35.</w:t>
      </w:r>
    </w:p>
    <w:p w14:paraId="6963A4AE" w14:textId="77777777" w:rsidR="002C519C" w:rsidRPr="002C519C" w:rsidRDefault="002C519C" w:rsidP="002C519C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52B89015" wp14:editId="78E213ED">
            <wp:extent cx="4405745" cy="1965960"/>
            <wp:effectExtent l="19050" t="19050" r="13970" b="15240"/>
            <wp:docPr id="655901349" name="Рисунок 1" descr="Изображение выглядит как текст, снимок экрана, Шрифт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01349" name="Рисунок 1" descr="Изображение выглядит как текст, снимок экрана, Шрифт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41"/>
                    <a:srcRect r="4115"/>
                    <a:stretch/>
                  </pic:blipFill>
                  <pic:spPr bwMode="auto">
                    <a:xfrm>
                      <a:off x="0" y="0"/>
                      <a:ext cx="4406127" cy="1966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A8B0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>Рисунок 2.35 - Ограничение диапазона чисел в HTML5</w:t>
      </w:r>
    </w:p>
    <w:p w14:paraId="70A13CF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74AD493D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2.14.3 Синтаксис регулярных выражений</w:t>
      </w:r>
    </w:p>
    <w:p w14:paraId="36DFA44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3CADAF54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3"/>
        <w:rPr>
          <w:rFonts w:eastAsia="Times New Roman" w:cs="Times New Roman"/>
          <w:b/>
          <w:szCs w:val="28"/>
        </w:rPr>
      </w:pPr>
      <w:r w:rsidRPr="002C519C">
        <w:rPr>
          <w:rFonts w:eastAsia="Times New Roman" w:cs="Times New Roman"/>
          <w:b/>
          <w:szCs w:val="28"/>
        </w:rPr>
        <w:t>2.14.3.1 Метасимволы</w:t>
      </w:r>
    </w:p>
    <w:p w14:paraId="6E2BEF32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26844E85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Регулярные выражения могут использовать метасимволы - символы, которые имеют определенный смысл:</w:t>
      </w:r>
    </w:p>
    <w:p w14:paraId="3CC519C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любой цифре от 0 до 9;</w:t>
      </w:r>
    </w:p>
    <w:p w14:paraId="707BFDB4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любому символу, который не является цифрой;</w:t>
      </w:r>
    </w:p>
    <w:p w14:paraId="5FC0C49F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\w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любой букве, цифре или символу подчеркивания (диапазоны A-Z, a-z, 0-9);</w:t>
      </w:r>
    </w:p>
    <w:p w14:paraId="0143E6B3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\W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любому символу, который не является буквой, цифрой или символом подчеркивания (то есть не находится в следующих диапазонах A-Z, a-z, 0-9);</w:t>
      </w:r>
    </w:p>
    <w:p w14:paraId="24F619D3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\s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пробелу;</w:t>
      </w:r>
    </w:p>
    <w:p w14:paraId="1049815B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\S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любому символу, который не является пробелом;</w:t>
      </w:r>
    </w:p>
    <w:p w14:paraId="6EF44CE5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.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любому символу.</w:t>
      </w:r>
    </w:p>
    <w:p w14:paraId="2D36E4A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Здесь надо заметить, что метасимвол \w применяется только для букв латинского алфавита, кириллические символы для него не подходят.</w:t>
      </w:r>
    </w:p>
    <w:p w14:paraId="2DEF2C8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Так, стандартный формат номера телефона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+1-234-567-8901</w:t>
      </w:r>
      <w:r w:rsidRPr="002C519C">
        <w:rPr>
          <w:rFonts w:eastAsia="Times New Roman" w:cs="Times New Roman"/>
          <w:kern w:val="0"/>
          <w:szCs w:val="28"/>
          <w:lang w:eastAsia="ru-RU"/>
        </w:rPr>
        <w:t> соответствует регулярному выражению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\d-\d\d\d-\d\d\d-\d\d\d\d</w:t>
      </w:r>
      <w:r w:rsidRPr="002C519C">
        <w:rPr>
          <w:rFonts w:eastAsia="Times New Roman" w:cs="Times New Roman"/>
          <w:kern w:val="0"/>
          <w:szCs w:val="28"/>
          <w:lang w:eastAsia="ru-RU"/>
        </w:rPr>
        <w:t>. Например, числа номера заменяются нулями:</w:t>
      </w:r>
    </w:p>
    <w:p w14:paraId="4B8CA1B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lastRenderedPageBreak/>
        <w:t>let phoneNumber = "+1-234-567-8901";</w:t>
      </w:r>
    </w:p>
    <w:p w14:paraId="6D24E5C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let myExp = /\d-\d\d\d-\d\d\d-\d\d\d\d/;</w:t>
      </w:r>
    </w:p>
    <w:p w14:paraId="3B9036F9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phoneNumber = phoneNumber.replace(myExp, "00000000000");</w:t>
      </w:r>
    </w:p>
    <w:p w14:paraId="2699B81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bdr w:val="none" w:sz="0" w:space="0" w:color="auto" w:frame="1"/>
          <w:lang w:val="en-US" w:eastAsia="ru-RU"/>
        </w:rPr>
      </w:pPr>
      <w:r w:rsidRPr="002C519C">
        <w:rPr>
          <w:rFonts w:ascii="Courier New" w:eastAsia="Times New Roman" w:hAnsi="Courier New" w:cs="Courier New"/>
          <w:b/>
          <w:kern w:val="0"/>
          <w:sz w:val="20"/>
          <w:szCs w:val="20"/>
          <w:bdr w:val="none" w:sz="0" w:space="0" w:color="auto" w:frame="1"/>
          <w:lang w:val="en-US" w:eastAsia="ru-RU"/>
        </w:rPr>
        <w:t>document.write(phoneNumber);</w:t>
      </w:r>
    </w:p>
    <w:p w14:paraId="7238F93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val="en-US" w:eastAsia="ru-RU"/>
        </w:rPr>
      </w:pPr>
    </w:p>
    <w:p w14:paraId="0EBD942A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3"/>
        <w:rPr>
          <w:rFonts w:eastAsia="Times New Roman" w:cs="Times New Roman"/>
          <w:b/>
          <w:szCs w:val="28"/>
        </w:rPr>
      </w:pPr>
      <w:r w:rsidRPr="002C519C">
        <w:rPr>
          <w:rFonts w:eastAsia="Times New Roman" w:cs="Times New Roman"/>
          <w:b/>
          <w:szCs w:val="28"/>
        </w:rPr>
        <w:t>2.14.3.2 Модификаторы</w:t>
      </w:r>
    </w:p>
    <w:p w14:paraId="19E9D95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3B4490E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Кроме выше рассмотренных элементов регулярных выражений есть еще одна группа комбинаций, которая указывает, как символы в строке будут повторяться. Такие комбинации еще называют модификаторами:</w:t>
      </w:r>
    </w:p>
    <w:p w14:paraId="50782976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{n}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n-ому количеству повторений предыдущего символа. Например,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h{3}</w:t>
      </w:r>
      <w:r w:rsidRPr="002C519C">
        <w:rPr>
          <w:rFonts w:eastAsia="Times New Roman" w:cs="Times New Roman"/>
          <w:kern w:val="0"/>
          <w:szCs w:val="28"/>
          <w:lang w:eastAsia="ru-RU"/>
        </w:rPr>
        <w:t> соответствует подстроке "hhh";</w:t>
      </w:r>
    </w:p>
    <w:p w14:paraId="2CDB8682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{n,}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n и более количеству повторений предыдущего символа. Например,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h{3,}</w:t>
      </w:r>
      <w:r w:rsidRPr="002C519C">
        <w:rPr>
          <w:rFonts w:eastAsia="Times New Roman" w:cs="Times New Roman"/>
          <w:kern w:val="0"/>
          <w:szCs w:val="28"/>
          <w:lang w:eastAsia="ru-RU"/>
        </w:rPr>
        <w:t> соответствует подстрокам "hhh", "hhhh", "hhhhh" и т.д.;</w:t>
      </w:r>
    </w:p>
    <w:p w14:paraId="7CC3FF9E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{n,m}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от n до m повторений предыдущего символа. Например,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h {2, 4}</w:t>
      </w:r>
      <w:r w:rsidRPr="002C519C">
        <w:rPr>
          <w:rFonts w:eastAsia="Times New Roman" w:cs="Times New Roman"/>
          <w:kern w:val="0"/>
          <w:szCs w:val="28"/>
          <w:lang w:eastAsia="ru-RU"/>
        </w:rPr>
        <w:t> соответствует подстрокам "hh", "hhh", "hhhh";</w:t>
      </w:r>
    </w:p>
    <w:p w14:paraId="06323ACD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?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одному вхождению предыдущего символа в подстроку или его отсутствию в подстроке. Например,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/h?ome/</w:t>
      </w:r>
      <w:r w:rsidRPr="002C519C">
        <w:rPr>
          <w:rFonts w:eastAsia="Times New Roman" w:cs="Times New Roman"/>
          <w:kern w:val="0"/>
          <w:szCs w:val="28"/>
          <w:lang w:eastAsia="ru-RU"/>
        </w:rPr>
        <w:t> соответствует подстрокам "home" и "ome";</w:t>
      </w:r>
    </w:p>
    <w:p w14:paraId="50067B40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+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одному и более повторений предыдущего символа;</w:t>
      </w:r>
    </w:p>
    <w:p w14:paraId="23B3299B" w14:textId="77777777" w:rsidR="002C519C" w:rsidRPr="002C519C" w:rsidRDefault="002C519C" w:rsidP="002C519C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*</w:t>
      </w:r>
      <w:r w:rsidRPr="002C519C">
        <w:rPr>
          <w:rFonts w:eastAsia="Times New Roman" w:cs="Times New Roman"/>
          <w:kern w:val="0"/>
          <w:szCs w:val="28"/>
          <w:lang w:eastAsia="ru-RU"/>
        </w:rPr>
        <w:t>: соответствует любому количеству повторений или отсутствию предыдущего символа;</w:t>
      </w:r>
    </w:p>
    <w:p w14:paraId="2B4FF39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Например, берется номер тот же телефона. Ему соответствует регулярное выражение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\d-\d\d\d-\d\d\d-\d\d\d\d</w:t>
      </w:r>
      <w:r w:rsidRPr="002C519C">
        <w:rPr>
          <w:rFonts w:eastAsia="Times New Roman" w:cs="Times New Roman"/>
          <w:kern w:val="0"/>
          <w:szCs w:val="28"/>
          <w:lang w:eastAsia="ru-RU"/>
        </w:rPr>
        <w:t>. Однако с помощью выше рассмотренных комбинаций можно его упростить: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\d-\d{3}-\d{3}-\d{4}</w:t>
      </w:r>
    </w:p>
    <w:p w14:paraId="3541420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Также надо отметить, что так как символы ?, +, * имеют особый смысл в регулярных выражениях, то чтобы их использовать в обычным для них </w:t>
      </w:r>
      <w:r w:rsidRPr="002C519C">
        <w:rPr>
          <w:rFonts w:eastAsia="Times New Roman" w:cs="Times New Roman"/>
          <w:kern w:val="0"/>
          <w:szCs w:val="28"/>
          <w:lang w:eastAsia="ru-RU"/>
        </w:rPr>
        <w:lastRenderedPageBreak/>
        <w:t>значении (например, надо заменить знак плюс в строке на минус), то данные символы надо экранировать с помощью слеша:</w:t>
      </w:r>
    </w:p>
    <w:p w14:paraId="238F9DCE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let phoneNumber = "+1-234-567-8901";</w:t>
      </w:r>
    </w:p>
    <w:p w14:paraId="57A59A56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let myExp = /\+\d-\d{3}-\d{3}-\d{4}/;</w:t>
      </w:r>
    </w:p>
    <w:p w14:paraId="071EBF6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phoneNumber = phoneNumber.replace(myExp, "80000000000");</w:t>
      </w:r>
    </w:p>
    <w:p w14:paraId="41A22E1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b/>
          <w:kern w:val="0"/>
          <w:sz w:val="20"/>
          <w:szCs w:val="20"/>
          <w:bdr w:val="none" w:sz="0" w:space="0" w:color="auto" w:frame="1"/>
          <w:lang w:val="en-US" w:eastAsia="ru-RU"/>
        </w:rPr>
      </w:pPr>
      <w:r w:rsidRPr="002C519C">
        <w:rPr>
          <w:rFonts w:ascii="Courier New" w:eastAsia="Times New Roman" w:hAnsi="Courier New" w:cs="Courier New"/>
          <w:b/>
          <w:kern w:val="0"/>
          <w:sz w:val="20"/>
          <w:szCs w:val="20"/>
          <w:bdr w:val="none" w:sz="0" w:space="0" w:color="auto" w:frame="1"/>
          <w:lang w:val="en-US" w:eastAsia="ru-RU"/>
        </w:rPr>
        <w:t>console.log(phoneNumber);</w:t>
      </w:r>
    </w:p>
    <w:p w14:paraId="05CFB188" w14:textId="77777777" w:rsidR="002C519C" w:rsidRPr="002C519C" w:rsidRDefault="002C519C" w:rsidP="002C519C">
      <w:pPr>
        <w:rPr>
          <w:rFonts w:eastAsia="Calibri" w:cs="Times New Roman"/>
          <w:lang w:val="en-US"/>
        </w:rPr>
      </w:pPr>
    </w:p>
    <w:p w14:paraId="0BDA5B38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2.14.4 Атрибут pattern</w:t>
      </w:r>
    </w:p>
    <w:p w14:paraId="52EA1848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79B2710C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 xml:space="preserve">Атрибут pattern задает шаблон, которому должны соответствовать данные. Для определения шаблона используется язык регулярных выражений. </w:t>
      </w:r>
    </w:p>
    <w:p w14:paraId="4DA7D2F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form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method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get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"&gt; </w:t>
      </w:r>
    </w:p>
    <w:p w14:paraId="3A55467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 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2&gt;Укажите телефон&lt;/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2&gt; </w:t>
      </w:r>
    </w:p>
    <w:p w14:paraId="747C286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       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for="phone"&gt;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Телефон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:&lt;/label&gt;</w:t>
      </w:r>
    </w:p>
    <w:p w14:paraId="5A27D375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  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placeholder="+7999-999-99-99"</w:t>
      </w:r>
    </w:p>
    <w:p w14:paraId="44E8251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pattern="\+\d {4}-\d {3}-\d {2}-\d {2}"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id="phone"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name="phone"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 &lt;/p&gt;</w:t>
      </w:r>
    </w:p>
    <w:p w14:paraId="18E2D6C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 &lt;p&gt; 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Готово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   &lt;/p&gt; &lt;/form&gt;  &lt;/body&gt;</w:t>
      </w:r>
    </w:p>
    <w:p w14:paraId="5156E683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Здесь для ввода номера телефона используется регулярное выражение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\+\d {4}-\d {3}-\d {2}-\d {2}</w:t>
      </w:r>
      <w:r w:rsidRPr="002C519C">
        <w:rPr>
          <w:rFonts w:eastAsia="Times New Roman" w:cs="Times New Roman"/>
          <w:kern w:val="0"/>
          <w:szCs w:val="28"/>
          <w:lang w:eastAsia="ru-RU"/>
        </w:rPr>
        <w:t>. Оно означает, что первым элементом в номере должен идти знак плюс +. Выражение \d представляет любую цифру от 0 до 9. Выражение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 {3}</w:t>
      </w:r>
      <w:r w:rsidRPr="002C519C">
        <w:rPr>
          <w:rFonts w:eastAsia="Times New Roman" w:cs="Times New Roman"/>
          <w:kern w:val="0"/>
          <w:szCs w:val="28"/>
          <w:lang w:eastAsia="ru-RU"/>
        </w:rPr>
        <w:t> означает три подряд идущих цифры, а </w:t>
      </w:r>
      <w:r w:rsidRPr="002C519C">
        <w:rPr>
          <w:rFonts w:ascii="Courier New" w:eastAsia="Times New Roman" w:hAnsi="Courier New" w:cs="Courier New"/>
          <w:kern w:val="0"/>
          <w:szCs w:val="28"/>
          <w:lang w:eastAsia="ru-RU"/>
        </w:rPr>
        <w:t>\d {4}</w:t>
      </w:r>
      <w:r w:rsidRPr="002C519C">
        <w:rPr>
          <w:rFonts w:eastAsia="Times New Roman" w:cs="Times New Roman"/>
          <w:kern w:val="0"/>
          <w:szCs w:val="28"/>
          <w:lang w:eastAsia="ru-RU"/>
        </w:rPr>
        <w:t> - четыре цифры подряд. То есть это выражение будет соответствовать номеру телефона в формате "+7999-000-00-00".</w:t>
      </w:r>
    </w:p>
    <w:p w14:paraId="0DD61559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Если ввести данные, которые не соответствуют этому шаблону, и нажать на отправку, то браузер отобразит ошибку (рисунок 2.36).</w:t>
      </w:r>
    </w:p>
    <w:p w14:paraId="68FD9E11" w14:textId="77777777" w:rsidR="002C519C" w:rsidRPr="002C519C" w:rsidRDefault="002C519C" w:rsidP="002C519C">
      <w:pPr>
        <w:spacing w:after="0" w:line="360" w:lineRule="auto"/>
        <w:ind w:firstLine="709"/>
        <w:jc w:val="center"/>
        <w:rPr>
          <w:rFonts w:eastAsia="Calibri" w:cs="Times New Roman"/>
          <w:szCs w:val="28"/>
        </w:rPr>
      </w:pPr>
      <w:r w:rsidRPr="002C519C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78123CF5" wp14:editId="142375A5">
            <wp:extent cx="3680979" cy="2033516"/>
            <wp:effectExtent l="19050" t="19050" r="15240" b="24130"/>
            <wp:docPr id="698842946" name="Рисунок 698842946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2946" name="Рисунок 698842946" descr="Изображение выглядит как текст, снимок экрана, программное обеспечение, мультимедиа&#10;&#10;Контент, сгенерированный ИИ, может содержать ошибки."/>
                    <pic:cNvPicPr/>
                  </pic:nvPicPr>
                  <pic:blipFill rotWithShape="1">
                    <a:blip r:embed="rId42"/>
                    <a:srcRect l="379" r="46405" b="45636"/>
                    <a:stretch/>
                  </pic:blipFill>
                  <pic:spPr bwMode="auto">
                    <a:xfrm>
                      <a:off x="0" y="0"/>
                      <a:ext cx="3693164" cy="20402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5EED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2C519C">
        <w:rPr>
          <w:rFonts w:eastAsia="Calibri" w:cs="Times New Roman"/>
          <w:szCs w:val="28"/>
        </w:rPr>
        <w:t xml:space="preserve">Рисунок 2.36 - Регулярные выражения в HTML5 </w:t>
      </w:r>
    </w:p>
    <w:p w14:paraId="4CC92AFD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</w:p>
    <w:p w14:paraId="5C83072C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>2.14.5 Отключение валидации</w:t>
      </w:r>
    </w:p>
    <w:p w14:paraId="29B705F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</w:p>
    <w:p w14:paraId="6D6CAC8B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</w:rPr>
      </w:pPr>
      <w:r w:rsidRPr="002C519C">
        <w:rPr>
          <w:rFonts w:eastAsia="Times New Roman" w:cs="Times New Roman"/>
          <w:kern w:val="0"/>
          <w:szCs w:val="28"/>
          <w:lang w:eastAsia="ru-RU"/>
        </w:rPr>
        <w:t>Не всегда валидация является желаемой, иногда требуется ее отключить. И в этом случае можно использовать либо у элемента формы атрибут novalidate, либо у кнопки отправки атрибут formnovalidate.</w:t>
      </w:r>
    </w:p>
    <w:p w14:paraId="7D244C33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&lt;head&gt; &lt;body&gt; &lt;form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novalidate method="get"&gt;</w:t>
      </w:r>
    </w:p>
    <w:p w14:paraId="748C3C8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    &lt;p&gt;  &lt;label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for="phone"&gt;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Телефон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:&lt;/label&gt;</w:t>
      </w:r>
    </w:p>
    <w:p w14:paraId="42FB1EE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Calibri" w:cs="Times New Roman"/>
          <w:b/>
          <w:sz w:val="24"/>
          <w:szCs w:val="24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        &lt;input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type="text"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placeholder="+1-234-567-8901"</w:t>
      </w:r>
    </w:p>
    <w:p w14:paraId="36DE24C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                  pattern="\+\d-\d{3}-\d{3}-\d{4}"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id="phone"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name="phone"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/&gt;  &lt;/p&gt;</w:t>
      </w:r>
    </w:p>
    <w:p w14:paraId="033555AA" w14:textId="77777777" w:rsidR="002C519C" w:rsidRPr="002C519C" w:rsidRDefault="002C519C" w:rsidP="002C519C">
      <w:pPr>
        <w:spacing w:after="0" w:line="360" w:lineRule="auto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</w:pP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 xml:space="preserve">       &lt;p&gt; &lt;input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type="submit"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value="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</w:rPr>
        <w:t>Готово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"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ascii="Courier New" w:eastAsia="Calibri" w:hAnsi="Courier New" w:cs="Times New Roman"/>
          <w:b/>
          <w:sz w:val="24"/>
          <w:szCs w:val="24"/>
          <w:bdr w:val="none" w:sz="0" w:space="0" w:color="auto" w:frame="1"/>
          <w:lang w:val="en-US"/>
        </w:rPr>
        <w:t>formnovalidate /&gt; &lt;/p&gt; &lt;/form&gt; &lt;/body&gt;</w:t>
      </w:r>
    </w:p>
    <w:p w14:paraId="302401CC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ascii="Courier New" w:eastAsia="Calibri" w:hAnsi="Courier New" w:cs="Times New Roman"/>
          <w:b/>
          <w:sz w:val="24"/>
          <w:szCs w:val="24"/>
          <w:lang w:val="en-US"/>
        </w:rPr>
      </w:pPr>
    </w:p>
    <w:p w14:paraId="7065BAF0" w14:textId="77777777" w:rsidR="002C519C" w:rsidRPr="002C519C" w:rsidRDefault="002C519C" w:rsidP="002C519C">
      <w:pPr>
        <w:keepNext/>
        <w:keepLines/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szCs w:val="28"/>
        </w:rPr>
      </w:pPr>
      <w:r w:rsidRPr="002C519C">
        <w:rPr>
          <w:rFonts w:eastAsia="Times New Roman" w:cs="Times New Roman"/>
          <w:b/>
          <w:bCs/>
          <w:szCs w:val="28"/>
        </w:rPr>
        <w:t xml:space="preserve">2.14.6 Элементы </w:t>
      </w:r>
      <w:r w:rsidRPr="002C519C">
        <w:rPr>
          <w:rFonts w:eastAsia="Times New Roman" w:cs="Times New Roman"/>
          <w:b/>
          <w:bCs/>
          <w:szCs w:val="28"/>
          <w:lang w:val="en-US"/>
        </w:rPr>
        <w:t>fieldset</w:t>
      </w:r>
      <w:r w:rsidRPr="002C519C">
        <w:rPr>
          <w:rFonts w:eastAsia="Times New Roman" w:cs="Times New Roman"/>
          <w:b/>
          <w:bCs/>
          <w:szCs w:val="28"/>
        </w:rPr>
        <w:t xml:space="preserve"> и </w:t>
      </w:r>
      <w:r w:rsidRPr="002C519C">
        <w:rPr>
          <w:rFonts w:eastAsia="Times New Roman" w:cs="Times New Roman"/>
          <w:b/>
          <w:bCs/>
          <w:szCs w:val="28"/>
          <w:lang w:val="en-US"/>
        </w:rPr>
        <w:t>legend</w:t>
      </w:r>
    </w:p>
    <w:p w14:paraId="09C1732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5D6AD98F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Для группировки элементов формы нередко применяется элемент fieldset. Он создает границу вокруг вложенных элементов, как бы создавая из них группу. Вместе с ним используется элемент legend, который устанавливает заголовок для группы элементов [14].</w:t>
      </w:r>
    </w:p>
    <w:p w14:paraId="6729269A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body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&lt;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2&gt;Вход на сайт&lt;/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h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2&gt;</w:t>
      </w:r>
    </w:p>
    <w:p w14:paraId="30BAD21D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&lt;form&gt; &lt;fieldset&gt;  &lt;legend&gt;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Введите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данные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:&lt;/legend&gt;</w:t>
      </w:r>
    </w:p>
    <w:p w14:paraId="0A1B792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for="login"&gt;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Логин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:&lt;/label&gt;&lt;br&gt; </w:t>
      </w:r>
    </w:p>
    <w:p w14:paraId="5B03A61B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lastRenderedPageBreak/>
        <w:t>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type="text"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name="login"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id="login"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/&gt;&lt;br&gt;</w:t>
      </w:r>
    </w:p>
    <w:p w14:paraId="36084AF4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&lt;label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for="password"&gt;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Пароль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:&lt;/label&gt;&lt;br&gt;</w:t>
      </w:r>
    </w:p>
    <w:p w14:paraId="773030C1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name="password"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id="password"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/&gt;&lt;br&gt;</w:t>
      </w:r>
    </w:p>
    <w:p w14:paraId="0ECB4C36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           &lt;input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type="submit"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value="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Авторизация</w:t>
      </w:r>
      <w:r w:rsidRPr="002C519C">
        <w:rPr>
          <w:rFonts w:eastAsia="Times New Roman" w:cs="Times New Roman"/>
          <w:b/>
          <w:bCs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"&gt; &lt;/fieldset&gt;&lt;/form&gt; &lt;/body&gt;</w:t>
      </w:r>
    </w:p>
    <w:p w14:paraId="28375CE8" w14:textId="77777777" w:rsidR="002C519C" w:rsidRPr="002C519C" w:rsidRDefault="002C519C" w:rsidP="002C519C">
      <w:pPr>
        <w:spacing w:after="0" w:line="360" w:lineRule="auto"/>
        <w:ind w:firstLine="709"/>
        <w:jc w:val="both"/>
        <w:textAlignment w:val="baseline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2.37.</w:t>
      </w:r>
    </w:p>
    <w:p w14:paraId="6EF3E6FA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noProof/>
          <w:kern w:val="0"/>
          <w:szCs w:val="28"/>
          <w:lang w:eastAsia="ru-RU"/>
          <w14:ligatures w14:val="none"/>
        </w:rPr>
        <w:drawing>
          <wp:inline distT="0" distB="0" distL="0" distR="0" wp14:anchorId="5BFA1073" wp14:editId="2F64E8E0">
            <wp:extent cx="5622290" cy="2270234"/>
            <wp:effectExtent l="19050" t="19050" r="16510" b="15875"/>
            <wp:docPr id="1885621118" name="Рисунок 1885621118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21118" name="Рисунок 1885621118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43"/>
                    <a:srcRect t="-1" b="-2556"/>
                    <a:stretch/>
                  </pic:blipFill>
                  <pic:spPr bwMode="auto">
                    <a:xfrm>
                      <a:off x="0" y="0"/>
                      <a:ext cx="5634148" cy="22750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F597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2.37 - Группировка элементов формы в HTML5</w:t>
      </w:r>
    </w:p>
    <w:p w14:paraId="400A6391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699A96FA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При необходимости можно создать на одной форме несколько групп с помощью элементов fieldset.</w:t>
      </w:r>
    </w:p>
    <w:p w14:paraId="6A9EE4D6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При создании форм на сайтах используется сочетание рассмотренных элементов управления формами. Далее представлен пример использования всех элементов при создании анкеты студента.</w:t>
      </w:r>
    </w:p>
    <w:p w14:paraId="6CBDD4C9" w14:textId="77777777" w:rsidR="002C519C" w:rsidRPr="002C519C" w:rsidRDefault="002C519C" w:rsidP="002C519C">
      <w:pPr>
        <w:spacing w:after="0" w:line="360" w:lineRule="auto"/>
        <w:ind w:firstLine="709"/>
        <w:rPr>
          <w:rFonts w:eastAsia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2C519C">
        <w:rPr>
          <w:rFonts w:eastAsia="Calibri" w:cs="Times New Roman"/>
          <w:b/>
          <w:sz w:val="24"/>
          <w:szCs w:val="24"/>
          <w:lang w:val="en-US"/>
        </w:rPr>
        <w:t>&lt;form&gt; &lt;legend&gt;</w:t>
      </w:r>
      <w:r w:rsidRPr="002C519C">
        <w:rPr>
          <w:rFonts w:eastAsia="Calibri" w:cs="Times New Roman"/>
          <w:b/>
          <w:sz w:val="24"/>
          <w:szCs w:val="24"/>
        </w:rPr>
        <w:t>Форма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&lt;/legend&gt;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for="login"&gt;*</w:t>
      </w:r>
      <w:r w:rsidRPr="002C519C">
        <w:rPr>
          <w:rFonts w:eastAsia="Calibri" w:cs="Times New Roman"/>
          <w:b/>
          <w:sz w:val="24"/>
          <w:szCs w:val="24"/>
        </w:rPr>
        <w:t>Фамилия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type="text" name="name" id="name" required /&gt;&lt;br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for="login"&gt;*</w:t>
      </w:r>
      <w:r w:rsidRPr="002C519C">
        <w:rPr>
          <w:rFonts w:eastAsia="Calibri" w:cs="Times New Roman"/>
          <w:b/>
          <w:sz w:val="24"/>
          <w:szCs w:val="24"/>
        </w:rPr>
        <w:t>Имя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type="text" name="surname" id="surname" required /&gt;&lt;br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for="login"&gt;</w:t>
      </w:r>
      <w:r w:rsidRPr="002C519C">
        <w:rPr>
          <w:rFonts w:eastAsia="Calibri" w:cs="Times New Roman"/>
          <w:b/>
          <w:sz w:val="24"/>
          <w:szCs w:val="24"/>
        </w:rPr>
        <w:t>Отчество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type="text" name="patronymic" id="patronymic" /&gt;&lt;br /&gt; &lt;hr/&gt;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for="sex"&gt;*</w:t>
      </w:r>
      <w:r w:rsidRPr="002C519C">
        <w:rPr>
          <w:rFonts w:eastAsia="Calibri" w:cs="Times New Roman"/>
          <w:b/>
          <w:sz w:val="24"/>
          <w:szCs w:val="24"/>
        </w:rPr>
        <w:t>Пол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type="radio" value="man" checked name="pol" /&gt;</w:t>
      </w:r>
      <w:r w:rsidRPr="002C519C">
        <w:rPr>
          <w:rFonts w:eastAsia="Calibri" w:cs="Times New Roman"/>
          <w:b/>
          <w:sz w:val="24"/>
          <w:szCs w:val="24"/>
        </w:rPr>
        <w:t>мужской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type="radio" value="woman" name="pol" /&gt;</w:t>
      </w:r>
      <w:r w:rsidRPr="002C519C">
        <w:rPr>
          <w:rFonts w:eastAsia="Calibri" w:cs="Times New Roman"/>
          <w:b/>
          <w:sz w:val="24"/>
          <w:szCs w:val="24"/>
        </w:rPr>
        <w:t>женский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&lt;hr/&gt;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&lt;p&gt; &lt;label for="date"&gt;*</w:t>
      </w:r>
      <w:r w:rsidRPr="002C519C">
        <w:rPr>
          <w:rFonts w:eastAsia="Calibri" w:cs="Times New Roman"/>
          <w:b/>
          <w:sz w:val="24"/>
          <w:szCs w:val="24"/>
        </w:rPr>
        <w:t>Дата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рождения</w:t>
      </w:r>
      <w:r w:rsidRPr="002C519C">
        <w:rPr>
          <w:rFonts w:eastAsia="Calibri" w:cs="Times New Roman"/>
          <w:b/>
          <w:sz w:val="24"/>
          <w:szCs w:val="24"/>
          <w:lang w:val="en-US"/>
        </w:rPr>
        <w:t>: &lt;/label&gt;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&lt;input type="date" id="date" name="date" required /&gt; &lt;/p&gt;&lt;hr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&lt;p&gt; &lt;label for="email"&gt;*</w:t>
      </w:r>
      <w:r w:rsidRPr="002C519C">
        <w:rPr>
          <w:rFonts w:eastAsia="Calibri" w:cs="Times New Roman"/>
          <w:b/>
          <w:sz w:val="24"/>
          <w:szCs w:val="24"/>
        </w:rPr>
        <w:t>Почта</w:t>
      </w:r>
      <w:r w:rsidRPr="002C519C">
        <w:rPr>
          <w:rFonts w:eastAsia="Calibri" w:cs="Times New Roman"/>
          <w:b/>
          <w:sz w:val="24"/>
          <w:szCs w:val="24"/>
          <w:lang w:val="en-US"/>
        </w:rPr>
        <w:t>: &lt;/label&gt;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</w:r>
      <w:r w:rsidRPr="002C519C">
        <w:rPr>
          <w:rFonts w:eastAsia="Calibri" w:cs="Times New Roman"/>
          <w:b/>
          <w:sz w:val="24"/>
          <w:szCs w:val="24"/>
          <w:lang w:val="en-US"/>
        </w:rPr>
        <w:lastRenderedPageBreak/>
        <w:t xml:space="preserve">        &lt;input  type="email" placeholder="person@mail.ru"   id="email" name="email"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    required  /&gt; &lt;/p&gt;&lt;hr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for="phone"&gt;*</w:t>
      </w:r>
      <w:r w:rsidRPr="002C519C">
        <w:rPr>
          <w:rFonts w:eastAsia="Calibri" w:cs="Times New Roman"/>
          <w:b/>
          <w:sz w:val="24"/>
          <w:szCs w:val="24"/>
        </w:rPr>
        <w:t>Телефон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  type="text" pattern="\+7[0-9]{10}"      placeholder="+7__________"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 id="phone" name="phone" required/&gt;&lt;br /&gt;&lt;hr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&lt;p&gt;&lt;label for="name"&gt;*</w:t>
      </w:r>
      <w:r w:rsidRPr="002C519C">
        <w:rPr>
          <w:rFonts w:eastAsia="Calibri" w:cs="Times New Roman"/>
          <w:b/>
          <w:sz w:val="24"/>
          <w:szCs w:val="24"/>
        </w:rPr>
        <w:t>Ваш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курс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&lt;select id="name" name="name" required&gt;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&lt;option value="1 </w:t>
      </w:r>
      <w:r w:rsidRPr="002C519C">
        <w:rPr>
          <w:rFonts w:eastAsia="Calibri" w:cs="Times New Roman"/>
          <w:b/>
          <w:sz w:val="24"/>
          <w:szCs w:val="24"/>
        </w:rPr>
        <w:t>курс</w:t>
      </w:r>
      <w:r w:rsidRPr="002C519C">
        <w:rPr>
          <w:rFonts w:eastAsia="Calibri" w:cs="Times New Roman"/>
          <w:b/>
          <w:sz w:val="24"/>
          <w:szCs w:val="24"/>
          <w:lang w:val="en-US"/>
        </w:rPr>
        <w:t>"&gt;</w:t>
      </w:r>
      <w:r w:rsidRPr="002C519C">
        <w:rPr>
          <w:rFonts w:eastAsia="Calibri" w:cs="Times New Roman"/>
          <w:b/>
          <w:sz w:val="24"/>
          <w:szCs w:val="24"/>
        </w:rPr>
        <w:t>Первый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&lt;/option&gt;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&lt;option value="2 </w:t>
      </w:r>
      <w:r w:rsidRPr="002C519C">
        <w:rPr>
          <w:rFonts w:eastAsia="Calibri" w:cs="Times New Roman"/>
          <w:b/>
          <w:sz w:val="24"/>
          <w:szCs w:val="24"/>
        </w:rPr>
        <w:t>курс</w:t>
      </w:r>
      <w:r w:rsidRPr="002C519C">
        <w:rPr>
          <w:rFonts w:eastAsia="Calibri" w:cs="Times New Roman"/>
          <w:b/>
          <w:sz w:val="24"/>
          <w:szCs w:val="24"/>
          <w:lang w:val="en-US"/>
        </w:rPr>
        <w:t>"&gt;</w:t>
      </w:r>
      <w:r w:rsidRPr="002C519C">
        <w:rPr>
          <w:rFonts w:eastAsia="Calibri" w:cs="Times New Roman"/>
          <w:b/>
          <w:sz w:val="24"/>
          <w:szCs w:val="24"/>
        </w:rPr>
        <w:t>Второй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&lt;/option&gt;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&lt;option value="3 </w:t>
      </w:r>
      <w:r w:rsidRPr="002C519C">
        <w:rPr>
          <w:rFonts w:eastAsia="Calibri" w:cs="Times New Roman"/>
          <w:b/>
          <w:sz w:val="24"/>
          <w:szCs w:val="24"/>
        </w:rPr>
        <w:t>курс</w:t>
      </w:r>
      <w:r w:rsidRPr="002C519C">
        <w:rPr>
          <w:rFonts w:eastAsia="Calibri" w:cs="Times New Roman"/>
          <w:b/>
          <w:sz w:val="24"/>
          <w:szCs w:val="24"/>
          <w:lang w:val="en-US"/>
        </w:rPr>
        <w:t>"&gt;</w:t>
      </w:r>
      <w:r w:rsidRPr="002C519C">
        <w:rPr>
          <w:rFonts w:eastAsia="Calibri" w:cs="Times New Roman"/>
          <w:b/>
          <w:sz w:val="24"/>
          <w:szCs w:val="24"/>
        </w:rPr>
        <w:t>Третий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&lt;/option&gt;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&lt;option value="4 </w:t>
      </w:r>
      <w:r w:rsidRPr="002C519C">
        <w:rPr>
          <w:rFonts w:eastAsia="Calibri" w:cs="Times New Roman"/>
          <w:b/>
          <w:sz w:val="24"/>
          <w:szCs w:val="24"/>
        </w:rPr>
        <w:t>курс</w:t>
      </w:r>
      <w:r w:rsidRPr="002C519C">
        <w:rPr>
          <w:rFonts w:eastAsia="Calibri" w:cs="Times New Roman"/>
          <w:b/>
          <w:sz w:val="24"/>
          <w:szCs w:val="24"/>
          <w:lang w:val="en-US"/>
        </w:rPr>
        <w:t>"&gt;</w:t>
      </w:r>
      <w:r w:rsidRPr="002C519C">
        <w:rPr>
          <w:rFonts w:eastAsia="Calibri" w:cs="Times New Roman"/>
          <w:b/>
          <w:sz w:val="24"/>
          <w:szCs w:val="24"/>
        </w:rPr>
        <w:t>Четвертый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&lt;/option&gt; &lt;/select&gt;  &lt;/p&gt;&lt;hr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&lt;label&gt;</w:t>
      </w:r>
      <w:r w:rsidRPr="002C519C">
        <w:rPr>
          <w:rFonts w:eastAsia="Calibri" w:cs="Times New Roman"/>
          <w:b/>
          <w:sz w:val="24"/>
          <w:szCs w:val="24"/>
        </w:rPr>
        <w:t>Выберете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направления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подготовки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type="checkbox" name="blok" /&gt;</w:t>
      </w:r>
      <w:r w:rsidRPr="002C519C">
        <w:rPr>
          <w:rFonts w:eastAsia="Calibri" w:cs="Times New Roman"/>
          <w:b/>
          <w:sz w:val="24"/>
          <w:szCs w:val="24"/>
        </w:rPr>
        <w:t>ПиНЖ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type="checkbox" name="blok" /&gt;</w:t>
      </w:r>
      <w:r w:rsidRPr="002C519C">
        <w:rPr>
          <w:rFonts w:eastAsia="Calibri" w:cs="Times New Roman"/>
          <w:b/>
          <w:sz w:val="24"/>
          <w:szCs w:val="24"/>
        </w:rPr>
        <w:t>ИВТ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type="checkbox" name="blok" /&gt;</w:t>
      </w:r>
      <w:r w:rsidRPr="002C519C">
        <w:rPr>
          <w:rFonts w:eastAsia="Calibri" w:cs="Times New Roman"/>
          <w:b/>
          <w:sz w:val="24"/>
          <w:szCs w:val="24"/>
        </w:rPr>
        <w:t>САПР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&lt;p&gt; &lt;label for="mastery"&gt;</w:t>
      </w:r>
      <w:r w:rsidRPr="002C519C">
        <w:rPr>
          <w:rFonts w:eastAsia="Calibri" w:cs="Times New Roman"/>
          <w:b/>
          <w:sz w:val="24"/>
          <w:szCs w:val="24"/>
        </w:rPr>
        <w:t>Уровень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освоения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программирования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1&lt;input type="range" step="1" min="0" max="10" value="5" id="mastery" name="mastery"/&gt;10 &lt;/p&gt;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&lt;p&gt; &lt;label for="grade"&gt;</w:t>
      </w:r>
      <w:r w:rsidRPr="002C519C">
        <w:rPr>
          <w:rFonts w:eastAsia="Calibri" w:cs="Times New Roman"/>
          <w:b/>
          <w:sz w:val="24"/>
          <w:szCs w:val="24"/>
        </w:rPr>
        <w:t>Средняя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оценка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по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предметам</w:t>
      </w:r>
      <w:r w:rsidRPr="002C519C">
        <w:rPr>
          <w:rFonts w:eastAsia="Calibri" w:cs="Times New Roman"/>
          <w:b/>
          <w:sz w:val="24"/>
          <w:szCs w:val="24"/>
          <w:lang w:val="en-US"/>
        </w:rPr>
        <w:t>&lt;/label&gt;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&lt;input type="number" step="0.1" min="1" max="5" value="5" id="grade" name="grade"/&gt;  &lt;/p&gt;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for="comment"&gt;</w:t>
      </w:r>
      <w:r w:rsidRPr="002C519C">
        <w:rPr>
          <w:rFonts w:eastAsia="Calibri" w:cs="Times New Roman"/>
          <w:b/>
          <w:sz w:val="24"/>
          <w:szCs w:val="24"/>
        </w:rPr>
        <w:t>О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себе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&lt;textarea  id="comment"  name="comment"   placeholder="</w:t>
      </w:r>
      <w:r w:rsidRPr="002C519C">
        <w:rPr>
          <w:rFonts w:eastAsia="Calibri" w:cs="Times New Roman"/>
          <w:b/>
          <w:sz w:val="24"/>
          <w:szCs w:val="24"/>
        </w:rPr>
        <w:t>Расскажите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о</w:t>
      </w:r>
      <w:r w:rsidRPr="002C519C">
        <w:rPr>
          <w:rFonts w:eastAsia="Calibri" w:cs="Times New Roman"/>
          <w:b/>
          <w:sz w:val="24"/>
          <w:szCs w:val="24"/>
          <w:lang w:val="en-US"/>
        </w:rPr>
        <w:t xml:space="preserve"> </w:t>
      </w:r>
      <w:r w:rsidRPr="002C519C">
        <w:rPr>
          <w:rFonts w:eastAsia="Calibri" w:cs="Times New Roman"/>
          <w:b/>
          <w:sz w:val="24"/>
          <w:szCs w:val="24"/>
        </w:rPr>
        <w:t>себе</w:t>
      </w:r>
      <w:r w:rsidRPr="002C519C">
        <w:rPr>
          <w:rFonts w:eastAsia="Calibri" w:cs="Times New Roman"/>
          <w:b/>
          <w:sz w:val="24"/>
          <w:szCs w:val="24"/>
          <w:lang w:val="en-US"/>
        </w:rPr>
        <w:t>..."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           cols="30" rows="3" &gt;&lt;/textarea&gt; 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for="login"&gt;*</w:t>
      </w:r>
      <w:r w:rsidRPr="002C519C">
        <w:rPr>
          <w:rFonts w:eastAsia="Calibri" w:cs="Times New Roman"/>
          <w:b/>
          <w:sz w:val="24"/>
          <w:szCs w:val="24"/>
        </w:rPr>
        <w:t>Логин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type="text" name="login" id="login" required /&gt;&lt;br /&gt;&lt;hr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&lt;label for="password"&gt;*</w:t>
      </w:r>
      <w:r w:rsidRPr="002C519C">
        <w:rPr>
          <w:rFonts w:eastAsia="Calibri" w:cs="Times New Roman"/>
          <w:b/>
          <w:sz w:val="24"/>
          <w:szCs w:val="24"/>
        </w:rPr>
        <w:t>Пароль</w:t>
      </w:r>
      <w:r w:rsidRPr="002C519C">
        <w:rPr>
          <w:rFonts w:eastAsia="Calibri" w:cs="Times New Roman"/>
          <w:b/>
          <w:sz w:val="24"/>
          <w:szCs w:val="24"/>
          <w:lang w:val="en-US"/>
        </w:rPr>
        <w:t>:&lt;/label&gt;&lt;br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type="password" name="password" id="password" required /&gt;&lt;br /&gt;  &lt;hr /&gt;</w:t>
      </w:r>
      <w:r w:rsidRPr="002C519C">
        <w:rPr>
          <w:rFonts w:eastAsia="Calibri" w:cs="Times New Roman"/>
          <w:b/>
          <w:sz w:val="24"/>
          <w:szCs w:val="24"/>
          <w:lang w:val="en-US"/>
        </w:rPr>
        <w:br/>
        <w:t xml:space="preserve">    &lt;input type="submit" value="</w:t>
      </w:r>
      <w:r w:rsidRPr="002C519C">
        <w:rPr>
          <w:rFonts w:eastAsia="Calibri" w:cs="Times New Roman"/>
          <w:b/>
          <w:sz w:val="24"/>
          <w:szCs w:val="24"/>
        </w:rPr>
        <w:t>Отправить</w:t>
      </w:r>
      <w:r w:rsidRPr="002C519C">
        <w:rPr>
          <w:rFonts w:eastAsia="Calibri" w:cs="Times New Roman"/>
          <w:b/>
          <w:sz w:val="24"/>
          <w:szCs w:val="24"/>
          <w:lang w:val="en-US"/>
        </w:rPr>
        <w:t>" /&gt; &lt;/fieldset&gt; &lt;/form&gt;</w:t>
      </w:r>
    </w:p>
    <w:p w14:paraId="49990434" w14:textId="77777777" w:rsidR="002C519C" w:rsidRPr="002C519C" w:rsidRDefault="002C519C" w:rsidP="002C519C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2C519C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Реализация данного кода представлена на рисунке 2.38.</w:t>
      </w:r>
    </w:p>
    <w:p w14:paraId="0E430900" w14:textId="77777777" w:rsidR="002C519C" w:rsidRPr="002C519C" w:rsidRDefault="002C519C" w:rsidP="002C519C">
      <w:pPr>
        <w:spacing w:after="0" w:line="360" w:lineRule="auto"/>
        <w:jc w:val="center"/>
        <w:rPr>
          <w:rFonts w:eastAsia="Times New Roman" w:cs="Times New Roman"/>
          <w:kern w:val="0"/>
          <w:szCs w:val="28"/>
          <w:lang w:val="en-US" w:eastAsia="ru-RU"/>
          <w14:ligatures w14:val="none"/>
        </w:rPr>
      </w:pPr>
      <w:r w:rsidRPr="002C519C">
        <w:rPr>
          <w:rFonts w:eastAsia="Calibri" w:cs="Times New Roman"/>
          <w:noProof/>
          <w:lang w:eastAsia="ru-RU"/>
        </w:rPr>
        <w:lastRenderedPageBreak/>
        <w:drawing>
          <wp:inline distT="0" distB="0" distL="0" distR="0" wp14:anchorId="30FAB436" wp14:editId="1CE03F6E">
            <wp:extent cx="6330940" cy="6621518"/>
            <wp:effectExtent l="19050" t="19050" r="13335" b="27305"/>
            <wp:docPr id="23061547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1547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44"/>
                    <a:srcRect r="882"/>
                    <a:stretch/>
                  </pic:blipFill>
                  <pic:spPr bwMode="auto">
                    <a:xfrm>
                      <a:off x="0" y="0"/>
                      <a:ext cx="6357325" cy="66491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BF20" w14:textId="3CBCEAC4" w:rsidR="00815AEC" w:rsidRPr="002C519C" w:rsidRDefault="002C519C" w:rsidP="002C519C">
      <w:r w:rsidRPr="002C519C">
        <w:rPr>
          <w:rFonts w:eastAsia="Times New Roman" w:cs="Times New Roman"/>
          <w:kern w:val="0"/>
          <w:szCs w:val="28"/>
          <w:lang w:eastAsia="ru-RU"/>
          <w14:ligatures w14:val="none"/>
        </w:rPr>
        <w:t>Рисунок 2.38 – Пример использования всех элементов управления формами</w:t>
      </w:r>
    </w:p>
    <w:sectPr w:rsidR="00815AEC" w:rsidRPr="002C51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7FCB"/>
    <w:multiLevelType w:val="hybridMultilevel"/>
    <w:tmpl w:val="880A899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7AC7CD0">
      <w:start w:val="1"/>
      <w:numFmt w:val="decimal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2A51"/>
    <w:multiLevelType w:val="hybridMultilevel"/>
    <w:tmpl w:val="352895F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7D6B59"/>
    <w:multiLevelType w:val="hybridMultilevel"/>
    <w:tmpl w:val="FAD0B4B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" w15:restartNumberingAfterBreak="0">
    <w:nsid w:val="0494437D"/>
    <w:multiLevelType w:val="hybridMultilevel"/>
    <w:tmpl w:val="87624F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49A2825"/>
    <w:multiLevelType w:val="hybridMultilevel"/>
    <w:tmpl w:val="3768F44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7C0874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" w15:restartNumberingAfterBreak="0">
    <w:nsid w:val="04C81E2D"/>
    <w:multiLevelType w:val="hybridMultilevel"/>
    <w:tmpl w:val="9A8ECAD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6" w15:restartNumberingAfterBreak="0">
    <w:nsid w:val="072669AF"/>
    <w:multiLevelType w:val="hybridMultilevel"/>
    <w:tmpl w:val="61D0EF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7" w15:restartNumberingAfterBreak="0">
    <w:nsid w:val="0739356E"/>
    <w:multiLevelType w:val="hybridMultilevel"/>
    <w:tmpl w:val="15220CE8"/>
    <w:lvl w:ilvl="0" w:tplc="5FD023A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9683B"/>
    <w:multiLevelType w:val="hybridMultilevel"/>
    <w:tmpl w:val="DAF81EB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9733F69"/>
    <w:multiLevelType w:val="hybridMultilevel"/>
    <w:tmpl w:val="A2AA050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2475E"/>
    <w:multiLevelType w:val="hybridMultilevel"/>
    <w:tmpl w:val="5A2A9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CB525A"/>
    <w:multiLevelType w:val="hybridMultilevel"/>
    <w:tmpl w:val="15D26BF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" w15:restartNumberingAfterBreak="0">
    <w:nsid w:val="0C1B0AF1"/>
    <w:multiLevelType w:val="hybridMultilevel"/>
    <w:tmpl w:val="FE5E0F8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D36261"/>
    <w:multiLevelType w:val="hybridMultilevel"/>
    <w:tmpl w:val="F8FC9E1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1B4289"/>
    <w:multiLevelType w:val="hybridMultilevel"/>
    <w:tmpl w:val="78C4729E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1E27D0"/>
    <w:multiLevelType w:val="hybridMultilevel"/>
    <w:tmpl w:val="1ECE0C6A"/>
    <w:lvl w:ilvl="0" w:tplc="A91AEC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FCD5A68"/>
    <w:multiLevelType w:val="hybridMultilevel"/>
    <w:tmpl w:val="0B18FC9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7" w15:restartNumberingAfterBreak="0">
    <w:nsid w:val="100545F4"/>
    <w:multiLevelType w:val="hybridMultilevel"/>
    <w:tmpl w:val="CA42EE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8B4773"/>
    <w:multiLevelType w:val="hybridMultilevel"/>
    <w:tmpl w:val="BA60A4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9" w15:restartNumberingAfterBreak="0">
    <w:nsid w:val="12625AF5"/>
    <w:multiLevelType w:val="hybridMultilevel"/>
    <w:tmpl w:val="6DE455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31F3BDE"/>
    <w:multiLevelType w:val="hybridMultilevel"/>
    <w:tmpl w:val="E5EAEE9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1" w15:restartNumberingAfterBreak="0">
    <w:nsid w:val="13280D46"/>
    <w:multiLevelType w:val="hybridMultilevel"/>
    <w:tmpl w:val="D56AE0B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2" w15:restartNumberingAfterBreak="0">
    <w:nsid w:val="17997DBD"/>
    <w:multiLevelType w:val="hybridMultilevel"/>
    <w:tmpl w:val="3B8A7F6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FE3C128E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442076"/>
    <w:multiLevelType w:val="hybridMultilevel"/>
    <w:tmpl w:val="21E255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8AE7A14"/>
    <w:multiLevelType w:val="hybridMultilevel"/>
    <w:tmpl w:val="5E4AD3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5" w15:restartNumberingAfterBreak="0">
    <w:nsid w:val="194807F6"/>
    <w:multiLevelType w:val="hybridMultilevel"/>
    <w:tmpl w:val="332ED29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A4C117E"/>
    <w:multiLevelType w:val="hybridMultilevel"/>
    <w:tmpl w:val="89BC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6B1FDE"/>
    <w:multiLevelType w:val="multilevel"/>
    <w:tmpl w:val="718699D6"/>
    <w:lvl w:ilvl="0">
      <w:start w:val="10"/>
      <w:numFmt w:val="decimal"/>
      <w:lvlText w:val="%1"/>
      <w:lvlJc w:val="left"/>
      <w:pPr>
        <w:ind w:left="1639" w:hanging="5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1A8D498D"/>
    <w:multiLevelType w:val="hybridMultilevel"/>
    <w:tmpl w:val="EDC2B41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29" w15:restartNumberingAfterBreak="0">
    <w:nsid w:val="1A920DA8"/>
    <w:multiLevelType w:val="hybridMultilevel"/>
    <w:tmpl w:val="3B6E55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30" w15:restartNumberingAfterBreak="0">
    <w:nsid w:val="1B542C80"/>
    <w:multiLevelType w:val="hybridMultilevel"/>
    <w:tmpl w:val="C4E2C83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C3E4012"/>
    <w:multiLevelType w:val="hybridMultilevel"/>
    <w:tmpl w:val="7EB8D04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1C6E633C"/>
    <w:multiLevelType w:val="hybridMultilevel"/>
    <w:tmpl w:val="77486DA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C02C70"/>
    <w:multiLevelType w:val="hybridMultilevel"/>
    <w:tmpl w:val="0192BA54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C84F0B"/>
    <w:multiLevelType w:val="hybridMultilevel"/>
    <w:tmpl w:val="519C1F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7E10A1"/>
    <w:multiLevelType w:val="hybridMultilevel"/>
    <w:tmpl w:val="6BF633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E6B37BC"/>
    <w:multiLevelType w:val="hybridMultilevel"/>
    <w:tmpl w:val="D9F8B9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37" w15:restartNumberingAfterBreak="0">
    <w:nsid w:val="1EB70EBE"/>
    <w:multiLevelType w:val="hybridMultilevel"/>
    <w:tmpl w:val="765AF4F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1F121E52"/>
    <w:multiLevelType w:val="hybridMultilevel"/>
    <w:tmpl w:val="B1BAD47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1FD863AF"/>
    <w:multiLevelType w:val="hybridMultilevel"/>
    <w:tmpl w:val="E0C6C8A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8725E1"/>
    <w:multiLevelType w:val="hybridMultilevel"/>
    <w:tmpl w:val="D764D1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1" w15:restartNumberingAfterBreak="0">
    <w:nsid w:val="211D1399"/>
    <w:multiLevelType w:val="hybridMultilevel"/>
    <w:tmpl w:val="21D2C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4503CC"/>
    <w:multiLevelType w:val="hybridMultilevel"/>
    <w:tmpl w:val="09463A3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CB200E6E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15444B6"/>
    <w:multiLevelType w:val="hybridMultilevel"/>
    <w:tmpl w:val="7CA4166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4" w15:restartNumberingAfterBreak="0">
    <w:nsid w:val="22956EFF"/>
    <w:multiLevelType w:val="hybridMultilevel"/>
    <w:tmpl w:val="FD5A07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45" w15:restartNumberingAfterBreak="0">
    <w:nsid w:val="229616C4"/>
    <w:multiLevelType w:val="hybridMultilevel"/>
    <w:tmpl w:val="1D62B28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E70704"/>
    <w:multiLevelType w:val="hybridMultilevel"/>
    <w:tmpl w:val="F34A141E"/>
    <w:lvl w:ilvl="0" w:tplc="497440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26362724"/>
    <w:multiLevelType w:val="hybridMultilevel"/>
    <w:tmpl w:val="8916B1D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10393F"/>
    <w:multiLevelType w:val="hybridMultilevel"/>
    <w:tmpl w:val="04CC52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432BF6A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49" w15:restartNumberingAfterBreak="0">
    <w:nsid w:val="27680DC6"/>
    <w:multiLevelType w:val="hybridMultilevel"/>
    <w:tmpl w:val="0EAA07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2E4458E2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0" w15:restartNumberingAfterBreak="0">
    <w:nsid w:val="27872BE2"/>
    <w:multiLevelType w:val="hybridMultilevel"/>
    <w:tmpl w:val="5FC8FDDC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279F3193"/>
    <w:multiLevelType w:val="hybridMultilevel"/>
    <w:tmpl w:val="3252F72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2" w15:restartNumberingAfterBreak="0">
    <w:nsid w:val="2859131F"/>
    <w:multiLevelType w:val="hybridMultilevel"/>
    <w:tmpl w:val="42FE87E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8A7ADC4E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53" w15:restartNumberingAfterBreak="0">
    <w:nsid w:val="2883536A"/>
    <w:multiLevelType w:val="hybridMultilevel"/>
    <w:tmpl w:val="85F23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8B9790A"/>
    <w:multiLevelType w:val="hybridMultilevel"/>
    <w:tmpl w:val="AE5EFF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962534B"/>
    <w:multiLevelType w:val="multilevel"/>
    <w:tmpl w:val="D67AA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C214E4"/>
    <w:multiLevelType w:val="hybridMultilevel"/>
    <w:tmpl w:val="6B18F12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57" w15:restartNumberingAfterBreak="0">
    <w:nsid w:val="2BB048D3"/>
    <w:multiLevelType w:val="hybridMultilevel"/>
    <w:tmpl w:val="01DEF65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58" w15:restartNumberingAfterBreak="0">
    <w:nsid w:val="2CDB020C"/>
    <w:multiLevelType w:val="hybridMultilevel"/>
    <w:tmpl w:val="6BFCFF68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DB7E2A"/>
    <w:multiLevelType w:val="hybridMultilevel"/>
    <w:tmpl w:val="DF2054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2DC765D2"/>
    <w:multiLevelType w:val="multilevel"/>
    <w:tmpl w:val="4C3611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05A1995"/>
    <w:multiLevelType w:val="hybridMultilevel"/>
    <w:tmpl w:val="02D2B542"/>
    <w:lvl w:ilvl="0" w:tplc="D90AD2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33FB5B10"/>
    <w:multiLevelType w:val="hybridMultilevel"/>
    <w:tmpl w:val="60923D38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3" w15:restartNumberingAfterBreak="0">
    <w:nsid w:val="35861B75"/>
    <w:multiLevelType w:val="hybridMultilevel"/>
    <w:tmpl w:val="1136AF3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360108E7"/>
    <w:multiLevelType w:val="hybridMultilevel"/>
    <w:tmpl w:val="7D34ABD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6B92877"/>
    <w:multiLevelType w:val="multilevel"/>
    <w:tmpl w:val="BEDCB7C6"/>
    <w:lvl w:ilvl="0">
      <w:start w:val="1"/>
      <w:numFmt w:val="decimal"/>
      <w:lvlText w:val="%1"/>
      <w:lvlJc w:val="left"/>
      <w:pPr>
        <w:tabs>
          <w:tab w:val="num" w:pos="1212"/>
        </w:tabs>
        <w:ind w:left="1212" w:hanging="360"/>
      </w:pPr>
      <w:rPr>
        <w:rFonts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2"/>
        </w:tabs>
        <w:ind w:left="337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2"/>
        </w:tabs>
        <w:ind w:left="409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2"/>
        </w:tabs>
        <w:ind w:left="553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2"/>
        </w:tabs>
        <w:ind w:left="625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7697474"/>
    <w:multiLevelType w:val="hybridMultilevel"/>
    <w:tmpl w:val="111EEF9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7" w15:restartNumberingAfterBreak="0">
    <w:nsid w:val="37B3127B"/>
    <w:multiLevelType w:val="hybridMultilevel"/>
    <w:tmpl w:val="79EA83B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37EF0EBD"/>
    <w:multiLevelType w:val="hybridMultilevel"/>
    <w:tmpl w:val="1EDE78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380E3444"/>
    <w:multiLevelType w:val="hybridMultilevel"/>
    <w:tmpl w:val="82E05B0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390F4376"/>
    <w:multiLevelType w:val="hybridMultilevel"/>
    <w:tmpl w:val="8E5CD4F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39F53B90"/>
    <w:multiLevelType w:val="hybridMultilevel"/>
    <w:tmpl w:val="7A7EC1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9F64DFE"/>
    <w:multiLevelType w:val="hybridMultilevel"/>
    <w:tmpl w:val="91D0664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BC771EF"/>
    <w:multiLevelType w:val="hybridMultilevel"/>
    <w:tmpl w:val="479C9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107ED1"/>
    <w:multiLevelType w:val="hybridMultilevel"/>
    <w:tmpl w:val="E26620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C27EE8E0">
      <w:start w:val="1"/>
      <w:numFmt w:val="decimal"/>
      <w:lvlText w:val="%8)"/>
      <w:lvlJc w:val="left"/>
      <w:pPr>
        <w:ind w:left="5760" w:hanging="360"/>
      </w:pPr>
      <w:rPr>
        <w:rFonts w:hint="default"/>
      </w:rPr>
    </w:lvl>
    <w:lvl w:ilvl="8" w:tplc="44142216">
      <w:start w:val="9"/>
      <w:numFmt w:val="decimal"/>
      <w:lvlText w:val="%9"/>
      <w:lvlJc w:val="left"/>
      <w:pPr>
        <w:ind w:left="6660" w:hanging="360"/>
      </w:pPr>
      <w:rPr>
        <w:rFonts w:hint="default"/>
      </w:rPr>
    </w:lvl>
  </w:abstractNum>
  <w:abstractNum w:abstractNumId="75" w15:restartNumberingAfterBreak="0">
    <w:nsid w:val="3DF11950"/>
    <w:multiLevelType w:val="hybridMultilevel"/>
    <w:tmpl w:val="85BACF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3E4C212C"/>
    <w:multiLevelType w:val="hybridMultilevel"/>
    <w:tmpl w:val="7B4C92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7" w15:restartNumberingAfterBreak="0">
    <w:nsid w:val="40C04CF3"/>
    <w:multiLevelType w:val="hybridMultilevel"/>
    <w:tmpl w:val="BC26AB4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411760FB"/>
    <w:multiLevelType w:val="hybridMultilevel"/>
    <w:tmpl w:val="81BCAB1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79" w15:restartNumberingAfterBreak="0">
    <w:nsid w:val="426603FF"/>
    <w:multiLevelType w:val="hybridMultilevel"/>
    <w:tmpl w:val="F5320B0E"/>
    <w:lvl w:ilvl="0" w:tplc="A7922FB0">
      <w:start w:val="1"/>
      <w:numFmt w:val="decimal"/>
      <w:lvlText w:val="%1)"/>
      <w:lvlJc w:val="left"/>
      <w:pPr>
        <w:ind w:left="90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8" w:hanging="360"/>
      </w:pPr>
    </w:lvl>
    <w:lvl w:ilvl="2" w:tplc="0419001B" w:tentative="1">
      <w:start w:val="1"/>
      <w:numFmt w:val="lowerRoman"/>
      <w:lvlText w:val="%3."/>
      <w:lvlJc w:val="right"/>
      <w:pPr>
        <w:ind w:left="10448" w:hanging="180"/>
      </w:pPr>
    </w:lvl>
    <w:lvl w:ilvl="3" w:tplc="0419000F" w:tentative="1">
      <w:start w:val="1"/>
      <w:numFmt w:val="decimal"/>
      <w:lvlText w:val="%4."/>
      <w:lvlJc w:val="left"/>
      <w:pPr>
        <w:ind w:left="11168" w:hanging="360"/>
      </w:pPr>
    </w:lvl>
    <w:lvl w:ilvl="4" w:tplc="04190019" w:tentative="1">
      <w:start w:val="1"/>
      <w:numFmt w:val="lowerLetter"/>
      <w:lvlText w:val="%5."/>
      <w:lvlJc w:val="left"/>
      <w:pPr>
        <w:ind w:left="11888" w:hanging="360"/>
      </w:pPr>
    </w:lvl>
    <w:lvl w:ilvl="5" w:tplc="0419001B" w:tentative="1">
      <w:start w:val="1"/>
      <w:numFmt w:val="lowerRoman"/>
      <w:lvlText w:val="%6."/>
      <w:lvlJc w:val="right"/>
      <w:pPr>
        <w:ind w:left="12608" w:hanging="180"/>
      </w:pPr>
    </w:lvl>
    <w:lvl w:ilvl="6" w:tplc="0419000F" w:tentative="1">
      <w:start w:val="1"/>
      <w:numFmt w:val="decimal"/>
      <w:lvlText w:val="%7."/>
      <w:lvlJc w:val="left"/>
      <w:pPr>
        <w:ind w:left="13328" w:hanging="360"/>
      </w:pPr>
    </w:lvl>
    <w:lvl w:ilvl="7" w:tplc="04190019" w:tentative="1">
      <w:start w:val="1"/>
      <w:numFmt w:val="lowerLetter"/>
      <w:lvlText w:val="%8."/>
      <w:lvlJc w:val="left"/>
      <w:pPr>
        <w:ind w:left="14048" w:hanging="360"/>
      </w:pPr>
    </w:lvl>
    <w:lvl w:ilvl="8" w:tplc="0419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80" w15:restartNumberingAfterBreak="0">
    <w:nsid w:val="436005BE"/>
    <w:multiLevelType w:val="hybridMultilevel"/>
    <w:tmpl w:val="18DC08D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3D169AE"/>
    <w:multiLevelType w:val="hybridMultilevel"/>
    <w:tmpl w:val="EC8AEB7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5243CFA"/>
    <w:multiLevelType w:val="hybridMultilevel"/>
    <w:tmpl w:val="EB8A98C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83" w15:restartNumberingAfterBreak="0">
    <w:nsid w:val="46BA128E"/>
    <w:multiLevelType w:val="hybridMultilevel"/>
    <w:tmpl w:val="101C50CA"/>
    <w:lvl w:ilvl="0" w:tplc="C7E4142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7B82CB0"/>
    <w:multiLevelType w:val="hybridMultilevel"/>
    <w:tmpl w:val="5F0241C4"/>
    <w:lvl w:ilvl="0" w:tplc="88B4075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47F65C63"/>
    <w:multiLevelType w:val="hybridMultilevel"/>
    <w:tmpl w:val="06EC0A6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9A03E78"/>
    <w:multiLevelType w:val="hybridMultilevel"/>
    <w:tmpl w:val="351E4E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60447E26">
      <w:start w:val="1"/>
      <w:numFmt w:val="decimal"/>
      <w:lvlText w:val="%9)"/>
      <w:lvlJc w:val="left"/>
      <w:pPr>
        <w:ind w:left="6598" w:hanging="360"/>
      </w:pPr>
      <w:rPr>
        <w:rFonts w:hint="default"/>
      </w:rPr>
    </w:lvl>
  </w:abstractNum>
  <w:abstractNum w:abstractNumId="87" w15:restartNumberingAfterBreak="0">
    <w:nsid w:val="49BC01B3"/>
    <w:multiLevelType w:val="hybridMultilevel"/>
    <w:tmpl w:val="A2981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4A015350"/>
    <w:multiLevelType w:val="hybridMultilevel"/>
    <w:tmpl w:val="DED2D140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2EE0A48E">
      <w:start w:val="20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A420AC1"/>
    <w:multiLevelType w:val="hybridMultilevel"/>
    <w:tmpl w:val="6E52B1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0" w15:restartNumberingAfterBreak="0">
    <w:nsid w:val="4A531010"/>
    <w:multiLevelType w:val="hybridMultilevel"/>
    <w:tmpl w:val="AF0A97D6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4B122507"/>
    <w:multiLevelType w:val="hybridMultilevel"/>
    <w:tmpl w:val="7B54DAF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E0E363E"/>
    <w:multiLevelType w:val="hybridMultilevel"/>
    <w:tmpl w:val="2C2E38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3" w15:restartNumberingAfterBreak="0">
    <w:nsid w:val="4E2C2B23"/>
    <w:multiLevelType w:val="hybridMultilevel"/>
    <w:tmpl w:val="28BE4E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4" w15:restartNumberingAfterBreak="0">
    <w:nsid w:val="4E9F6F27"/>
    <w:multiLevelType w:val="hybridMultilevel"/>
    <w:tmpl w:val="072C826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5" w15:restartNumberingAfterBreak="0">
    <w:nsid w:val="502F6F60"/>
    <w:multiLevelType w:val="hybridMultilevel"/>
    <w:tmpl w:val="06DC7AF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6" w15:restartNumberingAfterBreak="0">
    <w:nsid w:val="531E7651"/>
    <w:multiLevelType w:val="hybridMultilevel"/>
    <w:tmpl w:val="B2F2895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360510E"/>
    <w:multiLevelType w:val="hybridMultilevel"/>
    <w:tmpl w:val="BACC9FA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6320282A">
      <w:start w:val="1"/>
      <w:numFmt w:val="decimal"/>
      <w:lvlText w:val="%6)"/>
      <w:lvlJc w:val="left"/>
      <w:pPr>
        <w:ind w:left="2487" w:hanging="360"/>
      </w:pPr>
      <w:rPr>
        <w:rFonts w:hint="default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38009AC"/>
    <w:multiLevelType w:val="hybridMultilevel"/>
    <w:tmpl w:val="8E8AEE6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99" w15:restartNumberingAfterBreak="0">
    <w:nsid w:val="55E63112"/>
    <w:multiLevelType w:val="hybridMultilevel"/>
    <w:tmpl w:val="936E58D6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5643099E"/>
    <w:multiLevelType w:val="hybridMultilevel"/>
    <w:tmpl w:val="3168F06E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1" w15:restartNumberingAfterBreak="0">
    <w:nsid w:val="564D043B"/>
    <w:multiLevelType w:val="hybridMultilevel"/>
    <w:tmpl w:val="074AF3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2" w15:restartNumberingAfterBreak="0">
    <w:nsid w:val="59322387"/>
    <w:multiLevelType w:val="hybridMultilevel"/>
    <w:tmpl w:val="5BA0731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9583ECD"/>
    <w:multiLevelType w:val="hybridMultilevel"/>
    <w:tmpl w:val="01C6787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96E1C98"/>
    <w:multiLevelType w:val="hybridMultilevel"/>
    <w:tmpl w:val="B54EECCA"/>
    <w:lvl w:ilvl="0" w:tplc="FB4E6D9A">
      <w:start w:val="1"/>
      <w:numFmt w:val="decimal"/>
      <w:lvlText w:val="%1)"/>
      <w:lvlJc w:val="left"/>
      <w:pPr>
        <w:ind w:left="720" w:hanging="360"/>
      </w:pPr>
      <w:rPr>
        <w:rFonts w:eastAsiaTheme="majorEastAsia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9BA07F6"/>
    <w:multiLevelType w:val="hybridMultilevel"/>
    <w:tmpl w:val="51406CD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6" w15:restartNumberingAfterBreak="0">
    <w:nsid w:val="59EC75F2"/>
    <w:multiLevelType w:val="hybridMultilevel"/>
    <w:tmpl w:val="4BC664D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07" w15:restartNumberingAfterBreak="0">
    <w:nsid w:val="5A4B263A"/>
    <w:multiLevelType w:val="multilevel"/>
    <w:tmpl w:val="D62E51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AC57A52"/>
    <w:multiLevelType w:val="hybridMultilevel"/>
    <w:tmpl w:val="CB503488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CB12B35"/>
    <w:multiLevelType w:val="hybridMultilevel"/>
    <w:tmpl w:val="B09CD96E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0F14E3A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E4B2D9F"/>
    <w:multiLevelType w:val="multilevel"/>
    <w:tmpl w:val="876CCE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F0458B7"/>
    <w:multiLevelType w:val="hybridMultilevel"/>
    <w:tmpl w:val="5BF4F1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2" w15:restartNumberingAfterBreak="0">
    <w:nsid w:val="5F71392A"/>
    <w:multiLevelType w:val="hybridMultilevel"/>
    <w:tmpl w:val="84649A5A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13" w15:restartNumberingAfterBreak="0">
    <w:nsid w:val="62011AF0"/>
    <w:multiLevelType w:val="hybridMultilevel"/>
    <w:tmpl w:val="1AA2375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2AC3D6C"/>
    <w:multiLevelType w:val="hybridMultilevel"/>
    <w:tmpl w:val="2BC0A9B4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5" w15:restartNumberingAfterBreak="0">
    <w:nsid w:val="635A4F65"/>
    <w:multiLevelType w:val="hybridMultilevel"/>
    <w:tmpl w:val="1EB8D648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6" w15:restartNumberingAfterBreak="0">
    <w:nsid w:val="63836BC7"/>
    <w:multiLevelType w:val="hybridMultilevel"/>
    <w:tmpl w:val="E38C30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7" w15:restartNumberingAfterBreak="0">
    <w:nsid w:val="642D4DD6"/>
    <w:multiLevelType w:val="hybridMultilevel"/>
    <w:tmpl w:val="A126A9C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4E1505D"/>
    <w:multiLevelType w:val="hybridMultilevel"/>
    <w:tmpl w:val="9254075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19" w15:restartNumberingAfterBreak="0">
    <w:nsid w:val="64EB4661"/>
    <w:multiLevelType w:val="hybridMultilevel"/>
    <w:tmpl w:val="7D14EB68"/>
    <w:lvl w:ilvl="0" w:tplc="951607B4">
      <w:start w:val="1"/>
      <w:numFmt w:val="bullet"/>
      <w:lvlText w:val="-"/>
      <w:lvlJc w:val="left"/>
      <w:pPr>
        <w:tabs>
          <w:tab w:val="num" w:pos="2370"/>
        </w:tabs>
        <w:ind w:left="2370" w:hanging="93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0" w15:restartNumberingAfterBreak="0">
    <w:nsid w:val="672078BA"/>
    <w:multiLevelType w:val="hybridMultilevel"/>
    <w:tmpl w:val="B0320A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7265B5E"/>
    <w:multiLevelType w:val="hybridMultilevel"/>
    <w:tmpl w:val="B91C1ED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2" w15:restartNumberingAfterBreak="0">
    <w:nsid w:val="67EB77E9"/>
    <w:multiLevelType w:val="hybridMultilevel"/>
    <w:tmpl w:val="CA722B7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23" w15:restartNumberingAfterBreak="0">
    <w:nsid w:val="69424484"/>
    <w:multiLevelType w:val="hybridMultilevel"/>
    <w:tmpl w:val="7BCE07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4" w15:restartNumberingAfterBreak="0">
    <w:nsid w:val="69F523BD"/>
    <w:multiLevelType w:val="hybridMultilevel"/>
    <w:tmpl w:val="8BA0EF8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598" w:hanging="360"/>
      </w:pPr>
      <w:rPr>
        <w:rFonts w:hint="default"/>
      </w:rPr>
    </w:lvl>
  </w:abstractNum>
  <w:abstractNum w:abstractNumId="125" w15:restartNumberingAfterBreak="0">
    <w:nsid w:val="6A091BC4"/>
    <w:multiLevelType w:val="multilevel"/>
    <w:tmpl w:val="72C690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A1150AF"/>
    <w:multiLevelType w:val="hybridMultilevel"/>
    <w:tmpl w:val="337A4DE0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A2F63EC"/>
    <w:multiLevelType w:val="hybridMultilevel"/>
    <w:tmpl w:val="31EEC852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8" w15:restartNumberingAfterBreak="0">
    <w:nsid w:val="6AAB7512"/>
    <w:multiLevelType w:val="hybridMultilevel"/>
    <w:tmpl w:val="7240A0B4"/>
    <w:lvl w:ilvl="0" w:tplc="DE588104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B15A4BB6">
      <w:start w:val="1"/>
      <w:numFmt w:val="decimal"/>
      <w:lvlText w:val="%2)"/>
      <w:lvlJc w:val="left"/>
      <w:pPr>
        <w:ind w:left="306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378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9" w15:restartNumberingAfterBreak="0">
    <w:nsid w:val="6CA538D0"/>
    <w:multiLevelType w:val="hybridMultilevel"/>
    <w:tmpl w:val="8DF2FFCE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0" w15:restartNumberingAfterBreak="0">
    <w:nsid w:val="6DCA1E79"/>
    <w:multiLevelType w:val="hybridMultilevel"/>
    <w:tmpl w:val="64A48060"/>
    <w:lvl w:ilvl="0" w:tplc="5FD023A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1" w15:restartNumberingAfterBreak="0">
    <w:nsid w:val="6F2815D5"/>
    <w:multiLevelType w:val="hybridMultilevel"/>
    <w:tmpl w:val="5F28F9B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2" w15:restartNumberingAfterBreak="0">
    <w:nsid w:val="6F735A23"/>
    <w:multiLevelType w:val="hybridMultilevel"/>
    <w:tmpl w:val="6CC092E2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F997DBD"/>
    <w:multiLevelType w:val="hybridMultilevel"/>
    <w:tmpl w:val="2B1C36E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4" w15:restartNumberingAfterBreak="0">
    <w:nsid w:val="71370EBA"/>
    <w:multiLevelType w:val="hybridMultilevel"/>
    <w:tmpl w:val="31E2167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1437925"/>
    <w:multiLevelType w:val="hybridMultilevel"/>
    <w:tmpl w:val="B7A4C286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4EB2AE4"/>
    <w:multiLevelType w:val="hybridMultilevel"/>
    <w:tmpl w:val="5AA4BD9C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7" w15:restartNumberingAfterBreak="0">
    <w:nsid w:val="7726429D"/>
    <w:multiLevelType w:val="hybridMultilevel"/>
    <w:tmpl w:val="79BE017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38" w15:restartNumberingAfterBreak="0">
    <w:nsid w:val="78BD43E2"/>
    <w:multiLevelType w:val="hybridMultilevel"/>
    <w:tmpl w:val="A88A322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9F26E560">
      <w:start w:val="1"/>
      <w:numFmt w:val="decimal"/>
      <w:lvlText w:val="%9)"/>
      <w:lvlJc w:val="left"/>
      <w:pPr>
        <w:ind w:left="6660" w:hanging="360"/>
      </w:pPr>
      <w:rPr>
        <w:rFonts w:hint="default"/>
      </w:rPr>
    </w:lvl>
  </w:abstractNum>
  <w:abstractNum w:abstractNumId="139" w15:restartNumberingAfterBreak="0">
    <w:nsid w:val="78D00AC0"/>
    <w:multiLevelType w:val="hybridMultilevel"/>
    <w:tmpl w:val="16C8761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0" w15:restartNumberingAfterBreak="0">
    <w:nsid w:val="78D5631B"/>
    <w:multiLevelType w:val="multilevel"/>
    <w:tmpl w:val="0E5A04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numFmt w:val="bullet"/>
      <w:lvlText w:val="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B692C21"/>
    <w:multiLevelType w:val="hybridMultilevel"/>
    <w:tmpl w:val="385A601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2" w15:restartNumberingAfterBreak="0">
    <w:nsid w:val="7BBA73C4"/>
    <w:multiLevelType w:val="hybridMultilevel"/>
    <w:tmpl w:val="FC060922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3" w15:restartNumberingAfterBreak="0">
    <w:nsid w:val="7C7C7D78"/>
    <w:multiLevelType w:val="hybridMultilevel"/>
    <w:tmpl w:val="7BAACAF0"/>
    <w:lvl w:ilvl="0" w:tplc="1D6AEFF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4" w15:restartNumberingAfterBreak="0">
    <w:nsid w:val="7E6371F7"/>
    <w:multiLevelType w:val="hybridMultilevel"/>
    <w:tmpl w:val="D1C2A834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1D6AEFF4">
      <w:start w:val="1"/>
      <w:numFmt w:val="russianLower"/>
      <w:lvlText w:val="%5)"/>
      <w:lvlJc w:val="left"/>
      <w:pPr>
        <w:ind w:left="3600" w:hanging="360"/>
      </w:pPr>
      <w:rPr>
        <w:rFonts w:hint="default"/>
      </w:rPr>
    </w:lvl>
    <w:lvl w:ilvl="5" w:tplc="1D6AEFF4">
      <w:start w:val="1"/>
      <w:numFmt w:val="russianLower"/>
      <w:lvlText w:val="%6)"/>
      <w:lvlJc w:val="left"/>
      <w:pPr>
        <w:ind w:left="4500" w:hanging="360"/>
      </w:pPr>
      <w:rPr>
        <w:rFonts w:hint="default"/>
      </w:rPr>
    </w:lvl>
    <w:lvl w:ilvl="6" w:tplc="1D6AEFF4">
      <w:start w:val="1"/>
      <w:numFmt w:val="russianLower"/>
      <w:lvlText w:val="%7)"/>
      <w:lvlJc w:val="left"/>
      <w:pPr>
        <w:ind w:left="5040" w:hanging="360"/>
      </w:pPr>
      <w:rPr>
        <w:rFonts w:hint="default"/>
      </w:rPr>
    </w:lvl>
    <w:lvl w:ilvl="7" w:tplc="1D6AEFF4">
      <w:start w:val="1"/>
      <w:numFmt w:val="russianLower"/>
      <w:lvlText w:val="%8)"/>
      <w:lvlJc w:val="left"/>
      <w:pPr>
        <w:ind w:left="5760" w:hanging="360"/>
      </w:pPr>
      <w:rPr>
        <w:rFonts w:hint="default"/>
      </w:rPr>
    </w:lvl>
    <w:lvl w:ilvl="8" w:tplc="1D6AEFF4">
      <w:start w:val="1"/>
      <w:numFmt w:val="russianLower"/>
      <w:lvlText w:val="%9)"/>
      <w:lvlJc w:val="left"/>
      <w:pPr>
        <w:ind w:left="6660" w:hanging="360"/>
      </w:pPr>
      <w:rPr>
        <w:rFonts w:hint="default"/>
      </w:rPr>
    </w:lvl>
  </w:abstractNum>
  <w:abstractNum w:abstractNumId="145" w15:restartNumberingAfterBreak="0">
    <w:nsid w:val="7E8C0D2E"/>
    <w:multiLevelType w:val="hybridMultilevel"/>
    <w:tmpl w:val="85C2FDA2"/>
    <w:lvl w:ilvl="0" w:tplc="0908EEB8">
      <w:start w:val="1"/>
      <w:numFmt w:val="russianLower"/>
      <w:lvlText w:val="%1."/>
      <w:lvlJc w:val="left"/>
      <w:pPr>
        <w:ind w:left="4305" w:hanging="360"/>
      </w:pPr>
      <w:rPr>
        <w:rFonts w:hint="default"/>
      </w:rPr>
    </w:lvl>
    <w:lvl w:ilvl="1" w:tplc="1D6AEFF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1D6AEFF4">
      <w:start w:val="1"/>
      <w:numFmt w:val="russianLower"/>
      <w:lvlText w:val="%3)"/>
      <w:lvlJc w:val="left"/>
      <w:pPr>
        <w:ind w:left="2340" w:hanging="360"/>
      </w:pPr>
      <w:rPr>
        <w:rFonts w:hint="default"/>
      </w:rPr>
    </w:lvl>
    <w:lvl w:ilvl="3" w:tplc="1D6AEFF4">
      <w:start w:val="1"/>
      <w:numFmt w:val="russianLower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543669">
    <w:abstractNumId w:val="7"/>
  </w:num>
  <w:num w:numId="2" w16cid:durableId="438451623">
    <w:abstractNumId w:val="55"/>
  </w:num>
  <w:num w:numId="3" w16cid:durableId="565333779">
    <w:abstractNumId w:val="60"/>
  </w:num>
  <w:num w:numId="4" w16cid:durableId="392389101">
    <w:abstractNumId w:val="85"/>
  </w:num>
  <w:num w:numId="5" w16cid:durableId="480198073">
    <w:abstractNumId w:val="9"/>
  </w:num>
  <w:num w:numId="6" w16cid:durableId="1943564004">
    <w:abstractNumId w:val="12"/>
  </w:num>
  <w:num w:numId="7" w16cid:durableId="243535145">
    <w:abstractNumId w:val="126"/>
  </w:num>
  <w:num w:numId="8" w16cid:durableId="1938170478">
    <w:abstractNumId w:val="73"/>
  </w:num>
  <w:num w:numId="9" w16cid:durableId="2058356996">
    <w:abstractNumId w:val="47"/>
  </w:num>
  <w:num w:numId="10" w16cid:durableId="1071469081">
    <w:abstractNumId w:val="132"/>
  </w:num>
  <w:num w:numId="11" w16cid:durableId="27146330">
    <w:abstractNumId w:val="14"/>
  </w:num>
  <w:num w:numId="12" w16cid:durableId="1031224007">
    <w:abstractNumId w:val="117"/>
  </w:num>
  <w:num w:numId="13" w16cid:durableId="1100906265">
    <w:abstractNumId w:val="58"/>
  </w:num>
  <w:num w:numId="14" w16cid:durableId="599916716">
    <w:abstractNumId w:val="33"/>
  </w:num>
  <w:num w:numId="15" w16cid:durableId="1957715376">
    <w:abstractNumId w:val="125"/>
  </w:num>
  <w:num w:numId="16" w16cid:durableId="439224793">
    <w:abstractNumId w:val="110"/>
  </w:num>
  <w:num w:numId="17" w16cid:durableId="1852210620">
    <w:abstractNumId w:val="107"/>
  </w:num>
  <w:num w:numId="18" w16cid:durableId="2135369525">
    <w:abstractNumId w:val="65"/>
  </w:num>
  <w:num w:numId="19" w16cid:durableId="1402751224">
    <w:abstractNumId w:val="46"/>
  </w:num>
  <w:num w:numId="20" w16cid:durableId="1151941049">
    <w:abstractNumId w:val="15"/>
  </w:num>
  <w:num w:numId="21" w16cid:durableId="1181047068">
    <w:abstractNumId w:val="116"/>
  </w:num>
  <w:num w:numId="22" w16cid:durableId="135071566">
    <w:abstractNumId w:val="139"/>
  </w:num>
  <w:num w:numId="23" w16cid:durableId="625618605">
    <w:abstractNumId w:val="115"/>
  </w:num>
  <w:num w:numId="24" w16cid:durableId="1253197160">
    <w:abstractNumId w:val="100"/>
  </w:num>
  <w:num w:numId="25" w16cid:durableId="319847945">
    <w:abstractNumId w:val="67"/>
  </w:num>
  <w:num w:numId="26" w16cid:durableId="1442653065">
    <w:abstractNumId w:val="31"/>
  </w:num>
  <w:num w:numId="27" w16cid:durableId="861818225">
    <w:abstractNumId w:val="90"/>
  </w:num>
  <w:num w:numId="28" w16cid:durableId="1486429272">
    <w:abstractNumId w:val="69"/>
  </w:num>
  <w:num w:numId="29" w16cid:durableId="1288119050">
    <w:abstractNumId w:val="133"/>
  </w:num>
  <w:num w:numId="30" w16cid:durableId="888610074">
    <w:abstractNumId w:val="37"/>
  </w:num>
  <w:num w:numId="31" w16cid:durableId="1304576413">
    <w:abstractNumId w:val="142"/>
  </w:num>
  <w:num w:numId="32" w16cid:durableId="546374436">
    <w:abstractNumId w:val="88"/>
  </w:num>
  <w:num w:numId="33" w16cid:durableId="6174626">
    <w:abstractNumId w:val="10"/>
  </w:num>
  <w:num w:numId="34" w16cid:durableId="993919228">
    <w:abstractNumId w:val="13"/>
  </w:num>
  <w:num w:numId="35" w16cid:durableId="1462067752">
    <w:abstractNumId w:val="26"/>
  </w:num>
  <w:num w:numId="36" w16cid:durableId="1478112472">
    <w:abstractNumId w:val="25"/>
  </w:num>
  <w:num w:numId="37" w16cid:durableId="1062799274">
    <w:abstractNumId w:val="39"/>
  </w:num>
  <w:num w:numId="38" w16cid:durableId="1954507428">
    <w:abstractNumId w:val="96"/>
  </w:num>
  <w:num w:numId="39" w16cid:durableId="745809092">
    <w:abstractNumId w:val="22"/>
  </w:num>
  <w:num w:numId="40" w16cid:durableId="2071607829">
    <w:abstractNumId w:val="109"/>
  </w:num>
  <w:num w:numId="41" w16cid:durableId="1406799358">
    <w:abstractNumId w:val="45"/>
  </w:num>
  <w:num w:numId="42" w16cid:durableId="153180870">
    <w:abstractNumId w:val="108"/>
  </w:num>
  <w:num w:numId="43" w16cid:durableId="365103933">
    <w:abstractNumId w:val="19"/>
  </w:num>
  <w:num w:numId="44" w16cid:durableId="617032018">
    <w:abstractNumId w:val="64"/>
  </w:num>
  <w:num w:numId="45" w16cid:durableId="2038772488">
    <w:abstractNumId w:val="91"/>
  </w:num>
  <w:num w:numId="46" w16cid:durableId="1326085908">
    <w:abstractNumId w:val="81"/>
  </w:num>
  <w:num w:numId="47" w16cid:durableId="1585458986">
    <w:abstractNumId w:val="145"/>
  </w:num>
  <w:num w:numId="48" w16cid:durableId="633679652">
    <w:abstractNumId w:val="30"/>
  </w:num>
  <w:num w:numId="49" w16cid:durableId="258409564">
    <w:abstractNumId w:val="42"/>
  </w:num>
  <w:num w:numId="50" w16cid:durableId="857887155">
    <w:abstractNumId w:val="120"/>
  </w:num>
  <w:num w:numId="51" w16cid:durableId="1942638333">
    <w:abstractNumId w:val="135"/>
  </w:num>
  <w:num w:numId="52" w16cid:durableId="171919106">
    <w:abstractNumId w:val="134"/>
  </w:num>
  <w:num w:numId="53" w16cid:durableId="1613903052">
    <w:abstractNumId w:val="54"/>
  </w:num>
  <w:num w:numId="54" w16cid:durableId="1311717779">
    <w:abstractNumId w:val="102"/>
  </w:num>
  <w:num w:numId="55" w16cid:durableId="165019740">
    <w:abstractNumId w:val="72"/>
  </w:num>
  <w:num w:numId="56" w16cid:durableId="1151213796">
    <w:abstractNumId w:val="103"/>
  </w:num>
  <w:num w:numId="57" w16cid:durableId="98650016">
    <w:abstractNumId w:val="17"/>
  </w:num>
  <w:num w:numId="58" w16cid:durableId="2137216693">
    <w:abstractNumId w:val="23"/>
  </w:num>
  <w:num w:numId="59" w16cid:durableId="1933274980">
    <w:abstractNumId w:val="97"/>
  </w:num>
  <w:num w:numId="60" w16cid:durableId="1250458779">
    <w:abstractNumId w:val="35"/>
  </w:num>
  <w:num w:numId="61" w16cid:durableId="2003465903">
    <w:abstractNumId w:val="0"/>
  </w:num>
  <w:num w:numId="62" w16cid:durableId="1398362733">
    <w:abstractNumId w:val="113"/>
  </w:num>
  <w:num w:numId="63" w16cid:durableId="1251112306">
    <w:abstractNumId w:val="71"/>
  </w:num>
  <w:num w:numId="64" w16cid:durableId="751394527">
    <w:abstractNumId w:val="74"/>
  </w:num>
  <w:num w:numId="65" w16cid:durableId="1262563450">
    <w:abstractNumId w:val="143"/>
  </w:num>
  <w:num w:numId="66" w16cid:durableId="2145927785">
    <w:abstractNumId w:val="80"/>
  </w:num>
  <w:num w:numId="67" w16cid:durableId="1748381904">
    <w:abstractNumId w:val="34"/>
  </w:num>
  <w:num w:numId="68" w16cid:durableId="1279071544">
    <w:abstractNumId w:val="32"/>
  </w:num>
  <w:num w:numId="69" w16cid:durableId="1636450185">
    <w:abstractNumId w:val="138"/>
  </w:num>
  <w:num w:numId="70" w16cid:durableId="2145081171">
    <w:abstractNumId w:val="4"/>
  </w:num>
  <w:num w:numId="71" w16cid:durableId="882793414">
    <w:abstractNumId w:val="86"/>
  </w:num>
  <w:num w:numId="72" w16cid:durableId="1104572805">
    <w:abstractNumId w:val="49"/>
  </w:num>
  <w:num w:numId="73" w16cid:durableId="434785377">
    <w:abstractNumId w:val="52"/>
  </w:num>
  <w:num w:numId="74" w16cid:durableId="288172535">
    <w:abstractNumId w:val="48"/>
  </w:num>
  <w:num w:numId="75" w16cid:durableId="1346861640">
    <w:abstractNumId w:val="41"/>
  </w:num>
  <w:num w:numId="76" w16cid:durableId="1168593883">
    <w:abstractNumId w:val="94"/>
  </w:num>
  <w:num w:numId="77" w16cid:durableId="543714863">
    <w:abstractNumId w:val="6"/>
  </w:num>
  <w:num w:numId="78" w16cid:durableId="885679925">
    <w:abstractNumId w:val="121"/>
  </w:num>
  <w:num w:numId="79" w16cid:durableId="1728601739">
    <w:abstractNumId w:val="43"/>
  </w:num>
  <w:num w:numId="80" w16cid:durableId="966469967">
    <w:abstractNumId w:val="141"/>
  </w:num>
  <w:num w:numId="81" w16cid:durableId="748843601">
    <w:abstractNumId w:val="11"/>
  </w:num>
  <w:num w:numId="82" w16cid:durableId="961615252">
    <w:abstractNumId w:val="112"/>
  </w:num>
  <w:num w:numId="83" w16cid:durableId="587425232">
    <w:abstractNumId w:val="2"/>
  </w:num>
  <w:num w:numId="84" w16cid:durableId="1119034211">
    <w:abstractNumId w:val="122"/>
  </w:num>
  <w:num w:numId="85" w16cid:durableId="630400927">
    <w:abstractNumId w:val="105"/>
  </w:num>
  <w:num w:numId="86" w16cid:durableId="1504857688">
    <w:abstractNumId w:val="118"/>
  </w:num>
  <w:num w:numId="87" w16cid:durableId="407268419">
    <w:abstractNumId w:val="56"/>
  </w:num>
  <w:num w:numId="88" w16cid:durableId="281964484">
    <w:abstractNumId w:val="78"/>
  </w:num>
  <w:num w:numId="89" w16cid:durableId="1510561370">
    <w:abstractNumId w:val="124"/>
  </w:num>
  <w:num w:numId="90" w16cid:durableId="101073886">
    <w:abstractNumId w:val="18"/>
  </w:num>
  <w:num w:numId="91" w16cid:durableId="1588072245">
    <w:abstractNumId w:val="76"/>
  </w:num>
  <w:num w:numId="92" w16cid:durableId="675694246">
    <w:abstractNumId w:val="106"/>
  </w:num>
  <w:num w:numId="93" w16cid:durableId="242186842">
    <w:abstractNumId w:val="36"/>
  </w:num>
  <w:num w:numId="94" w16cid:durableId="136604860">
    <w:abstractNumId w:val="51"/>
  </w:num>
  <w:num w:numId="95" w16cid:durableId="2128231025">
    <w:abstractNumId w:val="93"/>
  </w:num>
  <w:num w:numId="96" w16cid:durableId="224223700">
    <w:abstractNumId w:val="44"/>
  </w:num>
  <w:num w:numId="97" w16cid:durableId="1312904090">
    <w:abstractNumId w:val="98"/>
  </w:num>
  <w:num w:numId="98" w16cid:durableId="647823656">
    <w:abstractNumId w:val="95"/>
  </w:num>
  <w:num w:numId="99" w16cid:durableId="1080059873">
    <w:abstractNumId w:val="131"/>
  </w:num>
  <w:num w:numId="100" w16cid:durableId="719287262">
    <w:abstractNumId w:val="89"/>
  </w:num>
  <w:num w:numId="101" w16cid:durableId="1375348830">
    <w:abstractNumId w:val="28"/>
  </w:num>
  <w:num w:numId="102" w16cid:durableId="1100493835">
    <w:abstractNumId w:val="40"/>
  </w:num>
  <w:num w:numId="103" w16cid:durableId="1176962536">
    <w:abstractNumId w:val="136"/>
  </w:num>
  <w:num w:numId="104" w16cid:durableId="279605245">
    <w:abstractNumId w:val="20"/>
  </w:num>
  <w:num w:numId="105" w16cid:durableId="493911498">
    <w:abstractNumId w:val="144"/>
  </w:num>
  <w:num w:numId="106" w16cid:durableId="1400787758">
    <w:abstractNumId w:val="24"/>
  </w:num>
  <w:num w:numId="107" w16cid:durableId="1819766315">
    <w:abstractNumId w:val="82"/>
  </w:num>
  <w:num w:numId="108" w16cid:durableId="178274872">
    <w:abstractNumId w:val="21"/>
  </w:num>
  <w:num w:numId="109" w16cid:durableId="1542397524">
    <w:abstractNumId w:val="57"/>
  </w:num>
  <w:num w:numId="110" w16cid:durableId="1877082126">
    <w:abstractNumId w:val="137"/>
  </w:num>
  <w:num w:numId="111" w16cid:durableId="2138448707">
    <w:abstractNumId w:val="5"/>
  </w:num>
  <w:num w:numId="112" w16cid:durableId="2091610051">
    <w:abstractNumId w:val="29"/>
  </w:num>
  <w:num w:numId="113" w16cid:durableId="1426924504">
    <w:abstractNumId w:val="92"/>
  </w:num>
  <w:num w:numId="114" w16cid:durableId="929502981">
    <w:abstractNumId w:val="16"/>
  </w:num>
  <w:num w:numId="115" w16cid:durableId="842205146">
    <w:abstractNumId w:val="79"/>
  </w:num>
  <w:num w:numId="116" w16cid:durableId="1063454802">
    <w:abstractNumId w:val="66"/>
  </w:num>
  <w:num w:numId="117" w16cid:durableId="604120122">
    <w:abstractNumId w:val="128"/>
  </w:num>
  <w:num w:numId="118" w16cid:durableId="973679331">
    <w:abstractNumId w:val="101"/>
  </w:num>
  <w:num w:numId="119" w16cid:durableId="1603954553">
    <w:abstractNumId w:val="123"/>
  </w:num>
  <w:num w:numId="120" w16cid:durableId="681859635">
    <w:abstractNumId w:val="87"/>
  </w:num>
  <w:num w:numId="121" w16cid:durableId="1195074488">
    <w:abstractNumId w:val="75"/>
  </w:num>
  <w:num w:numId="122" w16cid:durableId="1406534141">
    <w:abstractNumId w:val="3"/>
  </w:num>
  <w:num w:numId="123" w16cid:durableId="2099448424">
    <w:abstractNumId w:val="59"/>
  </w:num>
  <w:num w:numId="124" w16cid:durableId="511074006">
    <w:abstractNumId w:val="68"/>
  </w:num>
  <w:num w:numId="125" w16cid:durableId="2060202627">
    <w:abstractNumId w:val="111"/>
  </w:num>
  <w:num w:numId="126" w16cid:durableId="1717704520">
    <w:abstractNumId w:val="27"/>
  </w:num>
  <w:num w:numId="127" w16cid:durableId="154995229">
    <w:abstractNumId w:val="84"/>
  </w:num>
  <w:num w:numId="128" w16cid:durableId="51125183">
    <w:abstractNumId w:val="61"/>
  </w:num>
  <w:num w:numId="129" w16cid:durableId="317002789">
    <w:abstractNumId w:val="50"/>
  </w:num>
  <w:num w:numId="130" w16cid:durableId="1999915090">
    <w:abstractNumId w:val="38"/>
  </w:num>
  <w:num w:numId="131" w16cid:durableId="1995179825">
    <w:abstractNumId w:val="1"/>
  </w:num>
  <w:num w:numId="132" w16cid:durableId="983893303">
    <w:abstractNumId w:val="70"/>
  </w:num>
  <w:num w:numId="133" w16cid:durableId="1553885791">
    <w:abstractNumId w:val="114"/>
  </w:num>
  <w:num w:numId="134" w16cid:durableId="1634675048">
    <w:abstractNumId w:val="63"/>
  </w:num>
  <w:num w:numId="135" w16cid:durableId="1921212897">
    <w:abstractNumId w:val="77"/>
  </w:num>
  <w:num w:numId="136" w16cid:durableId="281084507">
    <w:abstractNumId w:val="8"/>
  </w:num>
  <w:num w:numId="137" w16cid:durableId="707606798">
    <w:abstractNumId w:val="129"/>
  </w:num>
  <w:num w:numId="138" w16cid:durableId="566578312">
    <w:abstractNumId w:val="130"/>
  </w:num>
  <w:num w:numId="139" w16cid:durableId="1413116466">
    <w:abstractNumId w:val="119"/>
  </w:num>
  <w:num w:numId="140" w16cid:durableId="1358192147">
    <w:abstractNumId w:val="99"/>
  </w:num>
  <w:num w:numId="141" w16cid:durableId="1745177477">
    <w:abstractNumId w:val="140"/>
  </w:num>
  <w:num w:numId="142" w16cid:durableId="1292126628">
    <w:abstractNumId w:val="127"/>
  </w:num>
  <w:num w:numId="143" w16cid:durableId="1426342354">
    <w:abstractNumId w:val="53"/>
  </w:num>
  <w:num w:numId="144" w16cid:durableId="2071685778">
    <w:abstractNumId w:val="62"/>
  </w:num>
  <w:num w:numId="145" w16cid:durableId="353044111">
    <w:abstractNumId w:val="83"/>
  </w:num>
  <w:num w:numId="146" w16cid:durableId="2100561179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719"/>
    <w:rsid w:val="001D321A"/>
    <w:rsid w:val="002C519C"/>
    <w:rsid w:val="002D197E"/>
    <w:rsid w:val="003B7719"/>
    <w:rsid w:val="004B3B62"/>
    <w:rsid w:val="00815AEC"/>
    <w:rsid w:val="00D24E54"/>
    <w:rsid w:val="00FE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CFB9B5-5431-4213-B346-C28127AD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19C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B7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B7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B77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7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77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7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7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7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7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77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B77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B77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3B771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3B771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771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B771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B771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B77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77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B7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7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B7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B7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B77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B771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B771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B77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B771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B771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C519C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C519C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2C5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2C519C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C519C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C519C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C519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C519C"/>
    <w:rPr>
      <w:rFonts w:ascii="Times New Roman" w:hAnsi="Times New Roman"/>
      <w:b/>
      <w:bCs/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2C519C"/>
    <w:pPr>
      <w:tabs>
        <w:tab w:val="center" w:pos="4677"/>
        <w:tab w:val="right" w:pos="9355"/>
      </w:tabs>
      <w:spacing w:after="0"/>
    </w:pPr>
  </w:style>
  <w:style w:type="character" w:customStyle="1" w:styleId="af4">
    <w:name w:val="Верхний колонтитул Знак"/>
    <w:basedOn w:val="a0"/>
    <w:link w:val="af3"/>
    <w:uiPriority w:val="99"/>
    <w:rsid w:val="002C519C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2C519C"/>
    <w:pPr>
      <w:tabs>
        <w:tab w:val="center" w:pos="4677"/>
        <w:tab w:val="right" w:pos="9355"/>
      </w:tabs>
      <w:spacing w:after="0"/>
    </w:pPr>
  </w:style>
  <w:style w:type="character" w:customStyle="1" w:styleId="af6">
    <w:name w:val="Нижний колонтитул Знак"/>
    <w:basedOn w:val="a0"/>
    <w:link w:val="af5"/>
    <w:uiPriority w:val="99"/>
    <w:rsid w:val="002C519C"/>
    <w:rPr>
      <w:rFonts w:ascii="Times New Roman" w:hAnsi="Times New Roman"/>
      <w:sz w:val="28"/>
    </w:rPr>
  </w:style>
  <w:style w:type="paragraph" w:styleId="af7">
    <w:name w:val="Normal (Web)"/>
    <w:basedOn w:val="a"/>
    <w:uiPriority w:val="99"/>
    <w:unhideWhenUsed/>
    <w:rsid w:val="002C519C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C519C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2C519C"/>
  </w:style>
  <w:style w:type="character" w:customStyle="1" w:styleId="ii">
    <w:name w:val="ii"/>
    <w:basedOn w:val="a0"/>
    <w:rsid w:val="002C519C"/>
  </w:style>
  <w:style w:type="character" w:customStyle="1" w:styleId="kcb8bbf3e">
    <w:name w:val="kcb8bbf3e"/>
    <w:basedOn w:val="a0"/>
    <w:rsid w:val="002C519C"/>
  </w:style>
  <w:style w:type="character" w:customStyle="1" w:styleId="s38cea4c5">
    <w:name w:val="s38cea4c5"/>
    <w:basedOn w:val="a0"/>
    <w:rsid w:val="002C519C"/>
  </w:style>
  <w:style w:type="character" w:customStyle="1" w:styleId="rbeee428a">
    <w:name w:val="rbeee428a"/>
    <w:basedOn w:val="a0"/>
    <w:rsid w:val="002C519C"/>
  </w:style>
  <w:style w:type="character" w:customStyle="1" w:styleId="af8">
    <w:name w:val="Код"/>
    <w:uiPriority w:val="1"/>
    <w:qFormat/>
    <w:rsid w:val="002C519C"/>
    <w:rPr>
      <w:rFonts w:ascii="Times New Roman" w:hAnsi="Times New Roman" w:cs="Times New Roman"/>
      <w:b/>
      <w:color w:val="auto"/>
      <w:sz w:val="28"/>
      <w:szCs w:val="28"/>
    </w:rPr>
  </w:style>
  <w:style w:type="paragraph" w:styleId="31">
    <w:name w:val="Body Text Indent 3"/>
    <w:basedOn w:val="a"/>
    <w:link w:val="32"/>
    <w:rsid w:val="002C519C"/>
    <w:pPr>
      <w:spacing w:after="120"/>
      <w:ind w:left="283"/>
    </w:pPr>
    <w:rPr>
      <w:rFonts w:eastAsia="Times New Roman" w:cs="Times New Roman"/>
      <w:kern w:val="0"/>
      <w:sz w:val="16"/>
      <w:szCs w:val="16"/>
      <w:lang w:val="en-US" w:eastAsia="ru-RU"/>
      <w14:ligatures w14:val="none"/>
    </w:rPr>
  </w:style>
  <w:style w:type="character" w:customStyle="1" w:styleId="32">
    <w:name w:val="Основной текст с отступом 3 Знак"/>
    <w:basedOn w:val="a0"/>
    <w:link w:val="31"/>
    <w:rsid w:val="002C519C"/>
    <w:rPr>
      <w:rFonts w:ascii="Times New Roman" w:eastAsia="Times New Roman" w:hAnsi="Times New Roman" w:cs="Times New Roman"/>
      <w:kern w:val="0"/>
      <w:sz w:val="16"/>
      <w:szCs w:val="16"/>
      <w:lang w:val="en-US" w:eastAsia="ru-RU"/>
      <w14:ligatures w14:val="none"/>
    </w:rPr>
  </w:style>
  <w:style w:type="paragraph" w:customStyle="1" w:styleId="12">
    <w:name w:val="Обычный1"/>
    <w:rsid w:val="002C519C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af9">
    <w:name w:val="Body Text Indent"/>
    <w:basedOn w:val="a"/>
    <w:link w:val="afa"/>
    <w:rsid w:val="002C519C"/>
    <w:pPr>
      <w:spacing w:after="120"/>
      <w:ind w:left="283"/>
    </w:pPr>
    <w:rPr>
      <w:rFonts w:eastAsia="Times New Roman" w:cs="Times New Roman"/>
      <w:kern w:val="0"/>
      <w:sz w:val="24"/>
      <w:szCs w:val="24"/>
      <w:lang w:val="en-US" w:eastAsia="ru-RU"/>
      <w14:ligatures w14:val="none"/>
    </w:rPr>
  </w:style>
  <w:style w:type="character" w:customStyle="1" w:styleId="afa">
    <w:name w:val="Основной текст с отступом Знак"/>
    <w:basedOn w:val="a0"/>
    <w:link w:val="af9"/>
    <w:rsid w:val="002C519C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paragraph" w:styleId="afb">
    <w:name w:val="TOC Heading"/>
    <w:basedOn w:val="1"/>
    <w:next w:val="a"/>
    <w:uiPriority w:val="39"/>
    <w:unhideWhenUsed/>
    <w:qFormat/>
    <w:rsid w:val="002C519C"/>
    <w:pPr>
      <w:spacing w:before="240" w:after="0"/>
      <w:outlineLvl w:val="9"/>
    </w:pPr>
    <w:rPr>
      <w:kern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C519C"/>
    <w:pPr>
      <w:tabs>
        <w:tab w:val="left" w:pos="284"/>
        <w:tab w:val="right" w:leader="dot" w:pos="10195"/>
      </w:tabs>
      <w:spacing w:after="0"/>
    </w:pPr>
    <w:rPr>
      <w:rFonts w:eastAsia="Times New Roman" w:cs="Times New Roman"/>
      <w:bCs/>
      <w:noProof/>
      <w:lang w:val="en-US" w:eastAsia="ru-RU"/>
    </w:rPr>
  </w:style>
  <w:style w:type="paragraph" w:styleId="23">
    <w:name w:val="toc 2"/>
    <w:basedOn w:val="a"/>
    <w:next w:val="a"/>
    <w:autoRedefine/>
    <w:uiPriority w:val="39"/>
    <w:unhideWhenUsed/>
    <w:rsid w:val="002C519C"/>
    <w:pPr>
      <w:tabs>
        <w:tab w:val="left" w:pos="567"/>
        <w:tab w:val="right" w:leader="dot" w:pos="10195"/>
      </w:tabs>
      <w:spacing w:after="0"/>
    </w:pPr>
    <w:rPr>
      <w:rFonts w:cs="Times New Roman"/>
      <w:bCs/>
      <w:noProof/>
      <w:szCs w:val="28"/>
    </w:rPr>
  </w:style>
  <w:style w:type="paragraph" w:styleId="33">
    <w:name w:val="toc 3"/>
    <w:basedOn w:val="a"/>
    <w:next w:val="a"/>
    <w:autoRedefine/>
    <w:uiPriority w:val="39"/>
    <w:unhideWhenUsed/>
    <w:rsid w:val="002C519C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2C519C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2C519C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2C519C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2C519C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2C519C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2C519C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ru-RU"/>
    </w:rPr>
  </w:style>
  <w:style w:type="paragraph" w:styleId="afc">
    <w:name w:val="No Spacing"/>
    <w:uiPriority w:val="1"/>
    <w:qFormat/>
    <w:rsid w:val="002C519C"/>
    <w:pPr>
      <w:spacing w:after="0" w:line="240" w:lineRule="auto"/>
    </w:pPr>
    <w:rPr>
      <w:rFonts w:ascii="Times New Roman" w:hAnsi="Times New Roman"/>
      <w:sz w:val="28"/>
    </w:rPr>
  </w:style>
  <w:style w:type="character" w:styleId="afd">
    <w:name w:val="FollowedHyperlink"/>
    <w:basedOn w:val="a0"/>
    <w:uiPriority w:val="99"/>
    <w:semiHidden/>
    <w:unhideWhenUsed/>
    <w:rsid w:val="002C519C"/>
    <w:rPr>
      <w:color w:val="96607D" w:themeColor="followedHyperlink"/>
      <w:u w:val="single"/>
    </w:rPr>
  </w:style>
  <w:style w:type="paragraph" w:styleId="afe">
    <w:name w:val="Balloon Text"/>
    <w:basedOn w:val="a"/>
    <w:link w:val="aff"/>
    <w:uiPriority w:val="99"/>
    <w:semiHidden/>
    <w:unhideWhenUsed/>
    <w:rsid w:val="002C519C"/>
    <w:pPr>
      <w:spacing w:after="0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2C519C"/>
    <w:rPr>
      <w:rFonts w:ascii="Tahoma" w:hAnsi="Tahoma" w:cs="Tahoma"/>
      <w:sz w:val="16"/>
      <w:szCs w:val="1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C519C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0">
    <w:name w:val="z-Начало формы Знак"/>
    <w:basedOn w:val="a0"/>
    <w:link w:val="z-"/>
    <w:uiPriority w:val="99"/>
    <w:semiHidden/>
    <w:rsid w:val="002C519C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C519C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z-2">
    <w:name w:val="z-Конец формы Знак"/>
    <w:basedOn w:val="a0"/>
    <w:link w:val="z-1"/>
    <w:uiPriority w:val="99"/>
    <w:semiHidden/>
    <w:rsid w:val="002C519C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styleId="aff0">
    <w:name w:val="Strong"/>
    <w:basedOn w:val="a0"/>
    <w:uiPriority w:val="22"/>
    <w:qFormat/>
    <w:rsid w:val="002C519C"/>
    <w:rPr>
      <w:b/>
      <w:bCs/>
    </w:rPr>
  </w:style>
  <w:style w:type="character" w:customStyle="1" w:styleId="tagcolor">
    <w:name w:val="tagcolor"/>
    <w:basedOn w:val="a0"/>
    <w:rsid w:val="002C519C"/>
  </w:style>
  <w:style w:type="character" w:customStyle="1" w:styleId="attributecolor">
    <w:name w:val="attributecolor"/>
    <w:basedOn w:val="a0"/>
    <w:rsid w:val="002C519C"/>
  </w:style>
  <w:style w:type="character" w:customStyle="1" w:styleId="attributevaluecolor">
    <w:name w:val="attributevaluecolor"/>
    <w:basedOn w:val="a0"/>
    <w:rsid w:val="002C519C"/>
  </w:style>
  <w:style w:type="character" w:customStyle="1" w:styleId="visually-hidden">
    <w:name w:val="visually-hidden"/>
    <w:basedOn w:val="a0"/>
    <w:rsid w:val="002C519C"/>
  </w:style>
  <w:style w:type="paragraph" w:styleId="HTML0">
    <w:name w:val="HTML Preformatted"/>
    <w:basedOn w:val="a"/>
    <w:link w:val="HTML1"/>
    <w:uiPriority w:val="99"/>
    <w:semiHidden/>
    <w:unhideWhenUsed/>
    <w:rsid w:val="002C5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519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2C519C"/>
  </w:style>
  <w:style w:type="character" w:styleId="aff1">
    <w:name w:val="Emphasis"/>
    <w:basedOn w:val="a0"/>
    <w:uiPriority w:val="20"/>
    <w:qFormat/>
    <w:rsid w:val="002C519C"/>
    <w:rPr>
      <w:i/>
      <w:iCs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2C519C"/>
    <w:rPr>
      <w:color w:val="605E5C"/>
      <w:shd w:val="clear" w:color="auto" w:fill="E1DFDD"/>
    </w:rPr>
  </w:style>
  <w:style w:type="character" w:customStyle="1" w:styleId="itemtitle">
    <w:name w:val="item_title"/>
    <w:basedOn w:val="a0"/>
    <w:rsid w:val="002C519C"/>
  </w:style>
  <w:style w:type="paragraph" w:customStyle="1" w:styleId="25">
    <w:name w:val="Обычный2"/>
    <w:rsid w:val="002C519C"/>
    <w:pPr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character" w:customStyle="1" w:styleId="fantlab">
    <w:name w:val="fantlab"/>
    <w:basedOn w:val="a0"/>
    <w:rsid w:val="002C519C"/>
  </w:style>
  <w:style w:type="character" w:customStyle="1" w:styleId="cite-bracket">
    <w:name w:val="cite-bracket"/>
    <w:basedOn w:val="a0"/>
    <w:rsid w:val="002C519C"/>
  </w:style>
  <w:style w:type="character" w:customStyle="1" w:styleId="ipa">
    <w:name w:val="ipa"/>
    <w:basedOn w:val="a0"/>
    <w:rsid w:val="002C519C"/>
  </w:style>
  <w:style w:type="character" w:customStyle="1" w:styleId="ts-">
    <w:name w:val="ts-переход"/>
    <w:basedOn w:val="a0"/>
    <w:rsid w:val="002C519C"/>
  </w:style>
  <w:style w:type="character" w:customStyle="1" w:styleId="ts--icon">
    <w:name w:val="ts-переход-icon"/>
    <w:basedOn w:val="a0"/>
    <w:rsid w:val="002C519C"/>
  </w:style>
  <w:style w:type="character" w:customStyle="1" w:styleId="bigqs">
    <w:name w:val="bigqs"/>
    <w:basedOn w:val="a0"/>
    <w:rsid w:val="002C519C"/>
  </w:style>
  <w:style w:type="character" w:customStyle="1" w:styleId="ycete">
    <w:name w:val="ycete"/>
    <w:basedOn w:val="a0"/>
    <w:rsid w:val="002C519C"/>
  </w:style>
  <w:style w:type="character" w:customStyle="1" w:styleId="vauko">
    <w:name w:val="vauko"/>
    <w:basedOn w:val="a0"/>
    <w:rsid w:val="002C519C"/>
  </w:style>
  <w:style w:type="character" w:customStyle="1" w:styleId="jpfdse">
    <w:name w:val="jpfdse"/>
    <w:basedOn w:val="a0"/>
    <w:rsid w:val="002C519C"/>
  </w:style>
  <w:style w:type="character" w:customStyle="1" w:styleId="34">
    <w:name w:val="Неразрешенное упоминание3"/>
    <w:basedOn w:val="a0"/>
    <w:uiPriority w:val="99"/>
    <w:semiHidden/>
    <w:unhideWhenUsed/>
    <w:rsid w:val="002C51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dns-shop.ru/product/0cf33bea715ced20/16-noutbuk-acer-swift-go-16-sfg16-71-70r2-seryj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localhost:8080/postfile.php" TargetMode="External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5981</Words>
  <Characters>34095</Characters>
  <Application>Microsoft Office Word</Application>
  <DocSecurity>0</DocSecurity>
  <Lines>284</Lines>
  <Paragraphs>79</Paragraphs>
  <ScaleCrop>false</ScaleCrop>
  <Company/>
  <LinksUpToDate>false</LinksUpToDate>
  <CharactersWithSpaces>39997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Никита Матвеевич</dc:creator>
  <cp:keywords/>
  <dc:description/>
  <cp:lastModifiedBy>Смольников Никита Матвеевич</cp:lastModifiedBy>
  <cp:revision>2</cp:revision>
  <dcterms:created xsi:type="dcterms:W3CDTF">2025-02-27T03:11:00Z</dcterms:created>
  <dcterms:modified xsi:type="dcterms:W3CDTF">2025-02-27T03:12:00Z</dcterms:modified>
</cp:coreProperties>
</file>