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AC4" w:rsidRDefault="00F15872">
      <w:pPr>
        <w:jc w:val="center"/>
        <w:rPr>
          <w:b/>
          <w:bCs/>
          <w:sz w:val="50"/>
          <w:szCs w:val="50"/>
        </w:rPr>
      </w:pPr>
      <w:r>
        <w:rPr>
          <w:b/>
          <w:bCs/>
          <w:sz w:val="50"/>
          <w:szCs w:val="50"/>
        </w:rPr>
        <w:t>XML Projekt</w:t>
      </w:r>
    </w:p>
    <w:p w:rsidR="00962AC4" w:rsidRDefault="00F15872">
      <w:pPr>
        <w:jc w:val="center"/>
        <w:rPr>
          <w:b/>
          <w:bCs/>
          <w:sz w:val="30"/>
          <w:szCs w:val="30"/>
        </w:rPr>
      </w:pPr>
      <w:r>
        <w:rPr>
          <w:b/>
          <w:bCs/>
          <w:sz w:val="30"/>
          <w:szCs w:val="30"/>
        </w:rPr>
        <w:t>für Datenbanksysteme ILV 2020</w:t>
      </w:r>
    </w:p>
    <w:p w:rsidR="00962AC4" w:rsidRDefault="00F15872">
      <w:pPr>
        <w:jc w:val="center"/>
        <w:rPr>
          <w:b/>
          <w:bCs/>
          <w:sz w:val="30"/>
          <w:szCs w:val="30"/>
        </w:rPr>
      </w:pPr>
      <w:r>
        <w:rPr>
          <w:b/>
          <w:bCs/>
          <w:sz w:val="30"/>
          <w:szCs w:val="30"/>
        </w:rPr>
        <w:t>an der FH Wiener Neustadt</w:t>
      </w:r>
    </w:p>
    <w:p w:rsidR="00962AC4" w:rsidRDefault="00F15872">
      <w:pPr>
        <w:jc w:val="center"/>
      </w:pPr>
      <w:r>
        <w:t>Gruppe 4 (Brandstätter, Forsthuber, Jernej)</w:t>
      </w:r>
    </w:p>
    <w:p w:rsidR="00962AC4" w:rsidRDefault="00962AC4">
      <w:pPr>
        <w:jc w:val="center"/>
      </w:pPr>
    </w:p>
    <w:p w:rsidR="00962AC4" w:rsidRDefault="00962AC4">
      <w:pPr>
        <w:jc w:val="center"/>
      </w:pPr>
    </w:p>
    <w:p w:rsidR="00962AC4" w:rsidRDefault="00F15872">
      <w:pPr>
        <w:spacing w:line="360" w:lineRule="auto"/>
        <w:rPr>
          <w:b/>
          <w:bCs/>
        </w:rPr>
      </w:pPr>
      <w:r>
        <w:rPr>
          <w:b/>
          <w:bCs/>
        </w:rPr>
        <w:t>Aufgabenstellung:</w:t>
      </w:r>
    </w:p>
    <w:p w:rsidR="00962AC4" w:rsidRDefault="00F15872">
      <w:pPr>
        <w:spacing w:line="360" w:lineRule="auto"/>
      </w:pPr>
      <w:r>
        <w:rPr>
          <w:b/>
          <w:bCs/>
        </w:rPr>
        <w:t xml:space="preserve"> </w:t>
      </w:r>
      <w:r>
        <w:rPr>
          <w:b/>
          <w:bCs/>
        </w:rPr>
        <w:t xml:space="preserve">Suche ein geeignetes Dataset über den Datenprovider Open Data Austria unter - </w:t>
      </w:r>
      <w:hyperlink r:id="rId5">
        <w:r>
          <w:rPr>
            <w:rStyle w:val="InternetLink"/>
            <w:b/>
            <w:bCs/>
            <w:u w:val="none"/>
          </w:rPr>
          <w:t>https://www.data.gv.at</w:t>
        </w:r>
      </w:hyperlink>
      <w:r>
        <w:rPr>
          <w:b/>
          <w:bCs/>
        </w:rPr>
        <w:t xml:space="preserve">. Formuliere und definiere auf den Daten dementsprechende Use Cases, welches du mit Queries beantworten sollst. </w:t>
      </w:r>
    </w:p>
    <w:p w:rsidR="00962AC4" w:rsidRDefault="00F15872">
      <w:pPr>
        <w:spacing w:line="360" w:lineRule="auto"/>
      </w:pPr>
      <w:r>
        <w:t>Unser Team hat sich einen Datenset über das Impfverhalten der Stadt Linz ausgesucht. Dieses Datenset bietet eine Aufzeichnung von 20 Jahren von über 28 möglichen Impfungen.  In Zuge der Analyse der Datenstruktur sowie des Dateninhalts haben wir folgende Us</w:t>
      </w:r>
      <w:r>
        <w:t>e Cases definiert die es gilt zu beantworten:</w:t>
      </w:r>
    </w:p>
    <w:p w:rsidR="00962AC4" w:rsidRDefault="00F15872">
      <w:pPr>
        <w:pStyle w:val="Listenabsatz"/>
        <w:numPr>
          <w:ilvl w:val="0"/>
          <w:numId w:val="2"/>
        </w:numPr>
        <w:spacing w:line="360" w:lineRule="auto"/>
      </w:pPr>
      <w:r>
        <w:t>Wie hat sich das Impfverhalten über alle Impfmöglichkeiten generell entwickelt?</w:t>
      </w:r>
    </w:p>
    <w:p w:rsidR="00962AC4" w:rsidRDefault="00F15872">
      <w:pPr>
        <w:pStyle w:val="Listenabsatz"/>
        <w:numPr>
          <w:ilvl w:val="0"/>
          <w:numId w:val="2"/>
        </w:numPr>
        <w:spacing w:line="360" w:lineRule="auto"/>
      </w:pPr>
      <w:r>
        <w:t>Wie hat sich das Impfverhalten von klassischen Kindererkrankungen wie z.B. Masern, Mumps etc. entwickelt?</w:t>
      </w:r>
    </w:p>
    <w:p w:rsidR="00962AC4" w:rsidRDefault="00F15872">
      <w:pPr>
        <w:pStyle w:val="Listenabsatz"/>
        <w:numPr>
          <w:ilvl w:val="0"/>
          <w:numId w:val="2"/>
        </w:numPr>
        <w:spacing w:line="360" w:lineRule="auto"/>
      </w:pPr>
      <w:r>
        <w:t>Wie hat sich das Impfver</w:t>
      </w:r>
      <w:r>
        <w:t>halten die von Ärzten empfohlen werden wie z.B. Grippe, FSME, Hepatitis entwickelt?</w:t>
      </w:r>
    </w:p>
    <w:p w:rsidR="00962AC4" w:rsidRDefault="00F15872">
      <w:pPr>
        <w:pStyle w:val="Listenabsatz"/>
        <w:numPr>
          <w:ilvl w:val="0"/>
          <w:numId w:val="2"/>
        </w:numPr>
        <w:spacing w:line="360" w:lineRule="auto"/>
      </w:pPr>
      <w:r>
        <w:t>Hat eine bestimmte Impfung in den letzten Jahren extrem zu genommen oder abgenommen?</w:t>
      </w:r>
    </w:p>
    <w:p w:rsidR="00962AC4" w:rsidRDefault="00F15872">
      <w:pPr>
        <w:pStyle w:val="Listenabsatz"/>
        <w:numPr>
          <w:ilvl w:val="0"/>
          <w:numId w:val="2"/>
        </w:numPr>
        <w:spacing w:line="360" w:lineRule="auto"/>
      </w:pPr>
      <w:r>
        <w:t xml:space="preserve"> Wo liegt der absolute Höchstwert von Impfungen &amp; wann begann eine mögliche Trendwende </w:t>
      </w:r>
      <w:r>
        <w:t>nach unten oder umgekehrt?</w:t>
      </w: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F15872">
      <w:pPr>
        <w:spacing w:line="360" w:lineRule="auto"/>
        <w:rPr>
          <w:b/>
          <w:bCs/>
          <w:sz w:val="28"/>
          <w:szCs w:val="28"/>
        </w:rPr>
      </w:pPr>
      <w:r>
        <w:rPr>
          <w:b/>
          <w:bCs/>
          <w:sz w:val="28"/>
          <w:szCs w:val="28"/>
        </w:rPr>
        <w:t>Task 1: Erstellung einer XML fähigen Datenbank – Auswahl Postgres_</w:t>
      </w:r>
    </w:p>
    <w:p w:rsidR="00962AC4" w:rsidRDefault="00962AC4">
      <w:pPr>
        <w:spacing w:line="360" w:lineRule="auto"/>
        <w:rPr>
          <w:b/>
          <w:bCs/>
          <w:sz w:val="28"/>
          <w:szCs w:val="28"/>
        </w:rPr>
      </w:pPr>
    </w:p>
    <w:p w:rsidR="00962AC4" w:rsidRDefault="00F15872">
      <w:pPr>
        <w:spacing w:line="360" w:lineRule="auto"/>
      </w:pPr>
      <w:r>
        <w:t>Auszug aus dem Datenset:</w:t>
      </w:r>
    </w:p>
    <w:p w:rsidR="00962AC4" w:rsidRDefault="00F15872">
      <w:pPr>
        <w:spacing w:line="360" w:lineRule="auto"/>
      </w:pPr>
      <w:r>
        <w:rPr>
          <w:noProof/>
        </w:rPr>
        <w:drawing>
          <wp:inline distT="0" distB="5080" distL="0" distR="635">
            <wp:extent cx="6133465" cy="26238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6"/>
                    <a:stretch>
                      <a:fillRect/>
                    </a:stretch>
                  </pic:blipFill>
                  <pic:spPr bwMode="auto">
                    <a:xfrm>
                      <a:off x="0" y="0"/>
                      <a:ext cx="6133465" cy="2623820"/>
                    </a:xfrm>
                    <a:prstGeom prst="rect">
                      <a:avLst/>
                    </a:prstGeom>
                  </pic:spPr>
                </pic:pic>
              </a:graphicData>
            </a:graphic>
          </wp:inline>
        </w:drawing>
      </w:r>
    </w:p>
    <w:p w:rsidR="00962AC4" w:rsidRDefault="00F15872">
      <w:pPr>
        <w:spacing w:line="360" w:lineRule="auto"/>
      </w:pPr>
      <w:r>
        <w:t>Transformieren mittels R-Code des Datenset für das Einlesen in Postgres:</w:t>
      </w:r>
    </w:p>
    <w:tbl>
      <w:tblPr>
        <w:tblW w:w="8023" w:type="dxa"/>
        <w:tblCellMar>
          <w:left w:w="150" w:type="dxa"/>
          <w:right w:w="150" w:type="dxa"/>
        </w:tblCellMar>
        <w:tblLook w:val="04A0" w:firstRow="1" w:lastRow="0" w:firstColumn="1" w:lastColumn="0" w:noHBand="0" w:noVBand="1"/>
      </w:tblPr>
      <w:tblGrid>
        <w:gridCol w:w="894"/>
        <w:gridCol w:w="7129"/>
      </w:tblGrid>
      <w:tr w:rsidR="00962AC4">
        <w:tc>
          <w:tcPr>
            <w:tcW w:w="893"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xml:space="preserve"># R script </w:t>
            </w:r>
          </w:p>
        </w:tc>
        <w:tc>
          <w:tcPr>
            <w:tcW w:w="7129" w:type="dxa"/>
            <w:shd w:val="clear" w:color="auto" w:fill="FFFFFF"/>
            <w:tcMar>
              <w:top w:w="15" w:type="dxa"/>
              <w:left w:w="15" w:type="dxa"/>
              <w:bottom w:w="15" w:type="dxa"/>
              <w:right w:w="15" w:type="dxa"/>
            </w:tcMar>
          </w:tcPr>
          <w:p w:rsidR="00962AC4" w:rsidRDefault="00962AC4"/>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File: impf_recode.R</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pPr>
            <w:r>
              <w:rPr>
                <w:rFonts w:ascii="Consolas" w:eastAsia="Times New Roman" w:hAnsi="Consolas" w:cs="Segoe UI"/>
                <w:color w:val="6A737D"/>
                <w:sz w:val="18"/>
                <w:szCs w:val="18"/>
                <w:lang w:eastAsia="de-AT"/>
              </w:rPr>
              <w:t xml:space="preserve"># Author: Christian Brandstätter </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pPr>
            <w:r>
              <w:rPr>
                <w:rFonts w:ascii="Consolas" w:eastAsia="Times New Roman" w:hAnsi="Consolas" w:cs="Segoe UI"/>
                <w:color w:val="6A737D"/>
                <w:sz w:val="18"/>
                <w:szCs w:val="18"/>
                <w:lang w:eastAsia="de-AT"/>
              </w:rPr>
              <w:t># Contact: bran.chri@gmail.com</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Date:  3.03.2020</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Copyright (C) 2020</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Description: R-Script zum Einlesen und transformieren der Impfdaten</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893" w:type="dxa"/>
            <w:shd w:val="clear" w:color="auto" w:fill="FFFFFF"/>
          </w:tcPr>
          <w:p w:rsidR="00962AC4" w:rsidRDefault="00962AC4">
            <w:pPr>
              <w:spacing w:after="0" w:line="300" w:lineRule="atLeast"/>
              <w:rPr>
                <w:rFonts w:ascii="Times New Roman" w:eastAsia="Times New Roman" w:hAnsi="Times New Roman" w:cs="Times New Roman"/>
                <w:sz w:val="20"/>
                <w:szCs w:val="20"/>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24292E"/>
                <w:sz w:val="18"/>
                <w:szCs w:val="18"/>
                <w:lang w:eastAsia="de-AT"/>
              </w:rPr>
              <w:t>library(reshape2)</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893" w:type="dxa"/>
            <w:shd w:val="clear" w:color="auto" w:fill="FFFFFF"/>
          </w:tcPr>
          <w:p w:rsidR="00962AC4" w:rsidRDefault="00962AC4">
            <w:pPr>
              <w:spacing w:after="0" w:line="300" w:lineRule="atLeast"/>
              <w:rPr>
                <w:rFonts w:ascii="Times New Roman" w:eastAsia="Times New Roman" w:hAnsi="Times New Roman" w:cs="Times New Roman"/>
                <w:sz w:val="20"/>
                <w:szCs w:val="20"/>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xml:space="preserve"># Einlesen </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24292E"/>
                <w:sz w:val="18"/>
                <w:szCs w:val="18"/>
                <w:lang w:eastAsia="de-AT"/>
              </w:rPr>
              <w:t xml:space="preserve">impfdat </w:t>
            </w:r>
            <w:r>
              <w:rPr>
                <w:rFonts w:ascii="Consolas" w:eastAsia="Times New Roman" w:hAnsi="Consolas" w:cs="Segoe UI"/>
                <w:color w:val="D73A49"/>
                <w:sz w:val="18"/>
                <w:szCs w:val="18"/>
                <w:lang w:eastAsia="de-AT"/>
              </w:rPr>
              <w:t>&lt;-</w:t>
            </w:r>
            <w:r>
              <w:rPr>
                <w:rFonts w:ascii="Consolas" w:eastAsia="Times New Roman" w:hAnsi="Consolas" w:cs="Segoe UI"/>
                <w:color w:val="24292E"/>
                <w:sz w:val="18"/>
                <w:szCs w:val="18"/>
                <w:lang w:eastAsia="de-AT"/>
              </w:rPr>
              <w:t xml:space="preserve"> read.csv2(</w:t>
            </w:r>
            <w:r>
              <w:rPr>
                <w:rFonts w:ascii="Consolas" w:eastAsia="Times New Roman" w:hAnsi="Consolas" w:cs="Segoe UI"/>
                <w:color w:val="032F62"/>
                <w:sz w:val="18"/>
                <w:szCs w:val="18"/>
                <w:lang w:eastAsia="de-AT"/>
              </w:rPr>
              <w:t>"./Impf.csv"</w:t>
            </w:r>
            <w:r>
              <w:rPr>
                <w:rFonts w:ascii="Consolas" w:eastAsia="Times New Roman" w:hAnsi="Consolas" w:cs="Segoe UI"/>
                <w:color w:val="24292E"/>
                <w:sz w:val="18"/>
                <w:szCs w:val="18"/>
                <w:lang w:eastAsia="de-AT"/>
              </w:rPr>
              <w:t xml:space="preserve">, </w:t>
            </w:r>
            <w:r>
              <w:rPr>
                <w:rFonts w:ascii="Consolas" w:eastAsia="Times New Roman" w:hAnsi="Consolas" w:cs="Segoe UI"/>
                <w:color w:val="E36209"/>
                <w:sz w:val="18"/>
                <w:szCs w:val="18"/>
                <w:lang w:eastAsia="de-AT"/>
              </w:rPr>
              <w:t>fileEncoding</w:t>
            </w:r>
            <w:r>
              <w:rPr>
                <w:rFonts w:ascii="Consolas" w:eastAsia="Times New Roman" w:hAnsi="Consolas" w:cs="Segoe UI"/>
                <w:color w:val="24292E"/>
                <w:sz w:val="18"/>
                <w:szCs w:val="18"/>
                <w:lang w:eastAsia="de-AT"/>
              </w:rPr>
              <w:t xml:space="preserve"> </w:t>
            </w:r>
            <w:r>
              <w:rPr>
                <w:rFonts w:ascii="Consolas" w:eastAsia="Times New Roman" w:hAnsi="Consolas" w:cs="Segoe UI"/>
                <w:color w:val="D73A49"/>
                <w:sz w:val="18"/>
                <w:szCs w:val="18"/>
                <w:lang w:eastAsia="de-AT"/>
              </w:rPr>
              <w:t>=</w:t>
            </w:r>
            <w:r>
              <w:rPr>
                <w:rFonts w:ascii="Consolas" w:eastAsia="Times New Roman" w:hAnsi="Consolas" w:cs="Segoe UI"/>
                <w:color w:val="24292E"/>
                <w:sz w:val="18"/>
                <w:szCs w:val="18"/>
                <w:lang w:eastAsia="de-AT"/>
              </w:rPr>
              <w:t xml:space="preserve"> </w:t>
            </w:r>
            <w:r>
              <w:rPr>
                <w:rFonts w:ascii="Consolas" w:eastAsia="Times New Roman" w:hAnsi="Consolas" w:cs="Segoe UI"/>
                <w:color w:val="032F62"/>
                <w:sz w:val="18"/>
                <w:szCs w:val="18"/>
                <w:lang w:eastAsia="de-AT"/>
              </w:rPr>
              <w:t>"Windows-1252"</w:t>
            </w:r>
            <w:r>
              <w:rPr>
                <w:rFonts w:ascii="Consolas" w:eastAsia="Times New Roman" w:hAnsi="Consolas" w:cs="Segoe UI"/>
                <w:color w:val="24292E"/>
                <w:sz w:val="18"/>
                <w:szCs w:val="18"/>
                <w:lang w:eastAsia="de-AT"/>
              </w:rPr>
              <w:t>)</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xml:space="preserve"># von wide auf long </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24292E"/>
                <w:sz w:val="18"/>
                <w:szCs w:val="18"/>
                <w:lang w:eastAsia="de-AT"/>
              </w:rPr>
              <w:t xml:space="preserve">impfdat_long </w:t>
            </w:r>
            <w:r>
              <w:rPr>
                <w:rFonts w:ascii="Consolas" w:eastAsia="Times New Roman" w:hAnsi="Consolas" w:cs="Segoe UI"/>
                <w:color w:val="D73A49"/>
                <w:sz w:val="18"/>
                <w:szCs w:val="18"/>
                <w:lang w:eastAsia="de-AT"/>
              </w:rPr>
              <w:t>&lt;-</w:t>
            </w:r>
            <w:r>
              <w:rPr>
                <w:rFonts w:ascii="Consolas" w:eastAsia="Times New Roman" w:hAnsi="Consolas" w:cs="Segoe UI"/>
                <w:color w:val="24292E"/>
                <w:sz w:val="18"/>
                <w:szCs w:val="18"/>
                <w:lang w:eastAsia="de-AT"/>
              </w:rPr>
              <w:t xml:space="preserve"> melt(impfdat)</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893" w:type="dxa"/>
            <w:shd w:val="clear" w:color="auto" w:fill="FFFFFF"/>
          </w:tcPr>
          <w:p w:rsidR="00962AC4" w:rsidRDefault="00962AC4">
            <w:pPr>
              <w:spacing w:after="0" w:line="300" w:lineRule="atLeast"/>
              <w:rPr>
                <w:rFonts w:ascii="Times New Roman" w:eastAsia="Times New Roman" w:hAnsi="Times New Roman" w:cs="Times New Roman"/>
                <w:sz w:val="20"/>
                <w:szCs w:val="20"/>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xml:space="preserve"># entfernen von X </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24292E"/>
                <w:sz w:val="18"/>
                <w:szCs w:val="18"/>
                <w:lang w:eastAsia="de-AT"/>
              </w:rPr>
              <w:t>impfdat_long</w:t>
            </w:r>
            <w:r>
              <w:rPr>
                <w:rFonts w:ascii="Consolas" w:eastAsia="Times New Roman" w:hAnsi="Consolas" w:cs="Segoe UI"/>
                <w:color w:val="D73A49"/>
                <w:sz w:val="18"/>
                <w:szCs w:val="18"/>
                <w:lang w:eastAsia="de-AT"/>
              </w:rPr>
              <w:t>$</w:t>
            </w:r>
            <w:r>
              <w:rPr>
                <w:rFonts w:ascii="Consolas" w:eastAsia="Times New Roman" w:hAnsi="Consolas" w:cs="Segoe UI"/>
                <w:color w:val="24292E"/>
                <w:sz w:val="18"/>
                <w:szCs w:val="18"/>
                <w:lang w:eastAsia="de-AT"/>
              </w:rPr>
              <w:t xml:space="preserve">variable </w:t>
            </w:r>
            <w:r>
              <w:rPr>
                <w:rFonts w:ascii="Consolas" w:eastAsia="Times New Roman" w:hAnsi="Consolas" w:cs="Segoe UI"/>
                <w:color w:val="D73A49"/>
                <w:sz w:val="18"/>
                <w:szCs w:val="18"/>
                <w:lang w:eastAsia="de-AT"/>
              </w:rPr>
              <w:t>&lt;-</w:t>
            </w:r>
            <w:r>
              <w:rPr>
                <w:rFonts w:ascii="Consolas" w:eastAsia="Times New Roman" w:hAnsi="Consolas" w:cs="Segoe UI"/>
                <w:color w:val="24292E"/>
                <w:sz w:val="18"/>
                <w:szCs w:val="18"/>
                <w:lang w:eastAsia="de-AT"/>
              </w:rPr>
              <w:t xml:space="preserve"> as.character(impfdat_long</w:t>
            </w:r>
            <w:r>
              <w:rPr>
                <w:rFonts w:ascii="Consolas" w:eastAsia="Times New Roman" w:hAnsi="Consolas" w:cs="Segoe UI"/>
                <w:color w:val="D73A49"/>
                <w:sz w:val="18"/>
                <w:szCs w:val="18"/>
                <w:lang w:eastAsia="de-AT"/>
              </w:rPr>
              <w:t>$</w:t>
            </w:r>
            <w:r>
              <w:rPr>
                <w:rFonts w:ascii="Consolas" w:eastAsia="Times New Roman" w:hAnsi="Consolas" w:cs="Segoe UI"/>
                <w:color w:val="24292E"/>
                <w:sz w:val="18"/>
                <w:szCs w:val="18"/>
                <w:lang w:eastAsia="de-AT"/>
              </w:rPr>
              <w:t>variable)</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24292E"/>
                <w:sz w:val="18"/>
                <w:szCs w:val="18"/>
                <w:lang w:eastAsia="de-AT"/>
              </w:rPr>
              <w:t>impfdat_long</w:t>
            </w:r>
            <w:r>
              <w:rPr>
                <w:rFonts w:ascii="Consolas" w:eastAsia="Times New Roman" w:hAnsi="Consolas" w:cs="Segoe UI"/>
                <w:color w:val="D73A49"/>
                <w:sz w:val="18"/>
                <w:szCs w:val="18"/>
                <w:lang w:eastAsia="de-AT"/>
              </w:rPr>
              <w:t>$</w:t>
            </w:r>
            <w:r>
              <w:rPr>
                <w:rFonts w:ascii="Consolas" w:eastAsia="Times New Roman" w:hAnsi="Consolas" w:cs="Segoe UI"/>
                <w:color w:val="24292E"/>
                <w:sz w:val="18"/>
                <w:szCs w:val="18"/>
                <w:lang w:eastAsia="de-AT"/>
              </w:rPr>
              <w:t xml:space="preserve">variable </w:t>
            </w:r>
            <w:r>
              <w:rPr>
                <w:rFonts w:ascii="Consolas" w:eastAsia="Times New Roman" w:hAnsi="Consolas" w:cs="Segoe UI"/>
                <w:color w:val="D73A49"/>
                <w:sz w:val="18"/>
                <w:szCs w:val="18"/>
                <w:lang w:eastAsia="de-AT"/>
              </w:rPr>
              <w:t>&lt;-</w:t>
            </w:r>
            <w:r>
              <w:rPr>
                <w:rFonts w:ascii="Consolas" w:eastAsia="Times New Roman" w:hAnsi="Consolas" w:cs="Segoe UI"/>
                <w:color w:val="24292E"/>
                <w:sz w:val="18"/>
                <w:szCs w:val="18"/>
                <w:lang w:eastAsia="de-AT"/>
              </w:rPr>
              <w:t xml:space="preserve"> gsub(</w:t>
            </w:r>
            <w:r>
              <w:rPr>
                <w:rFonts w:ascii="Consolas" w:eastAsia="Times New Roman" w:hAnsi="Consolas" w:cs="Segoe UI"/>
                <w:color w:val="032F62"/>
                <w:sz w:val="18"/>
                <w:szCs w:val="18"/>
                <w:lang w:eastAsia="de-AT"/>
              </w:rPr>
              <w:t>"X"</w:t>
            </w:r>
            <w:r>
              <w:rPr>
                <w:rFonts w:ascii="Consolas" w:eastAsia="Times New Roman" w:hAnsi="Consolas" w:cs="Segoe UI"/>
                <w:color w:val="24292E"/>
                <w:sz w:val="18"/>
                <w:szCs w:val="18"/>
                <w:lang w:eastAsia="de-AT"/>
              </w:rPr>
              <w:t xml:space="preserve">, </w:t>
            </w:r>
            <w:r>
              <w:rPr>
                <w:rFonts w:ascii="Consolas" w:eastAsia="Times New Roman" w:hAnsi="Consolas" w:cs="Segoe UI"/>
                <w:color w:val="032F62"/>
                <w:sz w:val="18"/>
                <w:szCs w:val="18"/>
                <w:lang w:eastAsia="de-AT"/>
              </w:rPr>
              <w:t>""</w:t>
            </w:r>
            <w:r>
              <w:rPr>
                <w:rFonts w:ascii="Consolas" w:eastAsia="Times New Roman" w:hAnsi="Consolas" w:cs="Segoe UI"/>
                <w:color w:val="24292E"/>
                <w:sz w:val="18"/>
                <w:szCs w:val="18"/>
                <w:lang w:eastAsia="de-AT"/>
              </w:rPr>
              <w:t xml:space="preserve">, </w:t>
            </w:r>
            <w:r>
              <w:rPr>
                <w:rFonts w:ascii="Consolas" w:eastAsia="Times New Roman" w:hAnsi="Consolas" w:cs="Segoe UI"/>
                <w:color w:val="24292E"/>
                <w:sz w:val="18"/>
                <w:szCs w:val="18"/>
                <w:lang w:eastAsia="de-AT"/>
              </w:rPr>
              <w:t>impfdat_long</w:t>
            </w:r>
            <w:r>
              <w:rPr>
                <w:rFonts w:ascii="Consolas" w:eastAsia="Times New Roman" w:hAnsi="Consolas" w:cs="Segoe UI"/>
                <w:color w:val="D73A49"/>
                <w:sz w:val="18"/>
                <w:szCs w:val="18"/>
                <w:lang w:eastAsia="de-AT"/>
              </w:rPr>
              <w:t>$</w:t>
            </w:r>
            <w:r>
              <w:rPr>
                <w:rFonts w:ascii="Consolas" w:eastAsia="Times New Roman" w:hAnsi="Consolas" w:cs="Segoe UI"/>
                <w:color w:val="24292E"/>
                <w:sz w:val="18"/>
                <w:szCs w:val="18"/>
                <w:lang w:eastAsia="de-AT"/>
              </w:rPr>
              <w:t>variable)</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893" w:type="dxa"/>
            <w:shd w:val="clear" w:color="auto" w:fill="FFFFFF"/>
          </w:tcPr>
          <w:p w:rsidR="00962AC4" w:rsidRDefault="00962AC4">
            <w:pPr>
              <w:spacing w:after="0" w:line="300" w:lineRule="atLeast"/>
              <w:rPr>
                <w:rFonts w:ascii="Times New Roman" w:eastAsia="Times New Roman" w:hAnsi="Times New Roman" w:cs="Times New Roman"/>
                <w:sz w:val="20"/>
                <w:szCs w:val="20"/>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6A737D"/>
                <w:sz w:val="18"/>
                <w:szCs w:val="18"/>
                <w:lang w:eastAsia="de-AT"/>
              </w:rPr>
              <w:t xml:space="preserve"># Schreiben ohne Index </w:t>
            </w:r>
          </w:p>
        </w:tc>
      </w:tr>
      <w:tr w:rsidR="00962AC4">
        <w:tc>
          <w:tcPr>
            <w:tcW w:w="893" w:type="dxa"/>
            <w:shd w:val="clear" w:color="auto" w:fill="FFFFFF"/>
          </w:tcPr>
          <w:p w:rsidR="00962AC4" w:rsidRDefault="00962AC4">
            <w:pPr>
              <w:spacing w:after="0" w:line="300" w:lineRule="atLeast"/>
              <w:rPr>
                <w:rFonts w:ascii="Consolas" w:eastAsia="Times New Roman" w:hAnsi="Consolas" w:cs="Segoe UI"/>
                <w:color w:val="24292E"/>
                <w:sz w:val="18"/>
                <w:szCs w:val="18"/>
                <w:lang w:eastAsia="de-AT"/>
              </w:rPr>
            </w:pPr>
          </w:p>
        </w:tc>
        <w:tc>
          <w:tcPr>
            <w:tcW w:w="7129" w:type="dxa"/>
            <w:shd w:val="clear" w:color="auto" w:fill="FFFFFF"/>
          </w:tcPr>
          <w:p w:rsidR="00962AC4" w:rsidRDefault="00F15872">
            <w:pPr>
              <w:spacing w:after="0" w:line="300" w:lineRule="atLeast"/>
              <w:rPr>
                <w:rFonts w:ascii="Consolas" w:eastAsia="Times New Roman" w:hAnsi="Consolas" w:cs="Segoe UI"/>
                <w:color w:val="24292E"/>
                <w:sz w:val="18"/>
                <w:szCs w:val="18"/>
                <w:lang w:eastAsia="de-AT"/>
              </w:rPr>
            </w:pPr>
            <w:r>
              <w:rPr>
                <w:rFonts w:ascii="Consolas" w:eastAsia="Times New Roman" w:hAnsi="Consolas" w:cs="Segoe UI"/>
                <w:color w:val="24292E"/>
                <w:sz w:val="18"/>
                <w:szCs w:val="18"/>
                <w:lang w:eastAsia="de-AT"/>
              </w:rPr>
              <w:t xml:space="preserve">write.csv(impfdat_long, </w:t>
            </w:r>
            <w:r>
              <w:rPr>
                <w:rFonts w:ascii="Consolas" w:eastAsia="Times New Roman" w:hAnsi="Consolas" w:cs="Segoe UI"/>
                <w:color w:val="032F62"/>
                <w:sz w:val="18"/>
                <w:szCs w:val="18"/>
                <w:lang w:eastAsia="de-AT"/>
              </w:rPr>
              <w:t>"./Impfung_Recode.csv"</w:t>
            </w:r>
            <w:r>
              <w:rPr>
                <w:rFonts w:ascii="Consolas" w:eastAsia="Times New Roman" w:hAnsi="Consolas" w:cs="Segoe UI"/>
                <w:color w:val="24292E"/>
                <w:sz w:val="18"/>
                <w:szCs w:val="18"/>
                <w:lang w:eastAsia="de-AT"/>
              </w:rPr>
              <w:t xml:space="preserve">, </w:t>
            </w:r>
            <w:r>
              <w:rPr>
                <w:rFonts w:ascii="Consolas" w:eastAsia="Times New Roman" w:hAnsi="Consolas" w:cs="Segoe UI"/>
                <w:color w:val="E36209"/>
                <w:sz w:val="18"/>
                <w:szCs w:val="18"/>
                <w:lang w:eastAsia="de-AT"/>
              </w:rPr>
              <w:t>row.names</w:t>
            </w:r>
            <w:r>
              <w:rPr>
                <w:rFonts w:ascii="Consolas" w:eastAsia="Times New Roman" w:hAnsi="Consolas" w:cs="Segoe UI"/>
                <w:color w:val="24292E"/>
                <w:sz w:val="18"/>
                <w:szCs w:val="18"/>
                <w:lang w:eastAsia="de-AT"/>
              </w:rPr>
              <w:t xml:space="preserve"> </w:t>
            </w:r>
            <w:r>
              <w:rPr>
                <w:rFonts w:ascii="Consolas" w:eastAsia="Times New Roman" w:hAnsi="Consolas" w:cs="Segoe UI"/>
                <w:color w:val="D73A49"/>
                <w:sz w:val="18"/>
                <w:szCs w:val="18"/>
                <w:lang w:eastAsia="de-AT"/>
              </w:rPr>
              <w:t>=</w:t>
            </w:r>
            <w:r>
              <w:rPr>
                <w:rFonts w:ascii="Consolas" w:eastAsia="Times New Roman" w:hAnsi="Consolas" w:cs="Segoe UI"/>
                <w:color w:val="24292E"/>
                <w:sz w:val="18"/>
                <w:szCs w:val="18"/>
                <w:lang w:eastAsia="de-AT"/>
              </w:rPr>
              <w:t xml:space="preserve"> </w:t>
            </w:r>
            <w:r>
              <w:rPr>
                <w:rFonts w:ascii="Consolas" w:eastAsia="Times New Roman" w:hAnsi="Consolas" w:cs="Segoe UI"/>
                <w:color w:val="005CC5"/>
                <w:sz w:val="18"/>
                <w:szCs w:val="18"/>
                <w:lang w:eastAsia="de-AT"/>
              </w:rPr>
              <w:t>FALSE</w:t>
            </w:r>
            <w:r>
              <w:rPr>
                <w:rFonts w:ascii="Consolas" w:eastAsia="Times New Roman" w:hAnsi="Consolas" w:cs="Segoe UI"/>
                <w:color w:val="24292E"/>
                <w:sz w:val="18"/>
                <w:szCs w:val="18"/>
                <w:lang w:eastAsia="de-AT"/>
              </w:rPr>
              <w:t>)</w:t>
            </w:r>
          </w:p>
        </w:tc>
      </w:tr>
    </w:tbl>
    <w:p w:rsidR="00962AC4" w:rsidRDefault="00962AC4">
      <w:pPr>
        <w:spacing w:line="360" w:lineRule="auto"/>
      </w:pPr>
    </w:p>
    <w:p w:rsidR="00962AC4" w:rsidRDefault="00F15872">
      <w:pPr>
        <w:spacing w:line="360" w:lineRule="auto"/>
      </w:pPr>
      <w:r>
        <w:t>Output nach Transformation des Datensets in ein entsprechenden Dataframe:</w:t>
      </w:r>
    </w:p>
    <w:p w:rsidR="00962AC4" w:rsidRDefault="00F15872">
      <w:pPr>
        <w:spacing w:line="360" w:lineRule="auto"/>
      </w:pPr>
      <w:r>
        <w:rPr>
          <w:noProof/>
        </w:rPr>
        <w:drawing>
          <wp:inline distT="0" distB="0" distL="0" distR="0">
            <wp:extent cx="4516755" cy="4516120"/>
            <wp:effectExtent l="0" t="0" r="0" b="0"/>
            <wp:docPr id="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4"/>
                    <pic:cNvPicPr>
                      <a:picLocks noChangeAspect="1" noChangeArrowheads="1"/>
                    </pic:cNvPicPr>
                  </pic:nvPicPr>
                  <pic:blipFill>
                    <a:blip r:embed="rId7"/>
                    <a:srcRect b="21546"/>
                    <a:stretch>
                      <a:fillRect/>
                    </a:stretch>
                  </pic:blipFill>
                  <pic:spPr bwMode="auto">
                    <a:xfrm>
                      <a:off x="0" y="0"/>
                      <a:ext cx="4516755" cy="4516120"/>
                    </a:xfrm>
                    <a:prstGeom prst="rect">
                      <a:avLst/>
                    </a:prstGeom>
                  </pic:spPr>
                </pic:pic>
              </a:graphicData>
            </a:graphic>
          </wp:inline>
        </w:drawing>
      </w:r>
    </w:p>
    <w:p w:rsidR="00962AC4" w:rsidRDefault="00F15872">
      <w:pPr>
        <w:spacing w:line="360" w:lineRule="auto"/>
      </w:pPr>
      <w:r>
        <w:t xml:space="preserve">Nach erfolgreichem Setup der Installationsdatei von Postgres(pgAdmin4) wurde über die Console eine entsprechende Database und ein Table erstellt: </w:t>
      </w:r>
    </w:p>
    <w:p w:rsidR="00962AC4" w:rsidRDefault="00F15872">
      <w:pPr>
        <w:pStyle w:val="Listenabsatz"/>
        <w:numPr>
          <w:ilvl w:val="0"/>
          <w:numId w:val="1"/>
        </w:numPr>
        <w:pBdr>
          <w:bottom w:val="single" w:sz="6" w:space="1" w:color="000000"/>
        </w:pBdr>
        <w:spacing w:after="0" w:line="240" w:lineRule="auto"/>
        <w:ind w:right="-15"/>
        <w:jc w:val="center"/>
        <w:rPr>
          <w:rFonts w:ascii="Arial" w:eastAsia="Times New Roman" w:hAnsi="Arial" w:cs="Arial"/>
          <w:vanish/>
          <w:sz w:val="16"/>
          <w:szCs w:val="16"/>
          <w:lang w:eastAsia="de-AT"/>
        </w:rPr>
      </w:pPr>
      <w:r>
        <w:rPr>
          <w:rFonts w:ascii="Arial" w:eastAsia="Times New Roman" w:hAnsi="Arial" w:cs="Arial"/>
          <w:vanish/>
          <w:sz w:val="16"/>
          <w:szCs w:val="16"/>
          <w:lang w:eastAsia="de-AT"/>
        </w:rPr>
        <w:t>Formularbeginn</w:t>
      </w:r>
    </w:p>
    <w:p w:rsidR="00962AC4" w:rsidRDefault="00F15872">
      <w:pPr>
        <w:pStyle w:val="Listenabsatz"/>
        <w:numPr>
          <w:ilvl w:val="0"/>
          <w:numId w:val="1"/>
        </w:numPr>
        <w:pBdr>
          <w:top w:val="single" w:sz="6" w:space="1" w:color="000000"/>
        </w:pBdr>
        <w:spacing w:after="0" w:line="240" w:lineRule="auto"/>
        <w:ind w:right="-15"/>
        <w:jc w:val="center"/>
        <w:rPr>
          <w:rFonts w:ascii="Arial" w:eastAsia="Times New Roman" w:hAnsi="Arial" w:cs="Arial"/>
          <w:vanish/>
          <w:sz w:val="16"/>
          <w:szCs w:val="16"/>
          <w:lang w:eastAsia="de-AT"/>
        </w:rPr>
      </w:pPr>
      <w:r>
        <w:rPr>
          <w:rFonts w:ascii="Arial" w:eastAsia="Times New Roman" w:hAnsi="Arial" w:cs="Arial"/>
          <w:vanish/>
          <w:sz w:val="16"/>
          <w:szCs w:val="16"/>
          <w:lang w:eastAsia="de-AT"/>
        </w:rPr>
        <w:t>Formularende</w:t>
      </w:r>
    </w:p>
    <w:tbl>
      <w:tblPr>
        <w:tblW w:w="9072" w:type="dxa"/>
        <w:tblCellMar>
          <w:left w:w="150" w:type="dxa"/>
          <w:right w:w="150" w:type="dxa"/>
        </w:tblCellMar>
        <w:tblLook w:val="04A0" w:firstRow="1" w:lastRow="0" w:firstColumn="1" w:lastColumn="0" w:noHBand="0" w:noVBand="1"/>
      </w:tblPr>
      <w:tblGrid>
        <w:gridCol w:w="750"/>
        <w:gridCol w:w="8322"/>
      </w:tblGrid>
      <w:tr w:rsidR="00962AC4">
        <w:tc>
          <w:tcPr>
            <w:tcW w:w="750" w:type="dxa"/>
            <w:shd w:val="clear" w:color="auto" w:fill="auto"/>
          </w:tcPr>
          <w:p w:rsidR="00962AC4" w:rsidRDefault="00962AC4">
            <w:pPr>
              <w:shd w:val="clear" w:color="auto" w:fill="F6F8FA"/>
              <w:spacing w:after="0" w:line="240" w:lineRule="auto"/>
              <w:rPr>
                <w:rFonts w:ascii="Segoe UI" w:eastAsia="Times New Roman" w:hAnsi="Segoe UI" w:cs="Segoe UI"/>
                <w:color w:val="24292E"/>
                <w:sz w:val="21"/>
                <w:szCs w:val="21"/>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#Einloggen mit Benutzer 'postgres'</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 xml:space="preserve">psql -U postgres </w:t>
            </w:r>
          </w:p>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(Für Zugriff mit der Cons</w:t>
            </w:r>
            <w:r>
              <w:rPr>
                <w:rFonts w:ascii="Consolas" w:eastAsia="Times New Roman" w:hAnsi="Consolas" w:cs="Times New Roman"/>
                <w:color w:val="24292E"/>
                <w:sz w:val="18"/>
                <w:szCs w:val="18"/>
                <w:lang w:eastAsia="de-AT"/>
              </w:rPr>
              <w:t>ole muss die Systemsumgebungsvariable Path für PSQL erweitert werden. (C:/Programfiles/Postgres/bin)</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750" w:type="dxa"/>
            <w:shd w:val="clear" w:color="auto" w:fill="auto"/>
          </w:tcPr>
          <w:p w:rsidR="00962AC4" w:rsidRDefault="00962AC4">
            <w:pPr>
              <w:spacing w:after="0" w:line="300" w:lineRule="atLeast"/>
              <w:rPr>
                <w:rFonts w:ascii="Times New Roman" w:eastAsia="Times New Roman" w:hAnsi="Times New Roman" w:cs="Times New Roman"/>
                <w:sz w:val="20"/>
                <w:szCs w:val="20"/>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#Passwort für Benutzer</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Test</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750" w:type="dxa"/>
            <w:shd w:val="clear" w:color="auto" w:fill="auto"/>
          </w:tcPr>
          <w:p w:rsidR="00962AC4" w:rsidRDefault="00962AC4">
            <w:pPr>
              <w:spacing w:after="0" w:line="300" w:lineRule="atLeast"/>
              <w:rPr>
                <w:rFonts w:ascii="Times New Roman" w:eastAsia="Times New Roman" w:hAnsi="Times New Roman" w:cs="Times New Roman"/>
                <w:sz w:val="20"/>
                <w:szCs w:val="20"/>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#Datenbank anlegen</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 xml:space="preserve">CREATE DATABASE XML WITH ENCODING 'UTF8' LC_COLLATE='German_Germany' LC_CTYPE='German_Germany'; </w:t>
            </w:r>
          </w:p>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(Bei Fehlermeldung LC_COLLATE='German-Austria &amp; LC_CTYPE='German_Austria)</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750" w:type="dxa"/>
            <w:shd w:val="clear" w:color="auto" w:fill="auto"/>
          </w:tcPr>
          <w:p w:rsidR="00962AC4" w:rsidRDefault="00962AC4">
            <w:pPr>
              <w:spacing w:after="0" w:line="300" w:lineRule="atLeast"/>
              <w:rPr>
                <w:rFonts w:ascii="Times New Roman" w:eastAsia="Times New Roman" w:hAnsi="Times New Roman" w:cs="Times New Roman"/>
                <w:sz w:val="20"/>
                <w:szCs w:val="20"/>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#scope auf erstellte db legen</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\c xml</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962AC4">
            <w:pPr>
              <w:spacing w:after="0" w:line="300" w:lineRule="atLeast"/>
              <w:rPr>
                <w:rFonts w:ascii="Times New Roman" w:eastAsia="Times New Roman" w:hAnsi="Times New Roman" w:cs="Times New Roman"/>
                <w:sz w:val="20"/>
                <w:szCs w:val="20"/>
                <w:lang w:eastAsia="de-AT"/>
              </w:rPr>
            </w:pPr>
          </w:p>
          <w:p w:rsidR="00962AC4" w:rsidRDefault="00962AC4">
            <w:pPr>
              <w:spacing w:after="0" w:line="300" w:lineRule="atLeast"/>
              <w:rPr>
                <w:rFonts w:ascii="Times New Roman" w:eastAsia="Times New Roman" w:hAnsi="Times New Roman" w:cs="Times New Roman"/>
                <w:sz w:val="20"/>
                <w:szCs w:val="20"/>
                <w:lang w:eastAsia="de-AT"/>
              </w:rPr>
            </w:pPr>
          </w:p>
        </w:tc>
      </w:tr>
      <w:tr w:rsidR="00962AC4">
        <w:tc>
          <w:tcPr>
            <w:tcW w:w="750" w:type="dxa"/>
            <w:shd w:val="clear" w:color="auto" w:fill="auto"/>
          </w:tcPr>
          <w:p w:rsidR="00962AC4" w:rsidRDefault="00962AC4">
            <w:pPr>
              <w:spacing w:after="0" w:line="300" w:lineRule="atLeast"/>
              <w:rPr>
                <w:rFonts w:ascii="Times New Roman" w:eastAsia="Times New Roman" w:hAnsi="Times New Roman" w:cs="Times New Roman"/>
                <w:sz w:val="20"/>
                <w:szCs w:val="20"/>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#Tabelle impf anlegen</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CREATE TABLE impf (id serial PRIMARY KEY, impfung character varying(100), jahr smallint, anzahl Integer); (Für Zugriff von Postgres auf Datei muss der Zugriff unter Dateieigenschaften/Sicherheit ein neuer Benutzer "jeder" angelegt werden mit Schreib &amp; Lese</w:t>
            </w:r>
            <w:r>
              <w:rPr>
                <w:rFonts w:ascii="Consolas" w:eastAsia="Times New Roman" w:hAnsi="Consolas" w:cs="Times New Roman"/>
                <w:color w:val="24292E"/>
                <w:sz w:val="18"/>
                <w:szCs w:val="18"/>
                <w:lang w:eastAsia="de-AT"/>
              </w:rPr>
              <w:t>rechte)</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750" w:type="dxa"/>
            <w:shd w:val="clear" w:color="auto" w:fill="auto"/>
          </w:tcPr>
          <w:p w:rsidR="00962AC4" w:rsidRDefault="00962AC4">
            <w:pPr>
              <w:spacing w:after="0" w:line="300" w:lineRule="atLeast"/>
              <w:rPr>
                <w:rFonts w:ascii="Times New Roman" w:eastAsia="Times New Roman" w:hAnsi="Times New Roman" w:cs="Times New Roman"/>
                <w:sz w:val="20"/>
                <w:szCs w:val="20"/>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#csv file in die tabelle impf laden</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COPY impf(impfung, jahr, anzahl) FROM 'C:/Users/Dell/Github/XML_Projekt/Impfung_Recode.csv' DELIMITER ',' CSV Header;</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962AC4">
            <w:pPr>
              <w:spacing w:after="0" w:line="300" w:lineRule="atLeast"/>
              <w:jc w:val="right"/>
              <w:rPr>
                <w:rFonts w:ascii="Times New Roman" w:eastAsia="Times New Roman" w:hAnsi="Times New Roman" w:cs="Times New Roman"/>
                <w:sz w:val="20"/>
                <w:szCs w:val="20"/>
                <w:lang w:eastAsia="de-AT"/>
              </w:rPr>
            </w:pPr>
          </w:p>
        </w:tc>
      </w:tr>
      <w:tr w:rsidR="00962AC4">
        <w:tc>
          <w:tcPr>
            <w:tcW w:w="750" w:type="dxa"/>
            <w:shd w:val="clear" w:color="auto" w:fill="auto"/>
          </w:tcPr>
          <w:p w:rsidR="00962AC4" w:rsidRDefault="00962AC4">
            <w:pPr>
              <w:spacing w:after="0" w:line="300" w:lineRule="atLeast"/>
              <w:rPr>
                <w:rFonts w:ascii="Times New Roman" w:eastAsia="Times New Roman" w:hAnsi="Times New Roman" w:cs="Times New Roman"/>
                <w:sz w:val="20"/>
                <w:szCs w:val="20"/>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#alle daten aus impf anzeigen</w:t>
            </w:r>
          </w:p>
        </w:tc>
      </w:tr>
      <w:tr w:rsidR="00962AC4">
        <w:tc>
          <w:tcPr>
            <w:tcW w:w="750" w:type="dxa"/>
            <w:shd w:val="clear" w:color="auto" w:fill="auto"/>
          </w:tcPr>
          <w:p w:rsidR="00962AC4" w:rsidRDefault="00962AC4">
            <w:pPr>
              <w:spacing w:after="0" w:line="300" w:lineRule="atLeast"/>
              <w:rPr>
                <w:rFonts w:ascii="Consolas" w:eastAsia="Times New Roman" w:hAnsi="Consolas" w:cs="Times New Roman"/>
                <w:color w:val="24292E"/>
                <w:sz w:val="18"/>
                <w:szCs w:val="18"/>
                <w:lang w:eastAsia="de-AT"/>
              </w:rPr>
            </w:pPr>
          </w:p>
        </w:tc>
        <w:tc>
          <w:tcPr>
            <w:tcW w:w="8321" w:type="dxa"/>
            <w:shd w:val="clear" w:color="auto" w:fill="auto"/>
          </w:tcPr>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SELECT * FROM impf</w:t>
            </w:r>
          </w:p>
          <w:p w:rsidR="00962AC4" w:rsidRDefault="00962AC4">
            <w:pPr>
              <w:spacing w:after="0" w:line="300" w:lineRule="atLeast"/>
              <w:rPr>
                <w:rFonts w:ascii="Consolas" w:eastAsia="Times New Roman" w:hAnsi="Consolas" w:cs="Times New Roman"/>
                <w:color w:val="24292E"/>
                <w:sz w:val="18"/>
                <w:szCs w:val="18"/>
                <w:lang w:eastAsia="de-AT"/>
              </w:rPr>
            </w:pPr>
          </w:p>
          <w:p w:rsidR="00962AC4" w:rsidRDefault="00F15872">
            <w:pPr>
              <w:spacing w:after="0" w:line="300" w:lineRule="atLeast"/>
              <w:rPr>
                <w:rFonts w:ascii="Consolas" w:eastAsia="Times New Roman" w:hAnsi="Consolas" w:cs="Times New Roman"/>
                <w:color w:val="24292E"/>
                <w:sz w:val="18"/>
                <w:szCs w:val="18"/>
                <w:lang w:eastAsia="de-AT"/>
              </w:rPr>
            </w:pPr>
            <w:r>
              <w:rPr>
                <w:rFonts w:ascii="Consolas" w:eastAsia="Times New Roman" w:hAnsi="Consolas" w:cs="Times New Roman"/>
                <w:color w:val="24292E"/>
                <w:sz w:val="18"/>
                <w:szCs w:val="18"/>
                <w:lang w:eastAsia="de-AT"/>
              </w:rPr>
              <w:t xml:space="preserve">Darstellung der Daten in </w:t>
            </w:r>
            <w:r>
              <w:rPr>
                <w:rFonts w:ascii="Consolas" w:eastAsia="Times New Roman" w:hAnsi="Consolas" w:cs="Times New Roman"/>
                <w:color w:val="24292E"/>
                <w:sz w:val="18"/>
                <w:szCs w:val="18"/>
                <w:lang w:eastAsia="de-AT"/>
              </w:rPr>
              <w:t>pgAdmin4 unter Query Editor:</w:t>
            </w:r>
          </w:p>
          <w:p w:rsidR="00962AC4" w:rsidRDefault="00F15872">
            <w:pPr>
              <w:spacing w:after="0" w:line="300" w:lineRule="atLeast"/>
              <w:rPr>
                <w:rFonts w:ascii="Consolas" w:eastAsia="Times New Roman" w:hAnsi="Consolas" w:cs="Times New Roman"/>
                <w:color w:val="24292E"/>
                <w:sz w:val="18"/>
                <w:szCs w:val="18"/>
                <w:lang w:eastAsia="de-AT"/>
              </w:rPr>
            </w:pPr>
            <w:r>
              <w:rPr>
                <w:noProof/>
              </w:rPr>
              <w:lastRenderedPageBreak/>
              <w:drawing>
                <wp:inline distT="0" distB="8255" distL="0" distR="1270">
                  <wp:extent cx="4095115" cy="473519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8"/>
                          <a:stretch>
                            <a:fillRect/>
                          </a:stretch>
                        </pic:blipFill>
                        <pic:spPr bwMode="auto">
                          <a:xfrm>
                            <a:off x="0" y="0"/>
                            <a:ext cx="4095115" cy="4735195"/>
                          </a:xfrm>
                          <a:prstGeom prst="rect">
                            <a:avLst/>
                          </a:prstGeom>
                        </pic:spPr>
                      </pic:pic>
                    </a:graphicData>
                  </a:graphic>
                </wp:inline>
              </w:drawing>
            </w:r>
          </w:p>
        </w:tc>
      </w:tr>
    </w:tbl>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F15872">
      <w:pPr>
        <w:spacing w:line="360" w:lineRule="auto"/>
        <w:rPr>
          <w:b/>
          <w:bCs/>
          <w:sz w:val="28"/>
          <w:szCs w:val="28"/>
        </w:rPr>
      </w:pPr>
      <w:r>
        <w:rPr>
          <w:b/>
          <w:bCs/>
          <w:sz w:val="28"/>
          <w:szCs w:val="28"/>
        </w:rPr>
        <w:t>Task 2: Definition eines XML-Schema für die Daten</w:t>
      </w:r>
    </w:p>
    <w:p w:rsidR="00962AC4" w:rsidRDefault="00F15872">
      <w:pPr>
        <w:spacing w:line="360" w:lineRule="auto"/>
        <w:rPr>
          <w:rFonts w:ascii="Consolas" w:hAnsi="Consolas"/>
          <w:sz w:val="18"/>
          <w:szCs w:val="18"/>
        </w:rPr>
      </w:pPr>
      <w:r>
        <w:rPr>
          <w:rFonts w:ascii="Consolas" w:hAnsi="Consolas"/>
          <w:sz w:val="18"/>
          <w:szCs w:val="18"/>
        </w:rPr>
        <w:t>&lt;?xml version = "1.0" encoding = "UTF-8"?&gt;</w:t>
      </w:r>
    </w:p>
    <w:p w:rsidR="00962AC4" w:rsidRDefault="00F15872">
      <w:pPr>
        <w:spacing w:line="360" w:lineRule="auto"/>
        <w:rPr>
          <w:rFonts w:ascii="Consolas" w:hAnsi="Consolas"/>
          <w:sz w:val="18"/>
          <w:szCs w:val="18"/>
        </w:rPr>
      </w:pPr>
      <w:r>
        <w:rPr>
          <w:rFonts w:ascii="Consolas" w:hAnsi="Consolas"/>
          <w:sz w:val="18"/>
          <w:szCs w:val="18"/>
        </w:rPr>
        <w:t>&lt;!DOCTYPE impf [</w:t>
      </w:r>
    </w:p>
    <w:p w:rsidR="00962AC4" w:rsidRDefault="00F15872">
      <w:pPr>
        <w:spacing w:line="360" w:lineRule="auto"/>
        <w:rPr>
          <w:rFonts w:ascii="Consolas" w:hAnsi="Consolas"/>
          <w:sz w:val="18"/>
          <w:szCs w:val="18"/>
        </w:rPr>
      </w:pPr>
      <w:r>
        <w:rPr>
          <w:rFonts w:ascii="Consolas" w:hAnsi="Consolas"/>
          <w:sz w:val="18"/>
          <w:szCs w:val="18"/>
        </w:rPr>
        <w:tab/>
        <w:t>&lt;!ELEMENT impf (impfung, jahr, anzahl)*&gt;</w:t>
      </w:r>
    </w:p>
    <w:p w:rsidR="00962AC4" w:rsidRDefault="00F15872">
      <w:pPr>
        <w:spacing w:line="360" w:lineRule="auto"/>
        <w:rPr>
          <w:rFonts w:ascii="Consolas" w:hAnsi="Consolas"/>
          <w:sz w:val="18"/>
          <w:szCs w:val="18"/>
        </w:rPr>
      </w:pPr>
      <w:r>
        <w:rPr>
          <w:rFonts w:ascii="Consolas" w:hAnsi="Consolas"/>
          <w:sz w:val="18"/>
          <w:szCs w:val="18"/>
        </w:rPr>
        <w:tab/>
        <w:t>&lt;!ELEMENT impfung (#PCDATA)&gt;</w:t>
      </w:r>
    </w:p>
    <w:p w:rsidR="00962AC4" w:rsidRDefault="00F15872">
      <w:pPr>
        <w:spacing w:line="360" w:lineRule="auto"/>
        <w:rPr>
          <w:rFonts w:ascii="Consolas" w:hAnsi="Consolas"/>
          <w:sz w:val="18"/>
          <w:szCs w:val="18"/>
        </w:rPr>
      </w:pPr>
      <w:r>
        <w:rPr>
          <w:rFonts w:ascii="Consolas" w:hAnsi="Consolas"/>
          <w:sz w:val="18"/>
          <w:szCs w:val="18"/>
        </w:rPr>
        <w:tab/>
        <w:t>&lt;!ELEMENT jahr (#PCDATA)&gt;</w:t>
      </w:r>
    </w:p>
    <w:p w:rsidR="00962AC4" w:rsidRDefault="00F15872">
      <w:pPr>
        <w:spacing w:line="360" w:lineRule="auto"/>
        <w:rPr>
          <w:rFonts w:ascii="Consolas" w:hAnsi="Consolas"/>
          <w:sz w:val="18"/>
          <w:szCs w:val="18"/>
        </w:rPr>
      </w:pPr>
      <w:r>
        <w:rPr>
          <w:rFonts w:ascii="Consolas" w:hAnsi="Consolas"/>
          <w:sz w:val="18"/>
          <w:szCs w:val="18"/>
        </w:rPr>
        <w:tab/>
      </w:r>
      <w:r>
        <w:rPr>
          <w:rFonts w:ascii="Consolas" w:hAnsi="Consolas"/>
          <w:sz w:val="18"/>
          <w:szCs w:val="18"/>
        </w:rPr>
        <w:t>&lt;!ELEMENT anzahl (#PCDATA)&gt;</w:t>
      </w:r>
    </w:p>
    <w:p w:rsidR="00962AC4" w:rsidRDefault="00F15872">
      <w:pPr>
        <w:spacing w:line="360" w:lineRule="auto"/>
        <w:rPr>
          <w:rFonts w:ascii="Consolas" w:hAnsi="Consolas"/>
          <w:sz w:val="18"/>
          <w:szCs w:val="18"/>
        </w:rPr>
      </w:pPr>
      <w:r>
        <w:rPr>
          <w:rFonts w:ascii="Consolas" w:hAnsi="Consolas"/>
          <w:sz w:val="18"/>
          <w:szCs w:val="18"/>
        </w:rPr>
        <w:t>]&gt;</w:t>
      </w:r>
    </w:p>
    <w:p w:rsidR="00962AC4" w:rsidRDefault="00962AC4">
      <w:pPr>
        <w:spacing w:line="360" w:lineRule="auto"/>
      </w:pPr>
    </w:p>
    <w:p w:rsidR="00962AC4" w:rsidRDefault="00F15872">
      <w:pPr>
        <w:spacing w:line="360" w:lineRule="auto"/>
        <w:rPr>
          <w:b/>
          <w:bCs/>
          <w:sz w:val="28"/>
          <w:szCs w:val="28"/>
        </w:rPr>
      </w:pPr>
      <w:r>
        <w:rPr>
          <w:b/>
          <w:bCs/>
          <w:sz w:val="28"/>
          <w:szCs w:val="28"/>
        </w:rPr>
        <w:t>Task 3: Erstelle über den SQL/XML-Support der RDBMS eine XML-Version der Daten die dem XML-Schema entspricht.</w:t>
      </w:r>
    </w:p>
    <w:p w:rsidR="00962AC4" w:rsidRDefault="00F15872">
      <w:pPr>
        <w:spacing w:line="360" w:lineRule="auto"/>
      </w:pPr>
      <w:r>
        <w:t>Query über Query Editor pgAdmin4:</w:t>
      </w:r>
    </w:p>
    <w:p w:rsidR="00962AC4" w:rsidRDefault="00F15872">
      <w:pPr>
        <w:spacing w:line="360" w:lineRule="auto"/>
        <w:rPr>
          <w:rFonts w:ascii="Consolas" w:hAnsi="Consolas"/>
          <w:sz w:val="20"/>
          <w:szCs w:val="20"/>
        </w:rPr>
      </w:pPr>
      <w:r>
        <w:rPr>
          <w:rFonts w:ascii="Consolas" w:hAnsi="Consolas"/>
          <w:color w:val="7030A0"/>
          <w:sz w:val="20"/>
          <w:szCs w:val="20"/>
        </w:rPr>
        <w:t>select 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impf, </w:t>
      </w:r>
      <w:r>
        <w:rPr>
          <w:rFonts w:ascii="Consolas" w:hAnsi="Consolas"/>
          <w:color w:val="7030A0"/>
          <w:sz w:val="20"/>
          <w:szCs w:val="20"/>
        </w:rPr>
        <w:t>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impfung, impfung), </w:t>
      </w:r>
      <w:r>
        <w:rPr>
          <w:rFonts w:ascii="Consolas" w:hAnsi="Consolas"/>
          <w:color w:val="7030A0"/>
          <w:sz w:val="20"/>
          <w:szCs w:val="20"/>
        </w:rPr>
        <w:t>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jahr, jahr), </w:t>
      </w:r>
      <w:r>
        <w:rPr>
          <w:rFonts w:ascii="Consolas" w:hAnsi="Consolas"/>
          <w:color w:val="7030A0"/>
          <w:sz w:val="20"/>
          <w:szCs w:val="20"/>
        </w:rPr>
        <w:t>xmlelement</w:t>
      </w:r>
      <w:r>
        <w:rPr>
          <w:rFonts w:ascii="Consolas" w:hAnsi="Consolas"/>
          <w:sz w:val="20"/>
          <w:szCs w:val="20"/>
        </w:rPr>
        <w:t>(</w:t>
      </w:r>
      <w:r>
        <w:rPr>
          <w:rFonts w:ascii="Consolas" w:hAnsi="Consolas"/>
          <w:color w:val="7030A0"/>
          <w:sz w:val="20"/>
          <w:szCs w:val="20"/>
        </w:rPr>
        <w:t xml:space="preserve">name </w:t>
      </w:r>
      <w:r>
        <w:rPr>
          <w:rFonts w:ascii="Consolas" w:hAnsi="Consolas"/>
          <w:sz w:val="20"/>
          <w:szCs w:val="20"/>
        </w:rPr>
        <w:t xml:space="preserve">anzahl, anzahl)) </w:t>
      </w:r>
      <w:r>
        <w:rPr>
          <w:rFonts w:ascii="Consolas" w:hAnsi="Consolas"/>
          <w:color w:val="7030A0"/>
          <w:sz w:val="20"/>
          <w:szCs w:val="20"/>
        </w:rPr>
        <w:t xml:space="preserve">FROM </w:t>
      </w:r>
      <w:r>
        <w:rPr>
          <w:rFonts w:ascii="Consolas" w:hAnsi="Consolas"/>
          <w:sz w:val="20"/>
          <w:szCs w:val="20"/>
        </w:rPr>
        <w:t>impf;</w:t>
      </w:r>
    </w:p>
    <w:p w:rsidR="00962AC4" w:rsidRDefault="00962AC4">
      <w:pPr>
        <w:spacing w:line="360" w:lineRule="auto"/>
        <w:rPr>
          <w:rFonts w:ascii="Consolas" w:hAnsi="Consolas"/>
          <w:sz w:val="20"/>
          <w:szCs w:val="20"/>
        </w:rPr>
      </w:pPr>
    </w:p>
    <w:p w:rsidR="00962AC4" w:rsidRDefault="00F15872">
      <w:pPr>
        <w:spacing w:line="360" w:lineRule="auto"/>
        <w:rPr>
          <w:rFonts w:ascii="Consolas" w:hAnsi="Consolas"/>
          <w:sz w:val="20"/>
          <w:szCs w:val="20"/>
        </w:rPr>
      </w:pPr>
      <w:r>
        <w:rPr>
          <w:rFonts w:ascii="Consolas" w:hAnsi="Consolas"/>
          <w:sz w:val="20"/>
          <w:szCs w:val="20"/>
        </w:rPr>
        <w:t>Ausgabe der XML-Datei:</w:t>
      </w:r>
    </w:p>
    <w:p w:rsidR="00962AC4" w:rsidRDefault="00F15872">
      <w:pPr>
        <w:spacing w:line="360" w:lineRule="auto"/>
      </w:pPr>
      <w:r>
        <w:rPr>
          <w:rFonts w:ascii="Consolas" w:hAnsi="Consolas"/>
          <w:color w:val="7030A0"/>
          <w:sz w:val="20"/>
          <w:szCs w:val="20"/>
        </w:rPr>
        <w:t xml:space="preserve">\copy (select </w:t>
      </w:r>
      <w:r>
        <w:rPr>
          <w:rFonts w:ascii="Consolas" w:hAnsi="Consolas"/>
          <w:sz w:val="20"/>
          <w:szCs w:val="20"/>
        </w:rPr>
        <w:t>table_to_xml('impfung', true, false, '')) TO '/home/christian/wd/fhwn/db_systeme/XML_Project_Open_Data_Austria/result_neu.xml'</w:t>
      </w:r>
      <w:r>
        <w:rPr>
          <w:rFonts w:ascii="Consolas" w:hAnsi="Consolas"/>
          <w:sz w:val="20"/>
          <w:szCs w:val="20"/>
        </w:rPr>
        <w:t>;</w:t>
      </w:r>
    </w:p>
    <w:p w:rsidR="00962AC4" w:rsidRDefault="00962AC4">
      <w:pPr>
        <w:spacing w:line="360" w:lineRule="auto"/>
        <w:rPr>
          <w:rFonts w:ascii="Consolas" w:hAnsi="Consolas"/>
          <w:sz w:val="20"/>
          <w:szCs w:val="20"/>
        </w:rPr>
      </w:pPr>
    </w:p>
    <w:p w:rsidR="00962AC4" w:rsidRDefault="00F15872">
      <w:pPr>
        <w:spacing w:line="360" w:lineRule="auto"/>
      </w:pPr>
      <w:r>
        <w:rPr>
          <w:rFonts w:ascii="Consolas" w:hAnsi="Consolas"/>
          <w:sz w:val="20"/>
          <w:szCs w:val="20"/>
        </w:rPr>
        <w:t xml:space="preserve">Output der XML-Datei (mit etwas manueller Nachbesserung): </w:t>
      </w:r>
    </w:p>
    <w:p w:rsidR="00962AC4" w:rsidRDefault="00F15872">
      <w:pPr>
        <w:spacing w:line="360" w:lineRule="auto"/>
      </w:pPr>
      <w:r>
        <w:rPr>
          <w:rFonts w:ascii="Consolas" w:hAnsi="Consolas"/>
          <w:sz w:val="20"/>
          <w:szCs w:val="20"/>
        </w:rPr>
        <w:t>Da es immer noch encoding-Probleme gab, wurden kurzerhand die Umlaute in ASCI-taugliche Formate ersetzt. Da die Validierung in der existdb auf „auto“ gesetzt wurde, musste das Validierungs-Schem</w:t>
      </w:r>
      <w:r>
        <w:rPr>
          <w:rFonts w:ascii="Consolas" w:hAnsi="Consolas"/>
          <w:sz w:val="20"/>
          <w:szCs w:val="20"/>
        </w:rPr>
        <w:t xml:space="preserve">a mitgegeben werden. </w:t>
      </w:r>
    </w:p>
    <w:tbl>
      <w:tblPr>
        <w:tblW w:w="9923" w:type="dxa"/>
        <w:tblCellMar>
          <w:left w:w="150" w:type="dxa"/>
          <w:right w:w="150" w:type="dxa"/>
        </w:tblCellMar>
        <w:tblLook w:val="04A0" w:firstRow="1" w:lastRow="0" w:firstColumn="1" w:lastColumn="0" w:noHBand="0" w:noVBand="1"/>
      </w:tblPr>
      <w:tblGrid>
        <w:gridCol w:w="9923"/>
      </w:tblGrid>
      <w:tr w:rsidR="00962AC4">
        <w:tc>
          <w:tcPr>
            <w:tcW w:w="9923" w:type="dxa"/>
            <w:shd w:val="clear" w:color="auto" w:fill="FFFFFF"/>
          </w:tcPr>
          <w:p w:rsidR="00962AC4" w:rsidRDefault="00F15872">
            <w:pPr>
              <w:spacing w:after="0" w:line="300" w:lineRule="atLeast"/>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xml</w:t>
            </w:r>
            <w:r>
              <w:rPr>
                <w:rFonts w:ascii="Consolas" w:eastAsia="Times New Roman" w:hAnsi="Consolas" w:cs="Segoe UI"/>
                <w:color w:val="6F42C1"/>
                <w:sz w:val="14"/>
                <w:szCs w:val="14"/>
                <w:lang w:eastAsia="de-AT"/>
              </w:rPr>
              <w:t xml:space="preserve"> version</w:t>
            </w:r>
            <w:r>
              <w:rPr>
                <w:rFonts w:ascii="Consolas" w:eastAsia="Times New Roman" w:hAnsi="Consolas" w:cs="Segoe UI"/>
                <w:color w:val="24292E"/>
                <w:sz w:val="14"/>
                <w:szCs w:val="14"/>
                <w:lang w:eastAsia="de-AT"/>
              </w:rPr>
              <w:t>=</w:t>
            </w:r>
            <w:r>
              <w:rPr>
                <w:rFonts w:ascii="Consolas" w:eastAsia="Times New Roman" w:hAnsi="Consolas" w:cs="Segoe UI"/>
                <w:color w:val="032F62"/>
                <w:sz w:val="14"/>
                <w:szCs w:val="14"/>
                <w:lang w:eastAsia="de-AT"/>
              </w:rPr>
              <w:t>"1.0"</w:t>
            </w:r>
            <w:r>
              <w:rPr>
                <w:rFonts w:ascii="Consolas" w:eastAsia="Times New Roman" w:hAnsi="Consolas" w:cs="Segoe UI"/>
                <w:color w:val="6F42C1"/>
                <w:sz w:val="14"/>
                <w:szCs w:val="14"/>
                <w:lang w:eastAsia="de-AT"/>
              </w:rPr>
              <w:t xml:space="preserve"> encoding</w:t>
            </w:r>
            <w:r>
              <w:rPr>
                <w:rFonts w:ascii="Consolas" w:eastAsia="Times New Roman" w:hAnsi="Consolas" w:cs="Segoe UI"/>
                <w:color w:val="24292E"/>
                <w:sz w:val="14"/>
                <w:szCs w:val="14"/>
                <w:lang w:eastAsia="de-AT"/>
              </w:rPr>
              <w:t>=</w:t>
            </w:r>
            <w:r>
              <w:rPr>
                <w:rFonts w:ascii="Consolas" w:eastAsia="Times New Roman" w:hAnsi="Consolas" w:cs="Segoe UI"/>
                <w:color w:val="032F62"/>
                <w:sz w:val="14"/>
                <w:szCs w:val="14"/>
                <w:lang w:eastAsia="de-AT"/>
              </w:rPr>
              <w:t>"UTF-8"</w:t>
            </w:r>
            <w:r>
              <w:rPr>
                <w:rFonts w:ascii="Consolas" w:eastAsia="Times New Roman" w:hAnsi="Consolas" w:cs="Segoe UI"/>
                <w:color w:val="24292E"/>
                <w:sz w:val="14"/>
                <w:szCs w:val="14"/>
                <w:lang w:eastAsia="de-AT"/>
              </w:rPr>
              <w:t>?&gt;</w:t>
            </w:r>
          </w:p>
          <w:p w:rsidR="00962AC4" w:rsidRDefault="00F15872">
            <w:pPr>
              <w:spacing w:after="0" w:line="300" w:lineRule="atLeast"/>
            </w:pPr>
            <w:bookmarkStart w:id="0" w:name="__DdeLink__1261_639947775"/>
            <w:r>
              <w:rPr>
                <w:rFonts w:ascii="Consolas" w:eastAsia="Times New Roman" w:hAnsi="Consolas" w:cs="Segoe UI"/>
                <w:color w:val="24292E"/>
                <w:sz w:val="14"/>
                <w:szCs w:val="14"/>
                <w:lang w:eastAsia="de-AT"/>
              </w:rPr>
              <w:t>&lt;!DOCTYPE root SYSTEM "Validierung_Datenschema.dtd"&gt;</w:t>
            </w:r>
            <w:bookmarkEnd w:id="0"/>
          </w:p>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root</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&gt;Diphtherie-Tetanus-Keuchhusten-Hib-Kinderlaehmung-Hepatitis B &lt;/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&gt;Diphtherie-Tetanus-Keuchhusten-Hib-Kinderlaehmung&lt;/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&gt;Diphtherie-Tetanus-Keuchhusten-Kinderlaehmung&lt;/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&gt;Diphtherie-Tetanus-Keuchhusten-Hib&lt;/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&gt;200&lt;/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&gt;Hib (Haemophilus influenzae b)&lt;/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&gt;3724&lt;/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&gt;Diphtherie-Tetanus-Kinderlaehmung &lt;/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&gt;Diphtherie-Tetanus-Keuchhusten&lt;/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&gt;4214&lt;/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&gt;Diphtherie-Tetanus&lt;/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&gt;4876&lt;/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&gt;Diphtherie&lt;/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&gt;Tetanus&lt;/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&gt;Kinderlaehmung (Poliomyelitis)&lt;/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&gt;9002&lt;/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&gt;Hib-Hepatitis B &lt;/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&gt;Hepatitis A+B&lt;/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&gt;Hepatitis A&lt;/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4292E"/>
                <w:sz w:val="14"/>
                <w:szCs w:val="14"/>
                <w:lang w:eastAsia="de-AT"/>
              </w:rPr>
              <w: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&gt;Hepatitis B&lt;/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&gt;Masern-Mumps Roeteln&lt;/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&gt;2270&lt;/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&gt;Roeteln&lt;/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&gt;901&lt;/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&gt;Masern-Mumps&lt;/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&gt;Mumps&lt;/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lastRenderedPageBreak/>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&gt;Tuberkulose&lt;/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&gt;10&lt;/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&gt;Rotaviren&lt;/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&gt;FSME&lt;/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&gt;18682&lt;/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&gt;Grippe&lt;/</w:t>
            </w:r>
            <w:r>
              <w:rPr>
                <w:rFonts w:ascii="Consolas" w:eastAsia="Times New Roman" w:hAnsi="Consolas" w:cs="Segoe UI"/>
                <w:color w:val="22863A"/>
                <w:sz w:val="14"/>
                <w:szCs w:val="14"/>
                <w:lang w:eastAsia="de-AT"/>
              </w:rPr>
              <w:t>impfung</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&gt;1995&lt;/</w:t>
            </w:r>
            <w:r>
              <w:rPr>
                <w:rFonts w:ascii="Consolas" w:eastAsia="Times New Roman" w:hAnsi="Consolas" w:cs="Segoe UI"/>
                <w:color w:val="22863A"/>
                <w:sz w:val="14"/>
                <w:szCs w:val="14"/>
                <w:lang w:eastAsia="de-AT"/>
              </w:rPr>
              <w:t>jahr</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&gt;0&lt;/</w:t>
            </w:r>
            <w:r>
              <w:rPr>
                <w:rFonts w:ascii="Consolas" w:eastAsia="Times New Roman" w:hAnsi="Consolas" w:cs="Segoe UI"/>
                <w:color w:val="22863A"/>
                <w:sz w:val="14"/>
                <w:szCs w:val="14"/>
                <w:lang w:eastAsia="de-AT"/>
              </w:rPr>
              <w:t>anzahl</w:t>
            </w:r>
            <w:r>
              <w:rPr>
                <w:rFonts w:ascii="Consolas" w:eastAsia="Times New Roman" w:hAnsi="Consolas" w:cs="Segoe UI"/>
                <w:color w:val="24292E"/>
                <w:sz w:val="14"/>
                <w:szCs w:val="14"/>
                <w:lang w:eastAsia="de-AT"/>
              </w:rPr>
              <w:t>&gt;&lt;/</w:t>
            </w:r>
            <w:r>
              <w:rPr>
                <w:rFonts w:ascii="Consolas" w:eastAsia="Times New Roman" w:hAnsi="Consolas" w:cs="Segoe UI"/>
                <w:color w:val="22863A"/>
                <w:sz w:val="14"/>
                <w:szCs w:val="14"/>
                <w:lang w:eastAsia="de-AT"/>
              </w:rPr>
              <w:t>impf</w:t>
            </w:r>
            <w:r>
              <w:rPr>
                <w:rFonts w:ascii="Consolas" w:eastAsia="Times New Roman" w:hAnsi="Consolas" w:cs="Segoe UI"/>
                <w:color w:val="24292E"/>
                <w:sz w:val="14"/>
                <w:szCs w:val="14"/>
                <w:lang w:eastAsia="de-AT"/>
              </w:rPr>
              <w:t>&gt;</w:t>
            </w:r>
          </w:p>
        </w:tc>
      </w:tr>
      <w:tr w:rsidR="00962AC4">
        <w:tc>
          <w:tcPr>
            <w:tcW w:w="9923" w:type="dxa"/>
            <w:shd w:val="clear" w:color="auto" w:fill="FFFFFF"/>
          </w:tcPr>
          <w:p w:rsidR="00962AC4" w:rsidRDefault="00962AC4">
            <w:pPr>
              <w:spacing w:after="0" w:line="300" w:lineRule="atLeast"/>
              <w:rPr>
                <w:rFonts w:ascii="Consolas" w:eastAsia="Times New Roman" w:hAnsi="Consolas" w:cs="Segoe UI"/>
                <w:color w:val="24292E"/>
                <w:sz w:val="14"/>
                <w:szCs w:val="14"/>
                <w:lang w:eastAsia="de-AT"/>
              </w:rPr>
            </w:pPr>
          </w:p>
        </w:tc>
      </w:tr>
      <w:tr w:rsidR="00962AC4">
        <w:tc>
          <w:tcPr>
            <w:tcW w:w="9923" w:type="dxa"/>
            <w:shd w:val="clear" w:color="auto" w:fill="FFFFFF"/>
          </w:tcPr>
          <w:p w:rsidR="00962AC4" w:rsidRDefault="00F15872">
            <w:pPr>
              <w:spacing w:after="0" w:line="300" w:lineRule="atLeast"/>
              <w:rPr>
                <w:rFonts w:ascii="Consolas" w:eastAsia="Times New Roman" w:hAnsi="Consolas" w:cs="Segoe UI"/>
                <w:color w:val="24292E"/>
                <w:sz w:val="14"/>
                <w:szCs w:val="14"/>
                <w:lang w:eastAsia="de-AT"/>
              </w:rPr>
            </w:pPr>
            <w:r>
              <w:rPr>
                <w:rFonts w:ascii="Consolas" w:eastAsia="Times New Roman" w:hAnsi="Consolas" w:cs="Segoe UI"/>
                <w:color w:val="24292E"/>
                <w:sz w:val="14"/>
                <w:szCs w:val="14"/>
                <w:lang w:eastAsia="de-AT"/>
              </w:rPr>
              <w:t>Coding Thema……..</w:t>
            </w:r>
          </w:p>
          <w:p w:rsidR="00962AC4" w:rsidRDefault="00962AC4">
            <w:pPr>
              <w:spacing w:after="0" w:line="300" w:lineRule="atLeast"/>
              <w:rPr>
                <w:rFonts w:ascii="Consolas" w:eastAsia="Times New Roman" w:hAnsi="Consolas" w:cs="Segoe UI"/>
                <w:color w:val="24292E"/>
                <w:sz w:val="14"/>
                <w:szCs w:val="14"/>
                <w:lang w:eastAsia="de-AT"/>
              </w:rPr>
            </w:pPr>
          </w:p>
        </w:tc>
      </w:tr>
    </w:tbl>
    <w:p w:rsidR="00962AC4" w:rsidRDefault="00F15872">
      <w:pPr>
        <w:spacing w:line="360" w:lineRule="auto"/>
      </w:pPr>
      <w:r>
        <w:t xml:space="preserve"> Task 4: Register your XML schema and afterwards store (validate) the related data in the native XML database exist - </w:t>
      </w:r>
      <w:hyperlink r:id="rId9">
        <w:r>
          <w:rPr>
            <w:rStyle w:val="InternetLink"/>
          </w:rPr>
          <w:t>http://exist-db.org/</w:t>
        </w:r>
      </w:hyperlink>
    </w:p>
    <w:p w:rsidR="00962AC4" w:rsidRDefault="00962AC4">
      <w:pPr>
        <w:spacing w:line="360" w:lineRule="auto"/>
      </w:pPr>
    </w:p>
    <w:p w:rsidR="00962AC4" w:rsidRDefault="00F15872">
      <w:pPr>
        <w:spacing w:line="360" w:lineRule="auto"/>
      </w:pPr>
      <w:r>
        <w:t>Installation Datenbank (Unix/Windows)</w:t>
      </w:r>
    </w:p>
    <w:p w:rsidR="00962AC4" w:rsidRDefault="00F15872">
      <w:pPr>
        <w:spacing w:line="360" w:lineRule="auto"/>
      </w:pPr>
      <w:r>
        <w:rPr>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60720" cy="4444365"/>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0"/>
                    <a:stretch>
                      <a:fillRect/>
                    </a:stretch>
                  </pic:blipFill>
                  <pic:spPr bwMode="auto">
                    <a:xfrm>
                      <a:off x="0" y="0"/>
                      <a:ext cx="5760720" cy="4444365"/>
                    </a:xfrm>
                    <a:prstGeom prst="rect">
                      <a:avLst/>
                    </a:prstGeom>
                  </pic:spPr>
                </pic:pic>
              </a:graphicData>
            </a:graphic>
          </wp:anchor>
        </w:drawing>
      </w:r>
      <w:r>
        <w:t xml:space="preserve">Alle Einstellungen wurden auf Standard gesetzt. </w:t>
      </w:r>
    </w:p>
    <w:p w:rsidR="00962AC4" w:rsidRDefault="00F15872">
      <w:pPr>
        <w:spacing w:line="360" w:lineRule="auto"/>
      </w:pPr>
      <w:r>
        <w:t xml:space="preserve">Um das bearbeitete XML-File hochladen und validieren zu können, war es notwendig: </w:t>
      </w:r>
    </w:p>
    <w:p w:rsidR="00962AC4" w:rsidRDefault="00F15872">
      <w:pPr>
        <w:spacing w:line="360" w:lineRule="auto"/>
      </w:pPr>
      <w:r>
        <w:t>1. ein Dtd-Schema zu erstellen:</w:t>
      </w:r>
    </w:p>
    <w:p w:rsidR="00962AC4" w:rsidRDefault="00962AC4">
      <w:pPr>
        <w:spacing w:line="360" w:lineRule="auto"/>
      </w:pPr>
    </w:p>
    <w:p w:rsidR="00962AC4" w:rsidRDefault="00F15872">
      <w:pPr>
        <w:spacing w:line="360" w:lineRule="auto"/>
      </w:pPr>
      <w:r>
        <w:rPr>
          <w:noProof/>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3190875" cy="117157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1"/>
                    <a:stretch>
                      <a:fillRect/>
                    </a:stretch>
                  </pic:blipFill>
                  <pic:spPr bwMode="auto">
                    <a:xfrm>
                      <a:off x="0" y="0"/>
                      <a:ext cx="3190875" cy="1171575"/>
                    </a:xfrm>
                    <a:prstGeom prst="rect">
                      <a:avLst/>
                    </a:prstGeom>
                  </pic:spPr>
                </pic:pic>
              </a:graphicData>
            </a:graphic>
          </wp:anchor>
        </w:drawing>
      </w: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F15872">
      <w:pPr>
        <w:spacing w:line="360" w:lineRule="auto"/>
      </w:pPr>
      <w:r>
        <w:t>2. die Datei conf.xml im Verzeichnis /etc zu ändern (validation mode = „auto“)</w:t>
      </w:r>
    </w:p>
    <w:p w:rsidR="00962AC4" w:rsidRDefault="00F15872">
      <w:pPr>
        <w:spacing w:line="360" w:lineRule="auto"/>
      </w:pPr>
      <w:r>
        <w:rPr>
          <w:noProof/>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60720" cy="221043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12"/>
                    <a:stretch>
                      <a:fillRect/>
                    </a:stretch>
                  </pic:blipFill>
                  <pic:spPr bwMode="auto">
                    <a:xfrm>
                      <a:off x="0" y="0"/>
                      <a:ext cx="5760720" cy="2210435"/>
                    </a:xfrm>
                    <a:prstGeom prst="rect">
                      <a:avLst/>
                    </a:prstGeom>
                  </pic:spPr>
                </pic:pic>
              </a:graphicData>
            </a:graphic>
          </wp:anchor>
        </w:drawing>
      </w:r>
      <w:r>
        <w:t>3. das</w:t>
      </w:r>
      <w:r>
        <w:t xml:space="preserve"> hochzuladende xml zu modifizieren:</w:t>
      </w:r>
    </w:p>
    <w:p w:rsidR="00962AC4" w:rsidRDefault="00F15872">
      <w:pPr>
        <w:spacing w:line="360" w:lineRule="auto"/>
      </w:pPr>
      <w:r>
        <w:rPr>
          <w:rFonts w:ascii="Consolas" w:eastAsia="Times New Roman" w:hAnsi="Consolas" w:cs="Segoe UI"/>
          <w:color w:val="24292E"/>
          <w:sz w:val="14"/>
          <w:szCs w:val="14"/>
          <w:lang w:eastAsia="de-AT"/>
        </w:rPr>
        <w:t>2.1. &lt;!DOCTYPE root SYSTEM "Validierung_Datenschema.dtd"&gt;</w:t>
      </w:r>
    </w:p>
    <w:p w:rsidR="00962AC4" w:rsidRDefault="00F15872">
      <w:pPr>
        <w:spacing w:after="0" w:line="300" w:lineRule="atLeast"/>
      </w:pPr>
      <w:r>
        <w:rPr>
          <w:rFonts w:ascii="Consolas" w:eastAsia="Times New Roman" w:hAnsi="Consolas" w:cs="Segoe UI"/>
          <w:color w:val="24292E"/>
          <w:sz w:val="14"/>
          <w:szCs w:val="14"/>
          <w:lang w:eastAsia="de-AT"/>
        </w:rPr>
        <w:t>2.2. Änderung Encoding</w:t>
      </w:r>
    </w:p>
    <w:p w:rsidR="00962AC4" w:rsidRDefault="00962AC4">
      <w:pPr>
        <w:spacing w:line="360" w:lineRule="auto"/>
      </w:pPr>
    </w:p>
    <w:p w:rsidR="00962AC4" w:rsidRDefault="00F15872">
      <w:pPr>
        <w:spacing w:line="360" w:lineRule="auto"/>
      </w:pPr>
      <w:r>
        <w:t>4.  die Datei catalog.xml im Verzeichnis ./</w:t>
      </w:r>
      <w:r>
        <w:rPr>
          <w:i/>
          <w:iCs/>
        </w:rPr>
        <w:t>etc/</w:t>
      </w:r>
      <w:r>
        <w:t>webapp/WEB-INF zu editieren, damit das Schema gefunden wird:</w:t>
      </w:r>
    </w:p>
    <w:p w:rsidR="00962AC4" w:rsidRDefault="00F15872">
      <w:pPr>
        <w:spacing w:line="360" w:lineRule="auto"/>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60720" cy="46736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3"/>
                    <a:stretch>
                      <a:fillRect/>
                    </a:stretch>
                  </pic:blipFill>
                  <pic:spPr bwMode="auto">
                    <a:xfrm>
                      <a:off x="0" y="0"/>
                      <a:ext cx="5760720" cy="467360"/>
                    </a:xfrm>
                    <a:prstGeom prst="rect">
                      <a:avLst/>
                    </a:prstGeom>
                  </pic:spPr>
                </pic:pic>
              </a:graphicData>
            </a:graphic>
          </wp:anchor>
        </w:drawing>
      </w:r>
      <w:r>
        <w:t>5. den eigentlichen Upload au</w:t>
      </w:r>
      <w:r>
        <w:t xml:space="preserve">szuführen. </w:t>
      </w:r>
    </w:p>
    <w:p w:rsidR="00962AC4" w:rsidRDefault="00F15872">
      <w:pPr>
        <w:spacing w:line="360" w:lineRule="auto"/>
      </w:pPr>
      <w:r>
        <w:rPr>
          <w:noProof/>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760720" cy="273304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4"/>
                    <a:stretch>
                      <a:fillRect/>
                    </a:stretch>
                  </pic:blipFill>
                  <pic:spPr bwMode="auto">
                    <a:xfrm>
                      <a:off x="0" y="0"/>
                      <a:ext cx="5760720" cy="2733040"/>
                    </a:xfrm>
                    <a:prstGeom prst="rect">
                      <a:avLst/>
                    </a:prstGeom>
                  </pic:spPr>
                </pic:pic>
              </a:graphicData>
            </a:graphic>
          </wp:anchor>
        </w:drawing>
      </w:r>
      <w:r>
        <w:t xml:space="preserve">Das ganze Prozedere war etwas Trial und Error, die Log-Datei exist.loc im Verzeichnis ./logs war dabei sehr hilfreich. Das Encoding-Problem erschwerte die Sache etwas. </w:t>
      </w: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962AC4" w:rsidRDefault="00962AC4">
      <w:pPr>
        <w:spacing w:line="360" w:lineRule="auto"/>
      </w:pPr>
    </w:p>
    <w:p w:rsidR="00EA5274" w:rsidRDefault="00F15872">
      <w:pPr>
        <w:spacing w:line="360" w:lineRule="auto"/>
        <w:rPr>
          <w:b/>
          <w:bCs/>
          <w:sz w:val="28"/>
          <w:szCs w:val="28"/>
        </w:rPr>
      </w:pPr>
      <w:r w:rsidRPr="00EA5274">
        <w:rPr>
          <w:b/>
          <w:bCs/>
          <w:sz w:val="28"/>
          <w:szCs w:val="28"/>
        </w:rPr>
        <w:t>Task 5: answer your data based question using XQuery via API usage in</w:t>
      </w:r>
      <w:r w:rsidRPr="00EA5274">
        <w:rPr>
          <w:b/>
          <w:bCs/>
          <w:sz w:val="28"/>
          <w:szCs w:val="28"/>
        </w:rPr>
        <w:t xml:space="preserve"> a supported programming language</w:t>
      </w:r>
    </w:p>
    <w:p w:rsidR="00EA5274" w:rsidRDefault="00EA5274">
      <w:pPr>
        <w:spacing w:line="360" w:lineRule="auto"/>
      </w:pPr>
      <w:r w:rsidRPr="00EA5274">
        <w:t>Als Programmiersprache der Wahl wurde Python gewählt.</w:t>
      </w:r>
      <w:r>
        <w:t xml:space="preserve"> Als Entwicklungsumgebung wurde Anaconda3 mit Jupyther Notebook verwendet.</w:t>
      </w:r>
    </w:p>
    <w:p w:rsidR="00EA5274" w:rsidRDefault="00EA5274">
      <w:pPr>
        <w:spacing w:line="360" w:lineRule="auto"/>
      </w:pPr>
      <w:r>
        <w:t xml:space="preserve">Die folgend aufgeführten Packages wurden importiert. </w:t>
      </w:r>
      <w:r w:rsidR="00334B8A">
        <w:t>p</w:t>
      </w:r>
      <w:r>
        <w:t>yexistdb wird für die Schnittstelle zur exist Datebank verwendet. Pandas wird für DataFrames verwendet. lxml wird verwendet um die Daten aus der Datenbank verarbeiten zu können.</w:t>
      </w:r>
      <w:r w:rsidR="00334B8A">
        <w:t xml:space="preserve"> mathplotlib wird für das Auswertungsdiagramm gebraucht.</w:t>
      </w:r>
    </w:p>
    <w:p w:rsidR="00EA5274" w:rsidRPr="00EA5274" w:rsidRDefault="00EA5274" w:rsidP="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EA5274">
        <w:rPr>
          <w:rFonts w:ascii="Courier New" w:eastAsia="Times New Roman" w:hAnsi="Courier New" w:cs="Courier New"/>
          <w:sz w:val="20"/>
          <w:szCs w:val="20"/>
          <w:lang w:val="de-DE" w:eastAsia="de-DE"/>
        </w:rPr>
        <w:t>from pyexistdb import db</w:t>
      </w:r>
    </w:p>
    <w:p w:rsidR="00EA5274" w:rsidRPr="00EA5274" w:rsidRDefault="00EA5274" w:rsidP="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EA5274">
        <w:rPr>
          <w:rFonts w:ascii="Courier New" w:eastAsia="Times New Roman" w:hAnsi="Courier New" w:cs="Courier New"/>
          <w:sz w:val="20"/>
          <w:szCs w:val="20"/>
          <w:lang w:val="de-DE" w:eastAsia="de-DE"/>
        </w:rPr>
        <w:t xml:space="preserve">import pandas as pd </w:t>
      </w:r>
    </w:p>
    <w:p w:rsidR="00EA5274" w:rsidRPr="00EA5274" w:rsidRDefault="00EA5274" w:rsidP="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EA5274">
        <w:rPr>
          <w:rFonts w:ascii="Courier New" w:eastAsia="Times New Roman" w:hAnsi="Courier New" w:cs="Courier New"/>
          <w:sz w:val="20"/>
          <w:szCs w:val="20"/>
          <w:lang w:val="de-DE" w:eastAsia="de-DE"/>
        </w:rPr>
        <w:t>from lxml import etree,objectify</w:t>
      </w:r>
    </w:p>
    <w:p w:rsidR="00EA5274" w:rsidRPr="00EA5274" w:rsidRDefault="00EA5274" w:rsidP="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rPr>
      </w:pPr>
      <w:r w:rsidRPr="00EA5274">
        <w:rPr>
          <w:rFonts w:ascii="Courier New" w:eastAsia="Times New Roman" w:hAnsi="Courier New" w:cs="Courier New"/>
          <w:sz w:val="20"/>
          <w:szCs w:val="20"/>
          <w:lang w:val="de-DE" w:eastAsia="de-DE"/>
        </w:rPr>
        <w:t>import matplotlib.pyplot as plt</w:t>
      </w:r>
    </w:p>
    <w:p w:rsidR="00EA5274" w:rsidRDefault="00EA5274">
      <w:pPr>
        <w:spacing w:line="360" w:lineRule="auto"/>
      </w:pPr>
    </w:p>
    <w:p w:rsidR="00334B8A" w:rsidRDefault="00334B8A">
      <w:pPr>
        <w:spacing w:line="360" w:lineRule="auto"/>
      </w:pPr>
      <w:r>
        <w:lastRenderedPageBreak/>
        <w:t xml:space="preserve">Mit folgendem Befehl wir die Verbindung zur Datenbank hergestellt. So kann über die Variable „exdb“ auf die Datenbank zugegriffen werden. Es wird die Adresse der Datenbank, der Benutzername und das entsprechende Passwort übergeben. </w:t>
      </w:r>
    </w:p>
    <w:p w:rsidR="00EA5274" w:rsidRDefault="00EA5274" w:rsidP="00EA5274">
      <w:pPr>
        <w:pStyle w:val="HTMLVorformatiert"/>
      </w:pPr>
      <w:r>
        <w:rPr>
          <w:rStyle w:val="n"/>
        </w:rPr>
        <w:t>exdb</w:t>
      </w:r>
      <w:r>
        <w:t xml:space="preserve"> </w:t>
      </w:r>
      <w:r>
        <w:rPr>
          <w:rStyle w:val="o"/>
        </w:rPr>
        <w:t>=</w:t>
      </w:r>
      <w:r>
        <w:t xml:space="preserve"> </w:t>
      </w:r>
      <w:r>
        <w:rPr>
          <w:rStyle w:val="n"/>
        </w:rPr>
        <w:t>db</w:t>
      </w:r>
      <w:r>
        <w:rPr>
          <w:rStyle w:val="o"/>
        </w:rPr>
        <w:t>.</w:t>
      </w:r>
      <w:r>
        <w:rPr>
          <w:rStyle w:val="n"/>
        </w:rPr>
        <w:t>ExistDB</w:t>
      </w:r>
      <w:r>
        <w:rPr>
          <w:rStyle w:val="p"/>
        </w:rPr>
        <w:t>(</w:t>
      </w:r>
      <w:r>
        <w:rPr>
          <w:rStyle w:val="s2"/>
        </w:rPr>
        <w:t>"http://127.0.0.1:8080/exist"</w:t>
      </w:r>
      <w:r>
        <w:rPr>
          <w:rStyle w:val="p"/>
        </w:rPr>
        <w:t>,</w:t>
      </w:r>
      <w:r>
        <w:t xml:space="preserve"> </w:t>
      </w:r>
      <w:r>
        <w:rPr>
          <w:rStyle w:val="n"/>
        </w:rPr>
        <w:t>username</w:t>
      </w:r>
      <w:r>
        <w:t xml:space="preserve"> </w:t>
      </w:r>
      <w:r>
        <w:rPr>
          <w:rStyle w:val="o"/>
        </w:rPr>
        <w:t>=</w:t>
      </w:r>
      <w:r>
        <w:t xml:space="preserve"> </w:t>
      </w:r>
      <w:r>
        <w:rPr>
          <w:rStyle w:val="s2"/>
        </w:rPr>
        <w:t>"admin"</w:t>
      </w:r>
      <w:r>
        <w:rPr>
          <w:rStyle w:val="p"/>
        </w:rPr>
        <w:t>,</w:t>
      </w:r>
      <w:r>
        <w:t xml:space="preserve"> </w:t>
      </w:r>
      <w:r>
        <w:rPr>
          <w:rStyle w:val="n"/>
        </w:rPr>
        <w:t>password</w:t>
      </w:r>
      <w:r>
        <w:t xml:space="preserve"> </w:t>
      </w:r>
      <w:r>
        <w:rPr>
          <w:rStyle w:val="o"/>
        </w:rPr>
        <w:t>=</w:t>
      </w:r>
      <w:r>
        <w:t xml:space="preserve"> </w:t>
      </w:r>
      <w:r>
        <w:rPr>
          <w:rStyle w:val="s2"/>
        </w:rPr>
        <w:t>""</w:t>
      </w:r>
      <w:r>
        <w:rPr>
          <w:rStyle w:val="p"/>
        </w:rPr>
        <w:t>)</w:t>
      </w:r>
    </w:p>
    <w:p w:rsidR="00EA5274" w:rsidRDefault="00EA5274">
      <w:pPr>
        <w:spacing w:line="360" w:lineRule="auto"/>
      </w:pPr>
    </w:p>
    <w:p w:rsidR="00334B8A" w:rsidRDefault="00334B8A">
      <w:pPr>
        <w:spacing w:line="360" w:lineRule="auto"/>
      </w:pPr>
      <w:r>
        <w:t>Die Methode „QueryToTree“ schickt einen xquery Ausdruck an die Datenbank und gibt den erhaltenen xml-Baum aus und zurück. Die Abfrage wird in die &lt;result&gt; Tags gepackt, um zu vermeiden, dass die Datenbank nur 10 Ergebnisse liefert. Der Parameter „pretty_print“ wird True gesetzt, damit der xml-Baum durch den „tostring“ Befehl in eine lesbare Form umgewandelt wird</w:t>
      </w:r>
      <w:r w:rsidR="00744210">
        <w:t>.</w:t>
      </w:r>
      <w:bookmarkStart w:id="1" w:name="_GoBack"/>
      <w:bookmarkEnd w:id="1"/>
    </w:p>
    <w:p w:rsidR="00EA5274" w:rsidRDefault="00EA5274" w:rsidP="00EA5274">
      <w:pPr>
        <w:pStyle w:val="HTMLVorformatiert"/>
      </w:pPr>
      <w:r>
        <w:rPr>
          <w:rStyle w:val="k"/>
        </w:rPr>
        <w:t>def</w:t>
      </w:r>
      <w:r>
        <w:t xml:space="preserve"> </w:t>
      </w:r>
      <w:r>
        <w:rPr>
          <w:rStyle w:val="nf"/>
        </w:rPr>
        <w:t>QueryToTree</w:t>
      </w:r>
      <w:r>
        <w:rPr>
          <w:rStyle w:val="p"/>
        </w:rPr>
        <w:t>(</w:t>
      </w:r>
      <w:r>
        <w:rPr>
          <w:rStyle w:val="n"/>
        </w:rPr>
        <w:t>query</w:t>
      </w:r>
      <w:r>
        <w:rPr>
          <w:rStyle w:val="p"/>
        </w:rPr>
        <w:t>):</w:t>
      </w:r>
    </w:p>
    <w:p w:rsidR="00EA5274" w:rsidRDefault="00EA5274" w:rsidP="00EA5274">
      <w:pPr>
        <w:pStyle w:val="HTMLVorformatiert"/>
      </w:pPr>
      <w:r>
        <w:t xml:space="preserve">    </w:t>
      </w:r>
      <w:r>
        <w:rPr>
          <w:rStyle w:val="n"/>
        </w:rPr>
        <w:t>result</w:t>
      </w:r>
      <w:r>
        <w:t xml:space="preserve"> </w:t>
      </w:r>
      <w:r>
        <w:rPr>
          <w:rStyle w:val="o"/>
        </w:rPr>
        <w:t>=</w:t>
      </w:r>
      <w:r>
        <w:t xml:space="preserve"> </w:t>
      </w:r>
      <w:r>
        <w:rPr>
          <w:rStyle w:val="n"/>
        </w:rPr>
        <w:t>exdb</w:t>
      </w:r>
      <w:r>
        <w:rPr>
          <w:rStyle w:val="o"/>
        </w:rPr>
        <w:t>.</w:t>
      </w:r>
      <w:r>
        <w:rPr>
          <w:rStyle w:val="n"/>
        </w:rPr>
        <w:t>query</w:t>
      </w:r>
      <w:r>
        <w:rPr>
          <w:rStyle w:val="p"/>
        </w:rPr>
        <w:t>(</w:t>
      </w:r>
      <w:r>
        <w:rPr>
          <w:rStyle w:val="s2"/>
        </w:rPr>
        <w:t>"&lt;result&gt;{"</w:t>
      </w:r>
      <w:r>
        <w:rPr>
          <w:rStyle w:val="o"/>
        </w:rPr>
        <w:t>+</w:t>
      </w:r>
      <w:r>
        <w:rPr>
          <w:rStyle w:val="n"/>
        </w:rPr>
        <w:t>query</w:t>
      </w:r>
      <w:r>
        <w:rPr>
          <w:rStyle w:val="o"/>
        </w:rPr>
        <w:t>+</w:t>
      </w:r>
      <w:r>
        <w:rPr>
          <w:rStyle w:val="s2"/>
        </w:rPr>
        <w:t>"}&lt;/result&gt;"</w:t>
      </w:r>
      <w:r>
        <w:rPr>
          <w:rStyle w:val="p"/>
        </w:rPr>
        <w:t>)</w:t>
      </w:r>
    </w:p>
    <w:p w:rsidR="00EA5274" w:rsidRDefault="00EA5274" w:rsidP="00EA5274">
      <w:pPr>
        <w:pStyle w:val="HTMLVorformatiert"/>
      </w:pPr>
      <w:r>
        <w:t xml:space="preserve">    </w:t>
      </w:r>
      <w:r>
        <w:rPr>
          <w:rStyle w:val="nb"/>
        </w:rPr>
        <w:t>print</w:t>
      </w:r>
      <w:r>
        <w:rPr>
          <w:rStyle w:val="p"/>
        </w:rPr>
        <w:t>(</w:t>
      </w:r>
      <w:r>
        <w:rPr>
          <w:rStyle w:val="n"/>
        </w:rPr>
        <w:t>etree</w:t>
      </w:r>
      <w:r>
        <w:rPr>
          <w:rStyle w:val="o"/>
        </w:rPr>
        <w:t>.</w:t>
      </w:r>
      <w:r>
        <w:rPr>
          <w:rStyle w:val="n"/>
        </w:rPr>
        <w:t>tostring</w:t>
      </w:r>
      <w:r>
        <w:rPr>
          <w:rStyle w:val="p"/>
        </w:rPr>
        <w:t>(</w:t>
      </w:r>
      <w:r>
        <w:rPr>
          <w:rStyle w:val="n"/>
        </w:rPr>
        <w:t>result</w:t>
      </w:r>
      <w:r>
        <w:rPr>
          <w:rStyle w:val="o"/>
        </w:rPr>
        <w:t>.</w:t>
      </w:r>
      <w:r>
        <w:rPr>
          <w:rStyle w:val="n"/>
        </w:rPr>
        <w:t>results</w:t>
      </w:r>
      <w:r>
        <w:rPr>
          <w:rStyle w:val="p"/>
        </w:rPr>
        <w:t>[</w:t>
      </w:r>
      <w:r>
        <w:rPr>
          <w:rStyle w:val="mi"/>
        </w:rPr>
        <w:t>0</w:t>
      </w:r>
      <w:r>
        <w:rPr>
          <w:rStyle w:val="p"/>
        </w:rPr>
        <w:t>],</w:t>
      </w:r>
      <w:r>
        <w:rPr>
          <w:rStyle w:val="n"/>
        </w:rPr>
        <w:t>pretty_print</w:t>
      </w:r>
      <w:r>
        <w:rPr>
          <w:rStyle w:val="o"/>
        </w:rPr>
        <w:t>=</w:t>
      </w:r>
      <w:r>
        <w:rPr>
          <w:rStyle w:val="kc"/>
        </w:rPr>
        <w:t>True</w:t>
      </w:r>
      <w:r>
        <w:rPr>
          <w:rStyle w:val="p"/>
        </w:rPr>
        <w:t>)</w:t>
      </w:r>
      <w:r>
        <w:rPr>
          <w:rStyle w:val="o"/>
        </w:rPr>
        <w:t>.</w:t>
      </w:r>
      <w:r>
        <w:rPr>
          <w:rStyle w:val="n"/>
        </w:rPr>
        <w:t>decode</w:t>
      </w:r>
      <w:r>
        <w:rPr>
          <w:rStyle w:val="p"/>
        </w:rPr>
        <w:t>())</w:t>
      </w:r>
    </w:p>
    <w:p w:rsidR="00EA5274" w:rsidRDefault="00EA5274" w:rsidP="00EA5274">
      <w:pPr>
        <w:pStyle w:val="HTMLVorformatiert"/>
      </w:pPr>
      <w:r>
        <w:t xml:space="preserve">    </w:t>
      </w:r>
      <w:r>
        <w:rPr>
          <w:rStyle w:val="k"/>
        </w:rPr>
        <w:t>return</w:t>
      </w:r>
      <w:r>
        <w:t xml:space="preserve"> </w:t>
      </w:r>
      <w:r>
        <w:rPr>
          <w:rStyle w:val="n"/>
        </w:rPr>
        <w:t>result</w:t>
      </w:r>
      <w:r>
        <w:rPr>
          <w:rStyle w:val="o"/>
        </w:rPr>
        <w:t>.</w:t>
      </w:r>
      <w:r>
        <w:rPr>
          <w:rStyle w:val="n"/>
        </w:rPr>
        <w:t>results</w:t>
      </w:r>
      <w:r>
        <w:rPr>
          <w:rStyle w:val="p"/>
        </w:rPr>
        <w:t>[</w:t>
      </w:r>
      <w:r>
        <w:rPr>
          <w:rStyle w:val="mi"/>
        </w:rPr>
        <w:t>0</w:t>
      </w:r>
      <w:r>
        <w:rPr>
          <w:rStyle w:val="p"/>
        </w:rPr>
        <w:t>]</w:t>
      </w:r>
    </w:p>
    <w:p w:rsidR="00EA5274" w:rsidRDefault="00EA5274">
      <w:pPr>
        <w:spacing w:line="360" w:lineRule="auto"/>
      </w:pPr>
    </w:p>
    <w:p w:rsidR="00334B8A" w:rsidRDefault="00334B8A">
      <w:pPr>
        <w:spacing w:line="360" w:lineRule="auto"/>
      </w:pPr>
      <w:r>
        <w:t>Folgende Abfrage würde den Inhalt des Files „result_text3.xml“ ausgeben.</w:t>
      </w:r>
    </w:p>
    <w:p w:rsidR="00EA5274" w:rsidRDefault="00EA5274" w:rsidP="00EA5274">
      <w:pPr>
        <w:pStyle w:val="HTMLVorformatiert"/>
      </w:pPr>
      <w:r>
        <w:rPr>
          <w:rStyle w:val="n"/>
        </w:rPr>
        <w:t>QueryToTree</w:t>
      </w:r>
      <w:r>
        <w:rPr>
          <w:rStyle w:val="p"/>
        </w:rPr>
        <w:t>(</w:t>
      </w:r>
      <w:r>
        <w:rPr>
          <w:rStyle w:val="s2"/>
        </w:rPr>
        <w:t>"for $x in doc(</w:t>
      </w:r>
      <w:r w:rsidR="00334B8A">
        <w:rPr>
          <w:rStyle w:val="se"/>
        </w:rPr>
        <w:t>\"</w:t>
      </w:r>
      <w:r w:rsidR="00334B8A">
        <w:rPr>
          <w:rStyle w:val="s2"/>
        </w:rPr>
        <w:t>result_text3.xml</w:t>
      </w:r>
      <w:r w:rsidR="00334B8A">
        <w:rPr>
          <w:rStyle w:val="se"/>
        </w:rPr>
        <w:t>\"</w:t>
      </w:r>
      <w:r>
        <w:rPr>
          <w:rStyle w:val="s2"/>
        </w:rPr>
        <w:t>) return $x"</w:t>
      </w:r>
      <w:r>
        <w:rPr>
          <w:rStyle w:val="p"/>
        </w:rPr>
        <w:t>)</w:t>
      </w:r>
    </w:p>
    <w:p w:rsidR="00EA5274" w:rsidRDefault="00EA5274">
      <w:pPr>
        <w:spacing w:line="360" w:lineRule="auto"/>
      </w:pPr>
    </w:p>
    <w:p w:rsidR="00744210" w:rsidRDefault="00744210">
      <w:pPr>
        <w:spacing w:line="360" w:lineRule="auto"/>
      </w:pPr>
      <w:r>
        <w:t>Folgender Befehl beantwortet die Frage: Wie verhält sich die Gesamtzahl der Impfungen über die Jahre? Anschließend wird der Antwort-Baum zur besseren Übersicht in ein DataFrame umgewandelt und die Daten in einem Diagramm dargestellt.</w:t>
      </w:r>
    </w:p>
    <w:p w:rsidR="00EA5274" w:rsidRDefault="00EA5274" w:rsidP="00EA5274">
      <w:pPr>
        <w:pStyle w:val="HTMLVorformatiert"/>
      </w:pPr>
      <w:r>
        <w:rPr>
          <w:rStyle w:val="n"/>
        </w:rPr>
        <w:t>root</w:t>
      </w:r>
      <w:r>
        <w:t xml:space="preserve"> </w:t>
      </w:r>
      <w:r>
        <w:rPr>
          <w:rStyle w:val="o"/>
        </w:rPr>
        <w:t>=</w:t>
      </w:r>
      <w:r>
        <w:t xml:space="preserve"> </w:t>
      </w:r>
      <w:r>
        <w:rPr>
          <w:rStyle w:val="n"/>
        </w:rPr>
        <w:t>QueryToTree</w:t>
      </w:r>
      <w:r>
        <w:rPr>
          <w:rStyle w:val="p"/>
        </w:rPr>
        <w:t>(</w:t>
      </w:r>
      <w:r>
        <w:rPr>
          <w:rStyle w:val="s2"/>
        </w:rPr>
        <w:t>"for $x in doc(</w:t>
      </w:r>
      <w:r w:rsidR="00334B8A">
        <w:rPr>
          <w:rStyle w:val="se"/>
        </w:rPr>
        <w:t>\"</w:t>
      </w:r>
      <w:r w:rsidR="00334B8A">
        <w:rPr>
          <w:rStyle w:val="s2"/>
        </w:rPr>
        <w:t>result_text3.xml</w:t>
      </w:r>
      <w:r w:rsidR="00334B8A">
        <w:rPr>
          <w:rStyle w:val="se"/>
        </w:rPr>
        <w:t>\"</w:t>
      </w:r>
      <w:r>
        <w:rPr>
          <w:rStyle w:val="s2"/>
        </w:rPr>
        <w:t>)/root/impf let $jahr := $x/jahr group by $jahr order by sum($x/jahr) return &lt;impf&gt;&lt;impfung&gt;{data($jahr)}&lt;/impfung&gt;&lt;impfgesamtzahl&gt;{sum($x/anzahl)}&lt;/impfgesamtzahl&gt;&lt;/impf&gt;"</w:t>
      </w:r>
      <w:r>
        <w:rPr>
          <w:rStyle w:val="p"/>
        </w:rPr>
        <w:t>)</w:t>
      </w:r>
    </w:p>
    <w:p w:rsidR="00EA5274" w:rsidRDefault="00EA5274" w:rsidP="00EA5274">
      <w:pPr>
        <w:pStyle w:val="HTMLVorformatiert"/>
      </w:pPr>
    </w:p>
    <w:p w:rsidR="00EA5274" w:rsidRDefault="00EA5274" w:rsidP="00EA5274">
      <w:pPr>
        <w:pStyle w:val="HTMLVorformatiert"/>
      </w:pPr>
      <w:r>
        <w:rPr>
          <w:rStyle w:val="n"/>
        </w:rPr>
        <w:t>impfungen</w:t>
      </w:r>
      <w:r>
        <w:t xml:space="preserve"> </w:t>
      </w:r>
      <w:r>
        <w:rPr>
          <w:rStyle w:val="o"/>
        </w:rPr>
        <w:t>=</w:t>
      </w:r>
      <w:r>
        <w:t xml:space="preserve"> </w:t>
      </w:r>
      <w:r>
        <w:rPr>
          <w:rStyle w:val="p"/>
        </w:rPr>
        <w:t>[</w:t>
      </w:r>
      <w:r>
        <w:rPr>
          <w:rStyle w:val="n"/>
        </w:rPr>
        <w:t>child</w:t>
      </w:r>
      <w:r>
        <w:rPr>
          <w:rStyle w:val="o"/>
        </w:rPr>
        <w:t>.</w:t>
      </w:r>
      <w:r>
        <w:rPr>
          <w:rStyle w:val="n"/>
        </w:rPr>
        <w:t>getchildren</w:t>
      </w:r>
      <w:r>
        <w:rPr>
          <w:rStyle w:val="p"/>
        </w:rPr>
        <w:t>()</w:t>
      </w:r>
      <w:r>
        <w:t xml:space="preserve"> </w:t>
      </w:r>
      <w:r>
        <w:rPr>
          <w:rStyle w:val="k"/>
        </w:rPr>
        <w:t>for</w:t>
      </w:r>
      <w:r>
        <w:t xml:space="preserve"> </w:t>
      </w:r>
      <w:r>
        <w:rPr>
          <w:rStyle w:val="n"/>
        </w:rPr>
        <w:t>child</w:t>
      </w:r>
      <w:r>
        <w:t xml:space="preserve"> </w:t>
      </w:r>
      <w:r>
        <w:rPr>
          <w:rStyle w:val="ow"/>
        </w:rPr>
        <w:t>in</w:t>
      </w:r>
      <w:r>
        <w:t xml:space="preserve"> </w:t>
      </w:r>
      <w:r>
        <w:rPr>
          <w:rStyle w:val="n"/>
        </w:rPr>
        <w:t>root</w:t>
      </w:r>
      <w:r>
        <w:rPr>
          <w:rStyle w:val="o"/>
        </w:rPr>
        <w:t>.</w:t>
      </w:r>
      <w:r>
        <w:rPr>
          <w:rStyle w:val="n"/>
        </w:rPr>
        <w:t>getchildren</w:t>
      </w:r>
      <w:r>
        <w:rPr>
          <w:rStyle w:val="p"/>
        </w:rPr>
        <w:t>()]</w:t>
      </w:r>
    </w:p>
    <w:p w:rsidR="00EA5274" w:rsidRDefault="00EA5274" w:rsidP="00EA5274">
      <w:pPr>
        <w:pStyle w:val="HTMLVorformatiert"/>
      </w:pPr>
      <w:r>
        <w:rPr>
          <w:rStyle w:val="n"/>
        </w:rPr>
        <w:t>jahre</w:t>
      </w:r>
      <w:r>
        <w:t xml:space="preserve"> </w:t>
      </w:r>
      <w:r>
        <w:rPr>
          <w:rStyle w:val="o"/>
        </w:rPr>
        <w:t>=</w:t>
      </w:r>
      <w:r>
        <w:t xml:space="preserve"> </w:t>
      </w:r>
      <w:r>
        <w:rPr>
          <w:rStyle w:val="p"/>
        </w:rPr>
        <w:t>[</w:t>
      </w:r>
      <w:r>
        <w:rPr>
          <w:rStyle w:val="n"/>
        </w:rPr>
        <w:t>child</w:t>
      </w:r>
      <w:r>
        <w:rPr>
          <w:rStyle w:val="p"/>
        </w:rPr>
        <w:t>[</w:t>
      </w:r>
      <w:r>
        <w:rPr>
          <w:rStyle w:val="mi"/>
        </w:rPr>
        <w:t>0</w:t>
      </w:r>
      <w:r>
        <w:rPr>
          <w:rStyle w:val="p"/>
        </w:rPr>
        <w:t>]</w:t>
      </w:r>
      <w:r>
        <w:rPr>
          <w:rStyle w:val="o"/>
        </w:rPr>
        <w:t>.</w:t>
      </w:r>
      <w:r>
        <w:rPr>
          <w:rStyle w:val="n"/>
        </w:rPr>
        <w:t>text</w:t>
      </w:r>
      <w:r>
        <w:t xml:space="preserve"> </w:t>
      </w:r>
      <w:r>
        <w:rPr>
          <w:rStyle w:val="k"/>
        </w:rPr>
        <w:t>for</w:t>
      </w:r>
      <w:r>
        <w:t xml:space="preserve"> </w:t>
      </w:r>
      <w:r>
        <w:rPr>
          <w:rStyle w:val="n"/>
        </w:rPr>
        <w:t>child</w:t>
      </w:r>
      <w:r>
        <w:t xml:space="preserve"> </w:t>
      </w:r>
      <w:r>
        <w:rPr>
          <w:rStyle w:val="ow"/>
        </w:rPr>
        <w:t>in</w:t>
      </w:r>
      <w:r>
        <w:t xml:space="preserve"> </w:t>
      </w:r>
      <w:r>
        <w:rPr>
          <w:rStyle w:val="n"/>
        </w:rPr>
        <w:t>impfungen</w:t>
      </w:r>
      <w:r>
        <w:rPr>
          <w:rStyle w:val="p"/>
        </w:rPr>
        <w:t>]</w:t>
      </w:r>
    </w:p>
    <w:p w:rsidR="00EA5274" w:rsidRDefault="00EA5274" w:rsidP="00744210">
      <w:pPr>
        <w:pStyle w:val="HTMLVorformatiert"/>
      </w:pPr>
      <w:r>
        <w:rPr>
          <w:rStyle w:val="n"/>
        </w:rPr>
        <w:t>anzahl</w:t>
      </w:r>
      <w:r>
        <w:t xml:space="preserve"> </w:t>
      </w:r>
      <w:r>
        <w:rPr>
          <w:rStyle w:val="o"/>
        </w:rPr>
        <w:t>=</w:t>
      </w:r>
      <w:r>
        <w:t xml:space="preserve"> </w:t>
      </w:r>
      <w:r>
        <w:rPr>
          <w:rStyle w:val="p"/>
        </w:rPr>
        <w:t>[</w:t>
      </w:r>
      <w:r>
        <w:rPr>
          <w:rStyle w:val="nb"/>
        </w:rPr>
        <w:t>int</w:t>
      </w:r>
      <w:r>
        <w:rPr>
          <w:rStyle w:val="p"/>
        </w:rPr>
        <w:t>(</w:t>
      </w:r>
      <w:r>
        <w:rPr>
          <w:rStyle w:val="n"/>
        </w:rPr>
        <w:t>child</w:t>
      </w:r>
      <w:r>
        <w:rPr>
          <w:rStyle w:val="p"/>
        </w:rPr>
        <w:t>[</w:t>
      </w:r>
      <w:r>
        <w:rPr>
          <w:rStyle w:val="mi"/>
        </w:rPr>
        <w:t>1</w:t>
      </w:r>
      <w:r>
        <w:rPr>
          <w:rStyle w:val="p"/>
        </w:rPr>
        <w:t>]</w:t>
      </w:r>
      <w:r>
        <w:rPr>
          <w:rStyle w:val="o"/>
        </w:rPr>
        <w:t>.</w:t>
      </w:r>
      <w:r>
        <w:rPr>
          <w:rStyle w:val="n"/>
        </w:rPr>
        <w:t>text</w:t>
      </w:r>
      <w:r>
        <w:rPr>
          <w:rStyle w:val="p"/>
        </w:rPr>
        <w:t>)</w:t>
      </w:r>
      <w:r>
        <w:t xml:space="preserve"> </w:t>
      </w:r>
      <w:r>
        <w:rPr>
          <w:rStyle w:val="k"/>
        </w:rPr>
        <w:t>for</w:t>
      </w:r>
      <w:r>
        <w:t xml:space="preserve"> </w:t>
      </w:r>
      <w:r>
        <w:rPr>
          <w:rStyle w:val="n"/>
        </w:rPr>
        <w:t>child</w:t>
      </w:r>
      <w:r>
        <w:t xml:space="preserve"> </w:t>
      </w:r>
      <w:r>
        <w:rPr>
          <w:rStyle w:val="ow"/>
        </w:rPr>
        <w:t>in</w:t>
      </w:r>
      <w:r>
        <w:t xml:space="preserve"> </w:t>
      </w:r>
      <w:r>
        <w:rPr>
          <w:rStyle w:val="n"/>
        </w:rPr>
        <w:t>impfungen</w:t>
      </w:r>
      <w:r>
        <w:rPr>
          <w:rStyle w:val="p"/>
        </w:rPr>
        <w:t>]</w:t>
      </w:r>
    </w:p>
    <w:p w:rsidR="00EA5274" w:rsidRDefault="00EA5274" w:rsidP="00EA5274">
      <w:pPr>
        <w:pStyle w:val="HTMLVorformatiert"/>
      </w:pPr>
      <w:r>
        <w:rPr>
          <w:rStyle w:val="n"/>
        </w:rPr>
        <w:t>df</w:t>
      </w:r>
      <w:r>
        <w:t xml:space="preserve"> </w:t>
      </w:r>
      <w:r>
        <w:rPr>
          <w:rStyle w:val="o"/>
        </w:rPr>
        <w:t>=</w:t>
      </w:r>
      <w:r>
        <w:t xml:space="preserve"> </w:t>
      </w:r>
      <w:r>
        <w:rPr>
          <w:rStyle w:val="n"/>
        </w:rPr>
        <w:t>pd</w:t>
      </w:r>
      <w:r>
        <w:rPr>
          <w:rStyle w:val="o"/>
        </w:rPr>
        <w:t>.</w:t>
      </w:r>
      <w:r>
        <w:rPr>
          <w:rStyle w:val="n"/>
        </w:rPr>
        <w:t>DataFrame</w:t>
      </w:r>
      <w:r>
        <w:rPr>
          <w:rStyle w:val="p"/>
        </w:rPr>
        <w:t>(</w:t>
      </w:r>
      <w:r>
        <w:rPr>
          <w:rStyle w:val="n"/>
        </w:rPr>
        <w:t>anzahl</w:t>
      </w:r>
      <w:r>
        <w:rPr>
          <w:rStyle w:val="p"/>
        </w:rPr>
        <w:t>,</w:t>
      </w:r>
      <w:r>
        <w:rPr>
          <w:rStyle w:val="n"/>
        </w:rPr>
        <w:t>jahre</w:t>
      </w:r>
      <w:r>
        <w:rPr>
          <w:rStyle w:val="p"/>
        </w:rPr>
        <w:t>,</w:t>
      </w:r>
      <w:r>
        <w:t xml:space="preserve"> </w:t>
      </w:r>
      <w:r>
        <w:rPr>
          <w:rStyle w:val="n"/>
        </w:rPr>
        <w:t>columns</w:t>
      </w:r>
      <w:r>
        <w:rPr>
          <w:rStyle w:val="o"/>
        </w:rPr>
        <w:t>=</w:t>
      </w:r>
      <w:r>
        <w:rPr>
          <w:rStyle w:val="p"/>
        </w:rPr>
        <w:t>[</w:t>
      </w:r>
      <w:r>
        <w:rPr>
          <w:rStyle w:val="s1"/>
        </w:rPr>
        <w:t>'Anzahl'</w:t>
      </w:r>
      <w:r>
        <w:rPr>
          <w:rStyle w:val="p"/>
        </w:rPr>
        <w:t>])</w:t>
      </w:r>
    </w:p>
    <w:p w:rsidR="00EA5274" w:rsidRDefault="00EA5274" w:rsidP="00EA5274">
      <w:pPr>
        <w:pStyle w:val="HTMLVorformatiert"/>
      </w:pPr>
      <w:r>
        <w:rPr>
          <w:rStyle w:val="n"/>
        </w:rPr>
        <w:t>df</w:t>
      </w:r>
      <w:r>
        <w:rPr>
          <w:rStyle w:val="o"/>
        </w:rPr>
        <w:t>.</w:t>
      </w:r>
      <w:r>
        <w:rPr>
          <w:rStyle w:val="n"/>
        </w:rPr>
        <w:t>plot</w:t>
      </w:r>
      <w:r>
        <w:rPr>
          <w:rStyle w:val="p"/>
        </w:rPr>
        <w:t>(</w:t>
      </w:r>
      <w:r>
        <w:rPr>
          <w:rStyle w:val="n"/>
        </w:rPr>
        <w:t>kind</w:t>
      </w:r>
      <w:r>
        <w:rPr>
          <w:rStyle w:val="o"/>
        </w:rPr>
        <w:t>=</w:t>
      </w:r>
      <w:r>
        <w:rPr>
          <w:rStyle w:val="s1"/>
        </w:rPr>
        <w:t>'bar'</w:t>
      </w:r>
      <w:r>
        <w:rPr>
          <w:rStyle w:val="p"/>
        </w:rPr>
        <w:t>)</w:t>
      </w:r>
    </w:p>
    <w:p w:rsidR="00EA5274" w:rsidRDefault="00EA5274" w:rsidP="00EA5274">
      <w:pPr>
        <w:pStyle w:val="HTMLVorformatiert"/>
      </w:pPr>
      <w:r>
        <w:rPr>
          <w:rStyle w:val="n"/>
        </w:rPr>
        <w:t>plt</w:t>
      </w:r>
      <w:r>
        <w:rPr>
          <w:rStyle w:val="o"/>
        </w:rPr>
        <w:t>.</w:t>
      </w:r>
      <w:r>
        <w:rPr>
          <w:rStyle w:val="n"/>
        </w:rPr>
        <w:t>show</w:t>
      </w:r>
    </w:p>
    <w:p w:rsidR="00EA5274" w:rsidRDefault="00EA5274">
      <w:pPr>
        <w:spacing w:line="360" w:lineRule="auto"/>
      </w:pPr>
    </w:p>
    <w:p w:rsidR="00EA5274" w:rsidRPr="00744210" w:rsidRDefault="00EA5274" w:rsidP="00EA5274">
      <w:pPr>
        <w:pStyle w:val="HTMLVorformatiert"/>
        <w:rPr>
          <w:sz w:val="16"/>
          <w:szCs w:val="16"/>
        </w:rPr>
      </w:pPr>
      <w:r w:rsidRPr="00744210">
        <w:rPr>
          <w:sz w:val="16"/>
          <w:szCs w:val="16"/>
        </w:rPr>
        <w:t>&lt;result xmlns:exist="http://exist.sourceforge.net/NS/exist"&gt;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&lt;impfung&gt;1995&lt;/impfung&gt;</w:t>
      </w:r>
    </w:p>
    <w:p w:rsidR="00EA5274" w:rsidRPr="00744210" w:rsidRDefault="00EA5274" w:rsidP="00EA5274">
      <w:pPr>
        <w:pStyle w:val="HTMLVorformatiert"/>
        <w:rPr>
          <w:sz w:val="16"/>
          <w:szCs w:val="16"/>
        </w:rPr>
      </w:pPr>
      <w:r w:rsidRPr="00744210">
        <w:rPr>
          <w:sz w:val="16"/>
          <w:szCs w:val="16"/>
        </w:rPr>
        <w:t xml:space="preserve">            &lt;impfgesamtzahl&gt;43879&lt;/impfgesamtzahl&gt;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&lt;impfung&gt;1996&lt;/impfung&gt;</w:t>
      </w:r>
    </w:p>
    <w:p w:rsidR="00EA5274" w:rsidRPr="00744210" w:rsidRDefault="00EA5274" w:rsidP="00EA5274">
      <w:pPr>
        <w:pStyle w:val="HTMLVorformatiert"/>
        <w:rPr>
          <w:sz w:val="16"/>
          <w:szCs w:val="16"/>
        </w:rPr>
      </w:pPr>
      <w:r w:rsidRPr="00744210">
        <w:rPr>
          <w:sz w:val="16"/>
          <w:szCs w:val="16"/>
        </w:rPr>
        <w:t xml:space="preserve">            &lt;impfgesamtzahl&gt;47280&lt;/impfgesamtzahl&gt;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&lt;impfung&gt;1997&lt;/impfung&gt;</w:t>
      </w:r>
    </w:p>
    <w:p w:rsidR="00EA5274" w:rsidRPr="00744210" w:rsidRDefault="00EA5274" w:rsidP="00EA5274">
      <w:pPr>
        <w:pStyle w:val="HTMLVorformatiert"/>
        <w:rPr>
          <w:sz w:val="16"/>
          <w:szCs w:val="16"/>
        </w:rPr>
      </w:pPr>
      <w:r w:rsidRPr="00744210">
        <w:rPr>
          <w:sz w:val="16"/>
          <w:szCs w:val="16"/>
        </w:rPr>
        <w:t xml:space="preserve">            &lt;impfgesamtzahl&gt;46947&lt;/impfgesamtzahl&gt;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&lt;impfung&gt;1998&lt;/impfung&gt;</w:t>
      </w:r>
    </w:p>
    <w:p w:rsidR="00EA5274" w:rsidRPr="00744210" w:rsidRDefault="00EA5274" w:rsidP="00EA5274">
      <w:pPr>
        <w:pStyle w:val="HTMLVorformatiert"/>
        <w:rPr>
          <w:sz w:val="16"/>
          <w:szCs w:val="16"/>
        </w:rPr>
      </w:pPr>
      <w:r w:rsidRPr="00744210">
        <w:rPr>
          <w:sz w:val="16"/>
          <w:szCs w:val="16"/>
        </w:rPr>
        <w:lastRenderedPageBreak/>
        <w:t xml:space="preserve">            &lt;impfgesamtzahl&gt;47882&lt;/impfgesamtzahl&gt;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&lt;impfung&gt;1999&lt;/impfung&gt;</w:t>
      </w:r>
    </w:p>
    <w:p w:rsidR="00EA5274" w:rsidRPr="00744210" w:rsidRDefault="00EA5274" w:rsidP="00EA5274">
      <w:pPr>
        <w:pStyle w:val="HTMLVorformatiert"/>
        <w:rPr>
          <w:sz w:val="16"/>
          <w:szCs w:val="16"/>
        </w:rPr>
      </w:pPr>
      <w:r w:rsidRPr="00744210">
        <w:rPr>
          <w:sz w:val="16"/>
          <w:szCs w:val="16"/>
        </w:rPr>
        <w:t xml:space="preserve">            &lt;impfgesamtzahl&gt;50414&lt;/impfgesamtzahl&gt;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&lt;impfung&gt;2000&lt;/impfung&gt;</w:t>
      </w:r>
    </w:p>
    <w:p w:rsidR="00EA5274" w:rsidRPr="00744210" w:rsidRDefault="00EA5274" w:rsidP="00EA5274">
      <w:pPr>
        <w:pStyle w:val="HTMLVorformatiert"/>
        <w:rPr>
          <w:sz w:val="16"/>
          <w:szCs w:val="16"/>
        </w:rPr>
      </w:pPr>
      <w:r w:rsidRPr="00744210">
        <w:rPr>
          <w:sz w:val="16"/>
          <w:szCs w:val="16"/>
        </w:rPr>
        <w:t xml:space="preserve">            &lt;impfgesamtzahl&gt;45892&lt;/impfgesamtzahl&gt;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&lt;impfung&gt;2001&lt;/impfung&gt;</w:t>
      </w:r>
    </w:p>
    <w:p w:rsidR="00EA5274" w:rsidRPr="00744210" w:rsidRDefault="00EA5274" w:rsidP="00EA5274">
      <w:pPr>
        <w:pStyle w:val="HTMLVorformatiert"/>
        <w:rPr>
          <w:sz w:val="16"/>
          <w:szCs w:val="16"/>
        </w:rPr>
      </w:pPr>
      <w:r w:rsidRPr="00744210">
        <w:rPr>
          <w:sz w:val="16"/>
          <w:szCs w:val="16"/>
        </w:rPr>
        <w:t xml:space="preserve">            &lt;impfgesamtzahl&gt;39421&lt;/impfgesamtzahl&gt;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&lt;impfung&gt;2002&lt;/impfung&gt;</w:t>
      </w:r>
    </w:p>
    <w:p w:rsidR="00EA5274" w:rsidRPr="00744210" w:rsidRDefault="00EA5274" w:rsidP="00EA5274">
      <w:pPr>
        <w:pStyle w:val="HTMLVorformatiert"/>
        <w:rPr>
          <w:sz w:val="16"/>
          <w:szCs w:val="16"/>
        </w:rPr>
      </w:pPr>
      <w:r w:rsidRPr="00744210">
        <w:rPr>
          <w:sz w:val="16"/>
          <w:szCs w:val="16"/>
        </w:rPr>
        <w:t xml:space="preserve">            &lt;impfgesamtzahl&gt;40833&lt;/impfgesamtzahl&gt;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&lt;impfung&gt;2003&lt;/impfung&gt;</w:t>
      </w:r>
    </w:p>
    <w:p w:rsidR="00EA5274" w:rsidRPr="00744210" w:rsidRDefault="00EA5274" w:rsidP="00EA5274">
      <w:pPr>
        <w:pStyle w:val="HTMLVorformatiert"/>
        <w:rPr>
          <w:sz w:val="16"/>
          <w:szCs w:val="16"/>
        </w:rPr>
      </w:pPr>
      <w:r w:rsidRPr="00744210">
        <w:rPr>
          <w:sz w:val="16"/>
          <w:szCs w:val="16"/>
        </w:rPr>
        <w:t xml:space="preserve">            &lt;impfgesamtzahl&gt;38672&lt;/impfgesamtzahl&gt;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&lt;impfung&gt;2004&lt;/impfung&gt;</w:t>
      </w:r>
    </w:p>
    <w:p w:rsidR="00EA5274" w:rsidRPr="00744210" w:rsidRDefault="00EA5274" w:rsidP="00EA5274">
      <w:pPr>
        <w:pStyle w:val="HTMLVorformatiert"/>
        <w:rPr>
          <w:sz w:val="16"/>
          <w:szCs w:val="16"/>
        </w:rPr>
      </w:pPr>
      <w:r w:rsidRPr="00744210">
        <w:rPr>
          <w:sz w:val="16"/>
          <w:szCs w:val="16"/>
        </w:rPr>
        <w:t xml:space="preserve">            &lt;impfgesamtzahl&gt;35803&lt;/impfgesamtzahl&gt;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&lt;impfung&gt;2005&lt;/impfung&gt;</w:t>
      </w:r>
    </w:p>
    <w:p w:rsidR="00EA5274" w:rsidRPr="00744210" w:rsidRDefault="00EA5274" w:rsidP="00EA5274">
      <w:pPr>
        <w:pStyle w:val="HTMLVorformatiert"/>
        <w:rPr>
          <w:sz w:val="16"/>
          <w:szCs w:val="16"/>
        </w:rPr>
      </w:pPr>
      <w:r w:rsidRPr="00744210">
        <w:rPr>
          <w:sz w:val="16"/>
          <w:szCs w:val="16"/>
        </w:rPr>
        <w:t xml:space="preserve">            &lt;impfgesamtzahl&gt;32964&lt;/impfgesamtzahl&gt;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&lt;impfung&gt;2006&lt;/impfung&gt;</w:t>
      </w:r>
    </w:p>
    <w:p w:rsidR="00EA5274" w:rsidRPr="00744210" w:rsidRDefault="00EA5274" w:rsidP="00EA5274">
      <w:pPr>
        <w:pStyle w:val="HTMLVorformatiert"/>
        <w:rPr>
          <w:sz w:val="16"/>
          <w:szCs w:val="16"/>
        </w:rPr>
      </w:pPr>
      <w:r w:rsidRPr="00744210">
        <w:rPr>
          <w:sz w:val="16"/>
          <w:szCs w:val="16"/>
        </w:rPr>
        <w:t xml:space="preserve">            &lt;impfgesamtzahl&gt;43277&lt;/impfgesamtzahl&gt;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&lt;impfung&gt;2007&lt;/impfung&gt;</w:t>
      </w:r>
    </w:p>
    <w:p w:rsidR="00EA5274" w:rsidRPr="00744210" w:rsidRDefault="00EA5274" w:rsidP="00EA5274">
      <w:pPr>
        <w:pStyle w:val="HTMLVorformatiert"/>
        <w:rPr>
          <w:sz w:val="16"/>
          <w:szCs w:val="16"/>
        </w:rPr>
      </w:pPr>
      <w:r w:rsidRPr="00744210">
        <w:rPr>
          <w:sz w:val="16"/>
          <w:szCs w:val="16"/>
        </w:rPr>
        <w:t xml:space="preserve">            &lt;impfgesamtzahl&gt;37770&lt;/impfgesamtzahl&gt;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&lt;impfung&gt;2008&lt;/impfung&gt;</w:t>
      </w:r>
    </w:p>
    <w:p w:rsidR="00EA5274" w:rsidRPr="00744210" w:rsidRDefault="00EA5274" w:rsidP="00EA5274">
      <w:pPr>
        <w:pStyle w:val="HTMLVorformatiert"/>
        <w:rPr>
          <w:sz w:val="16"/>
          <w:szCs w:val="16"/>
        </w:rPr>
      </w:pPr>
      <w:r w:rsidRPr="00744210">
        <w:rPr>
          <w:sz w:val="16"/>
          <w:szCs w:val="16"/>
        </w:rPr>
        <w:t xml:space="preserve">            &lt;impfgesamtzahl&gt;34290&lt;/impfgesamtzahl&gt;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&lt;impfung&gt;2009&lt;/impfung&gt;</w:t>
      </w:r>
    </w:p>
    <w:p w:rsidR="00EA5274" w:rsidRPr="00744210" w:rsidRDefault="00EA5274" w:rsidP="00EA5274">
      <w:pPr>
        <w:pStyle w:val="HTMLVorformatiert"/>
        <w:rPr>
          <w:sz w:val="16"/>
          <w:szCs w:val="16"/>
        </w:rPr>
      </w:pPr>
      <w:r w:rsidRPr="00744210">
        <w:rPr>
          <w:sz w:val="16"/>
          <w:szCs w:val="16"/>
        </w:rPr>
        <w:t xml:space="preserve">            &lt;impfgesamtzahl&gt;33123&lt;/impfgesamtzahl&gt;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&lt;impfung&gt;2010&lt;/impfung&gt;</w:t>
      </w:r>
    </w:p>
    <w:p w:rsidR="00EA5274" w:rsidRPr="00744210" w:rsidRDefault="00EA5274" w:rsidP="00EA5274">
      <w:pPr>
        <w:pStyle w:val="HTMLVorformatiert"/>
        <w:rPr>
          <w:sz w:val="16"/>
          <w:szCs w:val="16"/>
        </w:rPr>
      </w:pPr>
      <w:r w:rsidRPr="00744210">
        <w:rPr>
          <w:sz w:val="16"/>
          <w:szCs w:val="16"/>
        </w:rPr>
        <w:t xml:space="preserve">            &lt;impfgesamtzahl&gt;26435&lt;/impfgesamtzahl&gt;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&lt;impfung&gt;2011&lt;/impfung&gt;</w:t>
      </w:r>
    </w:p>
    <w:p w:rsidR="00EA5274" w:rsidRPr="00744210" w:rsidRDefault="00EA5274" w:rsidP="00EA5274">
      <w:pPr>
        <w:pStyle w:val="HTMLVorformatiert"/>
        <w:rPr>
          <w:sz w:val="16"/>
          <w:szCs w:val="16"/>
        </w:rPr>
      </w:pPr>
      <w:r w:rsidRPr="00744210">
        <w:rPr>
          <w:sz w:val="16"/>
          <w:szCs w:val="16"/>
        </w:rPr>
        <w:t xml:space="preserve">            &lt;impfgesamtzahl&gt;29112&lt;/impfgesamtzahl&gt;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&lt;impfung&gt;2012&lt;/impfung&gt;</w:t>
      </w:r>
    </w:p>
    <w:p w:rsidR="00EA5274" w:rsidRPr="00744210" w:rsidRDefault="00EA5274" w:rsidP="00EA5274">
      <w:pPr>
        <w:pStyle w:val="HTMLVorformatiert"/>
        <w:rPr>
          <w:sz w:val="16"/>
          <w:szCs w:val="16"/>
        </w:rPr>
      </w:pPr>
      <w:r w:rsidRPr="00744210">
        <w:rPr>
          <w:sz w:val="16"/>
          <w:szCs w:val="16"/>
        </w:rPr>
        <w:t xml:space="preserve">            &lt;impfgesamtzahl&gt;30481&lt;/impfgesamtzahl&gt;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&lt;impfung&gt;2013&lt;/impfung&gt;</w:t>
      </w:r>
    </w:p>
    <w:p w:rsidR="00EA5274" w:rsidRPr="00744210" w:rsidRDefault="00EA5274" w:rsidP="00EA5274">
      <w:pPr>
        <w:pStyle w:val="HTMLVorformatiert"/>
        <w:rPr>
          <w:sz w:val="16"/>
          <w:szCs w:val="16"/>
        </w:rPr>
      </w:pPr>
      <w:r w:rsidRPr="00744210">
        <w:rPr>
          <w:sz w:val="16"/>
          <w:szCs w:val="16"/>
        </w:rPr>
        <w:t xml:space="preserve">            &lt;impfgesamtzahl&gt;32714&lt;/impfgesamtzahl&gt;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&lt;impfung&gt;2014&lt;/impfung&gt;</w:t>
      </w:r>
    </w:p>
    <w:p w:rsidR="00EA5274" w:rsidRPr="00744210" w:rsidRDefault="00EA5274" w:rsidP="00EA5274">
      <w:pPr>
        <w:pStyle w:val="HTMLVorformatiert"/>
        <w:rPr>
          <w:sz w:val="16"/>
          <w:szCs w:val="16"/>
        </w:rPr>
      </w:pPr>
      <w:r w:rsidRPr="00744210">
        <w:rPr>
          <w:sz w:val="16"/>
          <w:szCs w:val="16"/>
        </w:rPr>
        <w:t xml:space="preserve">            &lt;impfgesamtzahl&gt;27540&lt;/impfgesamtzahl&gt;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&lt;impfung&gt;2015&lt;/impfung&gt;</w:t>
      </w:r>
    </w:p>
    <w:p w:rsidR="00EA5274" w:rsidRPr="00744210" w:rsidRDefault="00EA5274" w:rsidP="00EA5274">
      <w:pPr>
        <w:pStyle w:val="HTMLVorformatiert"/>
        <w:rPr>
          <w:sz w:val="16"/>
          <w:szCs w:val="16"/>
        </w:rPr>
      </w:pPr>
      <w:r w:rsidRPr="00744210">
        <w:rPr>
          <w:sz w:val="16"/>
          <w:szCs w:val="16"/>
        </w:rPr>
        <w:t xml:space="preserve">            &lt;impfgesamtzahl&gt;28019&lt;/impfgesamtzahl&gt;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&lt;impfung&gt;2016&lt;/impfung&gt;</w:t>
      </w:r>
    </w:p>
    <w:p w:rsidR="00EA5274" w:rsidRPr="00744210" w:rsidRDefault="00EA5274" w:rsidP="00EA5274">
      <w:pPr>
        <w:pStyle w:val="HTMLVorformatiert"/>
        <w:rPr>
          <w:sz w:val="16"/>
          <w:szCs w:val="16"/>
        </w:rPr>
      </w:pPr>
      <w:r w:rsidRPr="00744210">
        <w:rPr>
          <w:sz w:val="16"/>
          <w:szCs w:val="16"/>
        </w:rPr>
        <w:t xml:space="preserve">            &lt;impfgesamtzahl&gt;32178&lt;/impfgesamtzahl&gt;</w:t>
      </w:r>
    </w:p>
    <w:p w:rsidR="00EA5274" w:rsidRPr="00744210" w:rsidRDefault="00EA5274" w:rsidP="00EA5274">
      <w:pPr>
        <w:pStyle w:val="HTMLVorformatiert"/>
        <w:rPr>
          <w:sz w:val="16"/>
          <w:szCs w:val="16"/>
        </w:rPr>
      </w:pPr>
      <w:r w:rsidRPr="00744210">
        <w:rPr>
          <w:sz w:val="16"/>
          <w:szCs w:val="16"/>
        </w:rPr>
        <w:t xml:space="preserve">        &lt;/impf&gt;</w:t>
      </w:r>
    </w:p>
    <w:p w:rsidR="00EA5274" w:rsidRPr="00744210" w:rsidRDefault="00EA5274" w:rsidP="00EA5274">
      <w:pPr>
        <w:pStyle w:val="HTMLVorformatiert"/>
        <w:rPr>
          <w:sz w:val="16"/>
          <w:szCs w:val="16"/>
        </w:rPr>
      </w:pPr>
      <w:r w:rsidRPr="00744210">
        <w:rPr>
          <w:sz w:val="16"/>
          <w:szCs w:val="16"/>
        </w:rPr>
        <w:t xml:space="preserve">    &lt;/result&gt;</w:t>
      </w:r>
    </w:p>
    <w:p w:rsidR="00EA5274" w:rsidRDefault="00EA5274" w:rsidP="00EA5274">
      <w:pPr>
        <w:pStyle w:val="HTMLVorformatiert"/>
      </w:pPr>
    </w:p>
    <w:p w:rsidR="00EA5274" w:rsidRDefault="00EA5274" w:rsidP="00EA5274">
      <w:pPr>
        <w:pStyle w:val="HTMLVorformatiert"/>
      </w:pPr>
      <w:r>
        <w:rPr>
          <w:noProof/>
        </w:rPr>
        <w:lastRenderedPageBreak/>
        <w:drawing>
          <wp:inline distT="0" distB="0" distL="0" distR="0">
            <wp:extent cx="3600450" cy="24288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0450" cy="2428875"/>
                    </a:xfrm>
                    <a:prstGeom prst="rect">
                      <a:avLst/>
                    </a:prstGeom>
                    <a:noFill/>
                    <a:ln>
                      <a:noFill/>
                    </a:ln>
                  </pic:spPr>
                </pic:pic>
              </a:graphicData>
            </a:graphic>
          </wp:inline>
        </w:drawing>
      </w:r>
    </w:p>
    <w:sectPr w:rsidR="00EA5274">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301E"/>
    <w:multiLevelType w:val="multilevel"/>
    <w:tmpl w:val="322ADB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D977024"/>
    <w:multiLevelType w:val="multilevel"/>
    <w:tmpl w:val="DB06F1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7181FC9"/>
    <w:multiLevelType w:val="multilevel"/>
    <w:tmpl w:val="4E1260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AC4"/>
    <w:rsid w:val="00334B8A"/>
    <w:rsid w:val="00744210"/>
    <w:rsid w:val="00962AC4"/>
    <w:rsid w:val="00E75C8E"/>
    <w:rsid w:val="00EA5274"/>
    <w:rsid w:val="00F15872"/>
  </w:rsids>
  <m:mathPr>
    <m:mathFont m:val="Cambria Math"/>
    <m:brkBin m:val="before"/>
    <m:brkBinSub m:val="--"/>
    <m:smallFrac m:val="0"/>
    <m:dispDef/>
    <m:lMargin m:val="0"/>
    <m:rMargin m:val="0"/>
    <m:defJc m:val="centerGroup"/>
    <m:wrapIndent m:val="1440"/>
    <m:intLim m:val="subSup"/>
    <m:naryLim m:val="undOvr"/>
  </m:mathPr>
  <w:themeFontLang w:val="de-A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6AA9"/>
  <w15:docId w15:val="{0FFC437D-7272-483E-BE45-AD84CE256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spacing w:after="160" w:line="259"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Link">
    <w:name w:val="Internet Link"/>
    <w:basedOn w:val="Absatz-Standardschriftart"/>
    <w:uiPriority w:val="99"/>
    <w:unhideWhenUsed/>
    <w:rsid w:val="00D01B76"/>
    <w:rPr>
      <w:color w:val="0563C1" w:themeColor="hyperlink"/>
      <w:u w:val="single"/>
    </w:rPr>
  </w:style>
  <w:style w:type="character" w:styleId="NichtaufgelsteErwhnung">
    <w:name w:val="Unresolved Mention"/>
    <w:basedOn w:val="Absatz-Standardschriftart"/>
    <w:uiPriority w:val="99"/>
    <w:semiHidden/>
    <w:unhideWhenUsed/>
    <w:qFormat/>
    <w:rsid w:val="00D01B76"/>
    <w:rPr>
      <w:color w:val="605E5C"/>
      <w:shd w:val="clear" w:color="auto" w:fill="E1DFDD"/>
    </w:rPr>
  </w:style>
  <w:style w:type="character" w:customStyle="1" w:styleId="z-FormularbeginnZchn">
    <w:name w:val="z-Formularbeginn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z-FormularendeZchn">
    <w:name w:val="z-Formularende Zchn"/>
    <w:basedOn w:val="Absatz-Standardschriftart"/>
    <w:uiPriority w:val="99"/>
    <w:semiHidden/>
    <w:qFormat/>
    <w:rsid w:val="008C3BB6"/>
    <w:rPr>
      <w:rFonts w:ascii="Arial" w:eastAsia="Times New Roman" w:hAnsi="Arial" w:cs="Arial"/>
      <w:vanish/>
      <w:sz w:val="16"/>
      <w:szCs w:val="16"/>
      <w:lang w:eastAsia="de-AT"/>
    </w:rPr>
  </w:style>
  <w:style w:type="character" w:customStyle="1" w:styleId="pl-c">
    <w:name w:val="pl-c"/>
    <w:basedOn w:val="Absatz-Standardschriftart"/>
    <w:qFormat/>
    <w:rsid w:val="00D94BEF"/>
  </w:style>
  <w:style w:type="character" w:customStyle="1" w:styleId="pl-smi">
    <w:name w:val="pl-smi"/>
    <w:basedOn w:val="Absatz-Standardschriftart"/>
    <w:qFormat/>
    <w:rsid w:val="00D94BEF"/>
  </w:style>
  <w:style w:type="character" w:customStyle="1" w:styleId="pl-k">
    <w:name w:val="pl-k"/>
    <w:basedOn w:val="Absatz-Standardschriftart"/>
    <w:qFormat/>
    <w:rsid w:val="00D94BEF"/>
  </w:style>
  <w:style w:type="character" w:customStyle="1" w:styleId="pl-s">
    <w:name w:val="pl-s"/>
    <w:basedOn w:val="Absatz-Standardschriftart"/>
    <w:qFormat/>
    <w:rsid w:val="00D94BEF"/>
  </w:style>
  <w:style w:type="character" w:customStyle="1" w:styleId="pl-pds">
    <w:name w:val="pl-pds"/>
    <w:basedOn w:val="Absatz-Standardschriftart"/>
    <w:qFormat/>
    <w:rsid w:val="00D94BEF"/>
  </w:style>
  <w:style w:type="character" w:customStyle="1" w:styleId="pl-v">
    <w:name w:val="pl-v"/>
    <w:basedOn w:val="Absatz-Standardschriftart"/>
    <w:qFormat/>
    <w:rsid w:val="00D94BEF"/>
  </w:style>
  <w:style w:type="character" w:customStyle="1" w:styleId="pl-c1">
    <w:name w:val="pl-c1"/>
    <w:basedOn w:val="Absatz-Standardschriftart"/>
    <w:qFormat/>
    <w:rsid w:val="00D94BEF"/>
  </w:style>
  <w:style w:type="character" w:customStyle="1" w:styleId="pl-ent">
    <w:name w:val="pl-ent"/>
    <w:basedOn w:val="Absatz-Standardschriftart"/>
    <w:qFormat/>
    <w:rsid w:val="0069464F"/>
  </w:style>
  <w:style w:type="character" w:customStyle="1" w:styleId="pl-e">
    <w:name w:val="pl-e"/>
    <w:basedOn w:val="Absatz-Standardschriftart"/>
    <w:qFormat/>
    <w:rsid w:val="0069464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bCs/>
      <w:u w:val="none"/>
    </w:rPr>
  </w:style>
  <w:style w:type="paragraph" w:customStyle="1" w:styleId="Heading">
    <w:name w:val="Heading"/>
    <w:basedOn w:val="Standard"/>
    <w:next w:val="Textkrper"/>
    <w:qFormat/>
    <w:pPr>
      <w:keepNext/>
      <w:spacing w:before="240" w:after="120"/>
    </w:pPr>
    <w:rPr>
      <w:rFonts w:ascii="Liberation Sans" w:eastAsia="AR PL SungtiL GB"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styleId="Listenabsatz">
    <w:name w:val="List Paragraph"/>
    <w:basedOn w:val="Standard"/>
    <w:uiPriority w:val="34"/>
    <w:qFormat/>
    <w:rsid w:val="00D01B76"/>
    <w:pPr>
      <w:ind w:left="720"/>
      <w:contextualSpacing/>
    </w:pPr>
  </w:style>
  <w:style w:type="paragraph" w:styleId="z-Formularbeginn">
    <w:name w:val="HTML Top of Form"/>
    <w:basedOn w:val="Standard"/>
    <w:uiPriority w:val="99"/>
    <w:semiHidden/>
    <w:unhideWhenUsed/>
    <w:qFormat/>
    <w:rsid w:val="008C3BB6"/>
    <w:pPr>
      <w:pBdr>
        <w:bottom w:val="single" w:sz="6" w:space="1" w:color="000000"/>
      </w:pBdr>
      <w:spacing w:after="0" w:line="240" w:lineRule="auto"/>
      <w:jc w:val="center"/>
    </w:pPr>
    <w:rPr>
      <w:rFonts w:ascii="Arial" w:eastAsia="Times New Roman" w:hAnsi="Arial" w:cs="Arial"/>
      <w:vanish/>
      <w:sz w:val="16"/>
      <w:szCs w:val="16"/>
      <w:lang w:eastAsia="de-AT"/>
    </w:rPr>
  </w:style>
  <w:style w:type="paragraph" w:styleId="z-Formularende">
    <w:name w:val="HTML Bottom of Form"/>
    <w:basedOn w:val="Standard"/>
    <w:uiPriority w:val="99"/>
    <w:semiHidden/>
    <w:unhideWhenUsed/>
    <w:qFormat/>
    <w:rsid w:val="008C3BB6"/>
    <w:pPr>
      <w:pBdr>
        <w:top w:val="single" w:sz="6" w:space="1" w:color="000000"/>
      </w:pBdr>
      <w:spacing w:after="0" w:line="240" w:lineRule="auto"/>
      <w:jc w:val="center"/>
    </w:pPr>
    <w:rPr>
      <w:rFonts w:ascii="Arial" w:eastAsia="Times New Roman" w:hAnsi="Arial" w:cs="Arial"/>
      <w:vanish/>
      <w:sz w:val="16"/>
      <w:szCs w:val="16"/>
      <w:lang w:eastAsia="de-AT"/>
    </w:rPr>
  </w:style>
  <w:style w:type="paragraph" w:styleId="HTMLVorformatiert">
    <w:name w:val="HTML Preformatted"/>
    <w:basedOn w:val="Standard"/>
    <w:link w:val="HTMLVorformatiertZchn"/>
    <w:uiPriority w:val="99"/>
    <w:unhideWhenUsed/>
    <w:rsid w:val="00EA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EA5274"/>
    <w:rPr>
      <w:rFonts w:ascii="Courier New" w:eastAsia="Times New Roman" w:hAnsi="Courier New" w:cs="Courier New"/>
      <w:sz w:val="20"/>
      <w:szCs w:val="20"/>
      <w:lang w:val="de-DE" w:eastAsia="de-DE"/>
    </w:rPr>
  </w:style>
  <w:style w:type="character" w:customStyle="1" w:styleId="kn">
    <w:name w:val="kn"/>
    <w:basedOn w:val="Absatz-Standardschriftart"/>
    <w:rsid w:val="00EA5274"/>
  </w:style>
  <w:style w:type="character" w:customStyle="1" w:styleId="nn">
    <w:name w:val="nn"/>
    <w:basedOn w:val="Absatz-Standardschriftart"/>
    <w:rsid w:val="00EA5274"/>
  </w:style>
  <w:style w:type="character" w:customStyle="1" w:styleId="k">
    <w:name w:val="k"/>
    <w:basedOn w:val="Absatz-Standardschriftart"/>
    <w:rsid w:val="00EA5274"/>
  </w:style>
  <w:style w:type="character" w:customStyle="1" w:styleId="n">
    <w:name w:val="n"/>
    <w:basedOn w:val="Absatz-Standardschriftart"/>
    <w:rsid w:val="00EA5274"/>
  </w:style>
  <w:style w:type="character" w:customStyle="1" w:styleId="p">
    <w:name w:val="p"/>
    <w:basedOn w:val="Absatz-Standardschriftart"/>
    <w:rsid w:val="00EA5274"/>
  </w:style>
  <w:style w:type="character" w:customStyle="1" w:styleId="o">
    <w:name w:val="o"/>
    <w:basedOn w:val="Absatz-Standardschriftart"/>
    <w:rsid w:val="00EA5274"/>
  </w:style>
  <w:style w:type="character" w:customStyle="1" w:styleId="s2">
    <w:name w:val="s2"/>
    <w:basedOn w:val="Absatz-Standardschriftart"/>
    <w:rsid w:val="00EA5274"/>
  </w:style>
  <w:style w:type="character" w:customStyle="1" w:styleId="se">
    <w:name w:val="se"/>
    <w:basedOn w:val="Absatz-Standardschriftart"/>
    <w:rsid w:val="00EA5274"/>
  </w:style>
  <w:style w:type="character" w:customStyle="1" w:styleId="nf">
    <w:name w:val="nf"/>
    <w:basedOn w:val="Absatz-Standardschriftart"/>
    <w:rsid w:val="00EA5274"/>
  </w:style>
  <w:style w:type="character" w:customStyle="1" w:styleId="nb">
    <w:name w:val="nb"/>
    <w:basedOn w:val="Absatz-Standardschriftart"/>
    <w:rsid w:val="00EA5274"/>
  </w:style>
  <w:style w:type="character" w:customStyle="1" w:styleId="mi">
    <w:name w:val="mi"/>
    <w:basedOn w:val="Absatz-Standardschriftart"/>
    <w:rsid w:val="00EA5274"/>
  </w:style>
  <w:style w:type="character" w:customStyle="1" w:styleId="kc">
    <w:name w:val="kc"/>
    <w:basedOn w:val="Absatz-Standardschriftart"/>
    <w:rsid w:val="00EA5274"/>
  </w:style>
  <w:style w:type="character" w:customStyle="1" w:styleId="ow">
    <w:name w:val="ow"/>
    <w:basedOn w:val="Absatz-Standardschriftart"/>
    <w:rsid w:val="00EA5274"/>
  </w:style>
  <w:style w:type="character" w:customStyle="1" w:styleId="s1">
    <w:name w:val="s1"/>
    <w:basedOn w:val="Absatz-Standardschriftart"/>
    <w:rsid w:val="00EA52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734580">
      <w:bodyDiv w:val="1"/>
      <w:marLeft w:val="0"/>
      <w:marRight w:val="0"/>
      <w:marTop w:val="0"/>
      <w:marBottom w:val="0"/>
      <w:divBdr>
        <w:top w:val="none" w:sz="0" w:space="0" w:color="auto"/>
        <w:left w:val="none" w:sz="0" w:space="0" w:color="auto"/>
        <w:bottom w:val="none" w:sz="0" w:space="0" w:color="auto"/>
        <w:right w:val="none" w:sz="0" w:space="0" w:color="auto"/>
      </w:divBdr>
    </w:div>
    <w:div w:id="307976607">
      <w:bodyDiv w:val="1"/>
      <w:marLeft w:val="0"/>
      <w:marRight w:val="0"/>
      <w:marTop w:val="0"/>
      <w:marBottom w:val="0"/>
      <w:divBdr>
        <w:top w:val="none" w:sz="0" w:space="0" w:color="auto"/>
        <w:left w:val="none" w:sz="0" w:space="0" w:color="auto"/>
        <w:bottom w:val="none" w:sz="0" w:space="0" w:color="auto"/>
        <w:right w:val="none" w:sz="0" w:space="0" w:color="auto"/>
      </w:divBdr>
    </w:div>
    <w:div w:id="347828342">
      <w:bodyDiv w:val="1"/>
      <w:marLeft w:val="0"/>
      <w:marRight w:val="0"/>
      <w:marTop w:val="0"/>
      <w:marBottom w:val="0"/>
      <w:divBdr>
        <w:top w:val="none" w:sz="0" w:space="0" w:color="auto"/>
        <w:left w:val="none" w:sz="0" w:space="0" w:color="auto"/>
        <w:bottom w:val="none" w:sz="0" w:space="0" w:color="auto"/>
        <w:right w:val="none" w:sz="0" w:space="0" w:color="auto"/>
      </w:divBdr>
    </w:div>
    <w:div w:id="960840986">
      <w:bodyDiv w:val="1"/>
      <w:marLeft w:val="0"/>
      <w:marRight w:val="0"/>
      <w:marTop w:val="0"/>
      <w:marBottom w:val="0"/>
      <w:divBdr>
        <w:top w:val="none" w:sz="0" w:space="0" w:color="auto"/>
        <w:left w:val="none" w:sz="0" w:space="0" w:color="auto"/>
        <w:bottom w:val="none" w:sz="0" w:space="0" w:color="auto"/>
        <w:right w:val="none" w:sz="0" w:space="0" w:color="auto"/>
      </w:divBdr>
      <w:divsChild>
        <w:div w:id="2093508547">
          <w:marLeft w:val="0"/>
          <w:marRight w:val="0"/>
          <w:marTop w:val="0"/>
          <w:marBottom w:val="0"/>
          <w:divBdr>
            <w:top w:val="none" w:sz="0" w:space="0" w:color="auto"/>
            <w:left w:val="none" w:sz="0" w:space="0" w:color="auto"/>
            <w:bottom w:val="none" w:sz="0" w:space="0" w:color="auto"/>
            <w:right w:val="none" w:sz="0" w:space="0" w:color="auto"/>
          </w:divBdr>
          <w:divsChild>
            <w:div w:id="14394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96208">
      <w:bodyDiv w:val="1"/>
      <w:marLeft w:val="0"/>
      <w:marRight w:val="0"/>
      <w:marTop w:val="0"/>
      <w:marBottom w:val="0"/>
      <w:divBdr>
        <w:top w:val="none" w:sz="0" w:space="0" w:color="auto"/>
        <w:left w:val="none" w:sz="0" w:space="0" w:color="auto"/>
        <w:bottom w:val="none" w:sz="0" w:space="0" w:color="auto"/>
        <w:right w:val="none" w:sz="0" w:space="0" w:color="auto"/>
      </w:divBdr>
    </w:div>
    <w:div w:id="1538470652">
      <w:bodyDiv w:val="1"/>
      <w:marLeft w:val="0"/>
      <w:marRight w:val="0"/>
      <w:marTop w:val="0"/>
      <w:marBottom w:val="0"/>
      <w:divBdr>
        <w:top w:val="none" w:sz="0" w:space="0" w:color="auto"/>
        <w:left w:val="none" w:sz="0" w:space="0" w:color="auto"/>
        <w:bottom w:val="none" w:sz="0" w:space="0" w:color="auto"/>
        <w:right w:val="none" w:sz="0" w:space="0" w:color="auto"/>
      </w:divBdr>
    </w:div>
    <w:div w:id="2112191456">
      <w:bodyDiv w:val="1"/>
      <w:marLeft w:val="0"/>
      <w:marRight w:val="0"/>
      <w:marTop w:val="0"/>
      <w:marBottom w:val="0"/>
      <w:divBdr>
        <w:top w:val="none" w:sz="0" w:space="0" w:color="auto"/>
        <w:left w:val="none" w:sz="0" w:space="0" w:color="auto"/>
        <w:bottom w:val="none" w:sz="0" w:space="0" w:color="auto"/>
        <w:right w:val="none" w:sz="0" w:space="0" w:color="auto"/>
      </w:divBdr>
    </w:div>
    <w:div w:id="2128231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data.gv.at/"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exist-db.org/" TargetMode="External"/><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1697</Words>
  <Characters>10697</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Jernej</dc:creator>
  <dc:description/>
  <cp:lastModifiedBy>Forsthuber Lukas</cp:lastModifiedBy>
  <cp:revision>5</cp:revision>
  <dcterms:created xsi:type="dcterms:W3CDTF">2020-03-19T08:16:00Z</dcterms:created>
  <dcterms:modified xsi:type="dcterms:W3CDTF">2020-03-24T18:05:00Z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