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A802" w14:textId="47C23C9A" w:rsidR="00785F5F" w:rsidRDefault="00255E2F" w:rsidP="00255E2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RNA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Aproximador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de Funções </w:t>
      </w:r>
      <w:r w:rsidR="004A318D">
        <w:rPr>
          <w:rFonts w:ascii="Arial" w:hAnsi="Arial" w:cs="Arial"/>
          <w:b/>
          <w:bCs/>
          <w:sz w:val="36"/>
          <w:szCs w:val="36"/>
        </w:rPr>
        <w:t>(Relatório)</w:t>
      </w:r>
    </w:p>
    <w:p w14:paraId="2C0141E6" w14:textId="4172E06D" w:rsidR="00255E2F" w:rsidRDefault="00255E2F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Introdução</w:t>
      </w:r>
    </w:p>
    <w:p w14:paraId="05E58E51" w14:textId="77777777" w:rsidR="00EA6E0E" w:rsidRDefault="003153BF" w:rsidP="00EA6E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 w:rsidR="00EA6E0E" w:rsidRPr="003153BF">
        <w:rPr>
          <w:rFonts w:ascii="Arial" w:hAnsi="Arial" w:cs="Arial"/>
          <w:sz w:val="24"/>
          <w:szCs w:val="24"/>
        </w:rPr>
        <w:t xml:space="preserve">As redes neurais, como o nome sugere, são redes </w:t>
      </w:r>
      <w:r w:rsidR="00EA6E0E">
        <w:rPr>
          <w:rFonts w:ascii="Arial" w:hAnsi="Arial" w:cs="Arial"/>
          <w:sz w:val="24"/>
          <w:szCs w:val="24"/>
        </w:rPr>
        <w:t>idealizadas a partir da biologia humana, na qual há uma coleção de neurónios também chamados de nós, que transmitem informações para outros, com a finalidade de resolver problemas complexos de aprendizado de máquina, tais como analise e classificação de imagens.</w:t>
      </w:r>
    </w:p>
    <w:p w14:paraId="529172BF" w14:textId="14276399" w:rsidR="00EA6E0E" w:rsidRDefault="00EA6E0E" w:rsidP="00EA6E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153BF">
        <w:rPr>
          <w:rFonts w:ascii="Arial" w:hAnsi="Arial" w:cs="Arial"/>
          <w:sz w:val="24"/>
          <w:szCs w:val="24"/>
        </w:rPr>
        <w:t xml:space="preserve">O objetivo principal das </w:t>
      </w:r>
      <w:proofErr w:type="spellStart"/>
      <w:r w:rsidRPr="003153BF">
        <w:rPr>
          <w:rFonts w:ascii="Arial" w:hAnsi="Arial" w:cs="Arial"/>
          <w:sz w:val="24"/>
          <w:szCs w:val="24"/>
        </w:rPr>
        <w:t>RNAs</w:t>
      </w:r>
      <w:proofErr w:type="spellEnd"/>
      <w:r w:rsidRPr="003153BF">
        <w:rPr>
          <w:rFonts w:ascii="Arial" w:hAnsi="Arial" w:cs="Arial"/>
          <w:sz w:val="24"/>
          <w:szCs w:val="24"/>
        </w:rPr>
        <w:t xml:space="preserve"> é aproximar funções, ou seja, aprender a mapear entradas para saídas, o que permite a modelagem de padrões e a tomada de decisões em tarefas como reconhecimento e predição</w:t>
      </w:r>
      <w:r w:rsidR="00071AB1">
        <w:rPr>
          <w:rFonts w:ascii="Arial" w:hAnsi="Arial" w:cs="Arial"/>
          <w:sz w:val="24"/>
          <w:szCs w:val="24"/>
        </w:rPr>
        <w:t xml:space="preserve"> de padrões</w:t>
      </w:r>
      <w:r w:rsidRPr="003153BF">
        <w:rPr>
          <w:rFonts w:ascii="Arial" w:hAnsi="Arial" w:cs="Arial"/>
          <w:sz w:val="24"/>
          <w:szCs w:val="24"/>
        </w:rPr>
        <w:t>.</w:t>
      </w:r>
    </w:p>
    <w:p w14:paraId="07729E42" w14:textId="03FBFECC" w:rsidR="00EA6E0E" w:rsidRDefault="00EA6E0E" w:rsidP="00EA6E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A6E0E">
        <w:rPr>
          <w:rFonts w:ascii="Arial" w:hAnsi="Arial" w:cs="Arial"/>
          <w:sz w:val="24"/>
          <w:szCs w:val="24"/>
        </w:rPr>
        <w:t>Para efetivamente consolidar uma rede neural artificial (RNA) competente, é necessário analisar diversos fatores. Durante a época entre 2010 e 2020, houve uma intensa competição entre empresas e pesquisadores, todos utilizando uma</w:t>
      </w:r>
      <w:r>
        <w:rPr>
          <w:rFonts w:ascii="Arial" w:hAnsi="Arial" w:cs="Arial"/>
          <w:sz w:val="24"/>
          <w:szCs w:val="24"/>
        </w:rPr>
        <w:t xml:space="preserve"> mesma</w:t>
      </w:r>
      <w:r w:rsidRPr="00EA6E0E">
        <w:rPr>
          <w:rFonts w:ascii="Arial" w:hAnsi="Arial" w:cs="Arial"/>
          <w:sz w:val="24"/>
          <w:szCs w:val="24"/>
        </w:rPr>
        <w:t xml:space="preserve"> base de dados pré-determinada</w:t>
      </w:r>
      <w:r>
        <w:rPr>
          <w:rFonts w:ascii="Arial" w:hAnsi="Arial" w:cs="Arial"/>
          <w:sz w:val="24"/>
          <w:szCs w:val="24"/>
        </w:rPr>
        <w:t xml:space="preserve"> de imagens</w:t>
      </w:r>
      <w:r w:rsidRPr="00EA6E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 a finalidade de desenvolver a melhor rede neural</w:t>
      </w:r>
      <w:r w:rsidRPr="00EA6E0E">
        <w:rPr>
          <w:rFonts w:ascii="Arial" w:hAnsi="Arial" w:cs="Arial"/>
          <w:sz w:val="24"/>
          <w:szCs w:val="24"/>
        </w:rPr>
        <w:t xml:space="preserve">. Dentre as soluções observadas, foi identificado que uma rede competente faz uso eficiente de neurônios nas camadas ocultas e de funções de ativação adequadas. </w:t>
      </w:r>
    </w:p>
    <w:p w14:paraId="420984A3" w14:textId="12D1B5DB" w:rsidR="00EA6E0E" w:rsidRDefault="0068580F" w:rsidP="00EA6E0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8580F">
        <w:rPr>
          <w:rFonts w:ascii="Arial" w:hAnsi="Arial" w:cs="Arial"/>
          <w:sz w:val="24"/>
          <w:szCs w:val="24"/>
        </w:rPr>
        <w:t xml:space="preserve">Neste relatório, </w:t>
      </w:r>
      <w:r w:rsidR="00EA6E0E">
        <w:rPr>
          <w:rFonts w:ascii="Arial" w:hAnsi="Arial" w:cs="Arial"/>
          <w:sz w:val="24"/>
          <w:szCs w:val="24"/>
        </w:rPr>
        <w:t xml:space="preserve">será avaliado o impacto da quantidade de neurônios em uma determinada MLP utilizando o algoritmo Adam e funções de ativações não lineares. </w:t>
      </w:r>
      <w:r w:rsidR="00EA6E0E" w:rsidRPr="00EA6E0E">
        <w:rPr>
          <w:rFonts w:ascii="Arial" w:hAnsi="Arial" w:cs="Arial"/>
          <w:sz w:val="24"/>
          <w:szCs w:val="24"/>
        </w:rPr>
        <w:t>Os gráficos apresentados ilustrarão a função original, a curva de erro e a função aproximada, destacando as principais variações e conclusões obtidas a partir</w:t>
      </w:r>
      <w:r w:rsidR="00EA6E0E">
        <w:rPr>
          <w:rFonts w:ascii="Arial" w:hAnsi="Arial" w:cs="Arial"/>
          <w:sz w:val="24"/>
          <w:szCs w:val="24"/>
        </w:rPr>
        <w:t xml:space="preserve"> de repetidas tentativas.</w:t>
      </w:r>
    </w:p>
    <w:p w14:paraId="768B1326" w14:textId="77777777" w:rsidR="00F12852" w:rsidRDefault="00F12852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04A54C3B" w14:textId="77777777" w:rsidR="00071AB1" w:rsidRDefault="00071AB1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04E56708" w14:textId="77777777" w:rsidR="00071AB1" w:rsidRDefault="00071AB1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0C837924" w14:textId="77777777" w:rsidR="00071AB1" w:rsidRDefault="00071AB1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14:paraId="6115C545" w14:textId="40228222" w:rsidR="00071AB1" w:rsidRDefault="00071AB1" w:rsidP="00255E2F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Condução de testes</w:t>
      </w:r>
    </w:p>
    <w:p w14:paraId="574CCA72" w14:textId="493FEDA8" w:rsidR="00743E1D" w:rsidRDefault="00071AB1" w:rsidP="00743E1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1AB1">
        <w:rPr>
          <w:rFonts w:ascii="Arial" w:hAnsi="Arial" w:cs="Arial"/>
          <w:sz w:val="24"/>
          <w:szCs w:val="24"/>
        </w:rPr>
        <w:lastRenderedPageBreak/>
        <w:t>A partir do código fornecido pelo professor Ricardo de Carvalho Destro</w:t>
      </w:r>
      <w:r w:rsidR="00743E1D">
        <w:rPr>
          <w:rFonts w:ascii="Arial" w:hAnsi="Arial" w:cs="Arial"/>
          <w:sz w:val="24"/>
          <w:szCs w:val="24"/>
        </w:rPr>
        <w:t xml:space="preserve"> em aula, forma realizadas modificações na quantidade de interações, simulações e neurónios na camada oculta (arquiteturas). Com a finalidade de compreender o impacto que a mudança causa, e diante disso, o grupo identificou certos padrões.</w:t>
      </w:r>
    </w:p>
    <w:p w14:paraId="22E49884" w14:textId="4A42A356" w:rsidR="00743E1D" w:rsidRPr="00BB5FAA" w:rsidRDefault="00743E1D" w:rsidP="00BB5FA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B5FAA">
        <w:rPr>
          <w:rFonts w:ascii="Arial" w:hAnsi="Arial" w:cs="Arial"/>
          <w:sz w:val="24"/>
          <w:szCs w:val="24"/>
        </w:rPr>
        <w:t xml:space="preserve">Ao optar a utilização de uma arquitetura simplificada, ou seja, menos neurónios na camada oculta como </w:t>
      </w:r>
      <w:r w:rsidRPr="00BB5FAA">
        <w:rPr>
          <w:rFonts w:ascii="Arial" w:hAnsi="Arial" w:cs="Arial"/>
          <w:sz w:val="24"/>
          <w:szCs w:val="24"/>
        </w:rPr>
        <w:t>(15, 5)</w:t>
      </w:r>
      <w:r w:rsidRPr="00BB5FAA">
        <w:rPr>
          <w:rFonts w:ascii="Arial" w:hAnsi="Arial" w:cs="Arial"/>
          <w:sz w:val="24"/>
          <w:szCs w:val="24"/>
        </w:rPr>
        <w:t>, observou-se um desempenho mais rápido, porém em contrapartida apresentou uma capacidade mais limitada comparada as outras</w:t>
      </w:r>
      <w:r w:rsidR="00BB5FAA" w:rsidRPr="00BB5FAA">
        <w:rPr>
          <w:rFonts w:ascii="Arial" w:hAnsi="Arial" w:cs="Arial"/>
          <w:sz w:val="24"/>
          <w:szCs w:val="24"/>
        </w:rPr>
        <w:t xml:space="preserve"> </w:t>
      </w:r>
      <w:r w:rsidR="00BB5FAA" w:rsidRPr="00BB5FAA">
        <w:rPr>
          <w:rFonts w:ascii="Arial" w:hAnsi="Arial" w:cs="Arial"/>
          <w:sz w:val="24"/>
          <w:szCs w:val="24"/>
        </w:rPr>
        <w:t>(50, 20</w:t>
      </w:r>
      <w:r w:rsidR="00BB5FAA" w:rsidRPr="00BB5FAA">
        <w:rPr>
          <w:rFonts w:ascii="Arial" w:hAnsi="Arial" w:cs="Arial"/>
          <w:sz w:val="24"/>
          <w:szCs w:val="24"/>
        </w:rPr>
        <w:t>) para</w:t>
      </w:r>
      <w:r w:rsidRPr="00BB5FAA">
        <w:rPr>
          <w:rFonts w:ascii="Arial" w:hAnsi="Arial" w:cs="Arial"/>
          <w:sz w:val="24"/>
          <w:szCs w:val="24"/>
        </w:rPr>
        <w:t xml:space="preserve"> identificar padrões mais complexos, observado em curva de</w:t>
      </w:r>
      <w:r w:rsidRPr="00BB5FAA">
        <w:rPr>
          <w:rFonts w:ascii="Arial" w:hAnsi="Arial" w:cs="Arial"/>
          <w:sz w:val="24"/>
          <w:szCs w:val="24"/>
        </w:rPr>
        <w:t xml:space="preserve"> erro de treinamento</w:t>
      </w:r>
      <w:r w:rsidRPr="00BB5FAA">
        <w:rPr>
          <w:rFonts w:ascii="Arial" w:hAnsi="Arial" w:cs="Arial"/>
          <w:sz w:val="24"/>
          <w:szCs w:val="24"/>
        </w:rPr>
        <w:t>.</w:t>
      </w:r>
    </w:p>
    <w:p w14:paraId="63A7B538" w14:textId="6C8B26D7" w:rsidR="00BB5FAA" w:rsidRPr="00BB5FAA" w:rsidRDefault="00BB5FAA" w:rsidP="00BB5FA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B5FAA">
        <w:rPr>
          <w:rFonts w:ascii="Arial" w:hAnsi="Arial" w:cs="Arial"/>
          <w:sz w:val="24"/>
          <w:szCs w:val="24"/>
        </w:rPr>
        <w:t xml:space="preserve">A quantidade de interações pode apresentar um impacto positivo ou negativo dependendo da arquitetura da rede, uma vez que poucas interações podem ser insuficientes para a rede aprender os padrões de dados, e muitas interações excessivas podem causar </w:t>
      </w:r>
      <w:proofErr w:type="spellStart"/>
      <w:r w:rsidRPr="00BB5FAA">
        <w:rPr>
          <w:rFonts w:ascii="Arial" w:hAnsi="Arial" w:cs="Arial"/>
          <w:sz w:val="24"/>
          <w:szCs w:val="24"/>
        </w:rPr>
        <w:t>overfitting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6DBD11" w14:textId="4EA0099D" w:rsidR="00743E1D" w:rsidRPr="00EE2AEC" w:rsidRDefault="00BB5FAA" w:rsidP="00EE2AE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BB5FAA">
        <w:rPr>
          <w:rFonts w:ascii="Arial" w:hAnsi="Arial" w:cs="Arial"/>
          <w:sz w:val="24"/>
          <w:szCs w:val="24"/>
        </w:rPr>
        <w:t xml:space="preserve">Realizar um número </w:t>
      </w:r>
      <w:r>
        <w:rPr>
          <w:rFonts w:ascii="Arial" w:hAnsi="Arial" w:cs="Arial"/>
          <w:sz w:val="24"/>
          <w:szCs w:val="24"/>
        </w:rPr>
        <w:t>grande</w:t>
      </w:r>
      <w:r w:rsidRPr="00BB5FAA">
        <w:rPr>
          <w:rFonts w:ascii="Arial" w:hAnsi="Arial" w:cs="Arial"/>
          <w:sz w:val="24"/>
          <w:szCs w:val="24"/>
        </w:rPr>
        <w:t xml:space="preserve"> de simulações ajuda a </w:t>
      </w:r>
      <w:r w:rsidRPr="00BB5FAA">
        <w:rPr>
          <w:rFonts w:ascii="Arial" w:hAnsi="Arial" w:cs="Arial"/>
          <w:sz w:val="24"/>
          <w:szCs w:val="24"/>
        </w:rPr>
        <w:t xml:space="preserve">medir a </w:t>
      </w:r>
      <w:r w:rsidRPr="00BB5FAA">
        <w:rPr>
          <w:rFonts w:ascii="Arial" w:hAnsi="Arial" w:cs="Arial"/>
          <w:sz w:val="24"/>
          <w:szCs w:val="24"/>
        </w:rPr>
        <w:t xml:space="preserve">consistência da rede. Quanto maior o número de simulações, mais confiáveis serão as médias de erro e os desvios padrão </w:t>
      </w:r>
      <w:r>
        <w:rPr>
          <w:rFonts w:ascii="Arial" w:hAnsi="Arial" w:cs="Arial"/>
          <w:sz w:val="24"/>
          <w:szCs w:val="24"/>
        </w:rPr>
        <w:t>em uma determinada RNA.</w:t>
      </w:r>
    </w:p>
    <w:p w14:paraId="26AF9614" w14:textId="3E3421CB" w:rsidR="00BB5FAA" w:rsidRDefault="00BB5FAA" w:rsidP="00743E1D">
      <w:pPr>
        <w:spacing w:line="360" w:lineRule="auto"/>
        <w:ind w:firstLine="708"/>
        <w:rPr>
          <w:rFonts w:ascii="Arial" w:hAnsi="Arial" w:cs="Arial"/>
          <w:b/>
          <w:bCs/>
          <w:sz w:val="30"/>
          <w:szCs w:val="30"/>
        </w:rPr>
      </w:pPr>
      <w:r w:rsidRPr="00BB5FAA">
        <w:rPr>
          <w:rFonts w:ascii="Arial" w:hAnsi="Arial" w:cs="Arial"/>
          <w:b/>
          <w:bCs/>
          <w:sz w:val="30"/>
          <w:szCs w:val="30"/>
        </w:rPr>
        <w:t>Exemplo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C71A3AF" w14:textId="0ABDA2A2" w:rsidR="00BB5FAA" w:rsidRDefault="00BB5FAA" w:rsidP="00BB5FA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B5FAA">
        <w:rPr>
          <w:rFonts w:ascii="Arial" w:hAnsi="Arial" w:cs="Arial"/>
          <w:sz w:val="24"/>
          <w:szCs w:val="24"/>
        </w:rPr>
        <w:t>Utilizando</w:t>
      </w:r>
      <w:r>
        <w:rPr>
          <w:rFonts w:ascii="Arial" w:hAnsi="Arial" w:cs="Arial"/>
          <w:sz w:val="24"/>
          <w:szCs w:val="24"/>
        </w:rPr>
        <w:t xml:space="preserve"> o teste1.npy como exemplo foram realizadas 600 interações e 10 simulações, com a quantidade de neurônios na camada oculta reduzida a (5,2) para agilizar a geração do modelo, com medo que o computador da FEI demoraria. Obtivemos os seguintes resultados</w:t>
      </w:r>
      <w:r w:rsidR="00EE2AEC">
        <w:rPr>
          <w:rFonts w:ascii="Arial" w:hAnsi="Arial" w:cs="Arial"/>
          <w:sz w:val="24"/>
          <w:szCs w:val="24"/>
        </w:rPr>
        <w:t xml:space="preserve"> conforme a </w:t>
      </w:r>
      <w:r w:rsidR="00EE2AEC" w:rsidRPr="00EE2AEC">
        <w:rPr>
          <w:rFonts w:ascii="Arial" w:hAnsi="Arial" w:cs="Arial"/>
          <w:i/>
          <w:iCs/>
          <w:sz w:val="24"/>
          <w:szCs w:val="24"/>
        </w:rPr>
        <w:t>Imagem 1</w:t>
      </w:r>
      <w:r w:rsidR="00EE2AEC">
        <w:rPr>
          <w:rFonts w:ascii="Arial" w:hAnsi="Arial" w:cs="Arial"/>
          <w:sz w:val="24"/>
          <w:szCs w:val="24"/>
        </w:rPr>
        <w:t xml:space="preserve"> (Função Original, Curva de erro e Função Original x Função aproximada respectivamente)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3662C05" w14:textId="6D1F9DA3" w:rsidR="0068580F" w:rsidRPr="00EE2AEC" w:rsidRDefault="0068580F" w:rsidP="00EE2AE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E2AEC">
        <w:rPr>
          <w:rFonts w:ascii="Arial" w:hAnsi="Arial" w:cs="Arial"/>
          <w:sz w:val="24"/>
          <w:szCs w:val="24"/>
        </w:rPr>
        <w:t>Desvio padrão</w:t>
      </w:r>
      <w:r w:rsidR="00BB5FAA" w:rsidRPr="00EE2AEC">
        <w:rPr>
          <w:rFonts w:ascii="Arial" w:hAnsi="Arial" w:cs="Arial"/>
          <w:sz w:val="24"/>
          <w:szCs w:val="24"/>
        </w:rPr>
        <w:t>+-</w:t>
      </w:r>
      <w:r w:rsidRPr="00EE2AEC">
        <w:rPr>
          <w:rFonts w:ascii="Arial" w:hAnsi="Arial" w:cs="Arial"/>
          <w:sz w:val="24"/>
          <w:szCs w:val="24"/>
        </w:rPr>
        <w:t xml:space="preserve"> 0.03143</w:t>
      </w:r>
    </w:p>
    <w:p w14:paraId="044F05CC" w14:textId="77777777" w:rsidR="00EE2AEC" w:rsidRDefault="0068580F" w:rsidP="0068580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Média de erros</w:t>
      </w:r>
      <w:r w:rsidR="00EE2AEC">
        <w:rPr>
          <w:rFonts w:ascii="Arial" w:hAnsi="Arial" w:cs="Arial"/>
          <w:sz w:val="24"/>
          <w:szCs w:val="24"/>
        </w:rPr>
        <w:t>+-</w:t>
      </w:r>
      <w:r>
        <w:rPr>
          <w:rFonts w:ascii="Arial" w:hAnsi="Arial" w:cs="Arial"/>
          <w:sz w:val="24"/>
          <w:szCs w:val="24"/>
        </w:rPr>
        <w:t xml:space="preserve"> </w:t>
      </w:r>
      <w:r w:rsidRPr="0068580F">
        <w:rPr>
          <w:rFonts w:ascii="Arial" w:hAnsi="Arial" w:cs="Arial"/>
          <w:sz w:val="24"/>
          <w:szCs w:val="24"/>
        </w:rPr>
        <w:t>0.01941</w:t>
      </w:r>
    </w:p>
    <w:p w14:paraId="04F49B3C" w14:textId="77777777" w:rsidR="00EE2AEC" w:rsidRPr="00EE2AEC" w:rsidRDefault="00EE2AEC" w:rsidP="00EE2AEC">
      <w:pPr>
        <w:pStyle w:val="PargrafodaLista"/>
        <w:spacing w:line="360" w:lineRule="auto"/>
        <w:ind w:left="1428"/>
        <w:rPr>
          <w:rFonts w:ascii="Arial" w:hAnsi="Arial" w:cs="Arial"/>
          <w:sz w:val="28"/>
          <w:szCs w:val="28"/>
        </w:rPr>
      </w:pPr>
      <w:r w:rsidRPr="00EE2AEC">
        <w:rPr>
          <w:rFonts w:ascii="Arial" w:hAnsi="Arial" w:cs="Arial"/>
          <w:sz w:val="26"/>
          <w:szCs w:val="26"/>
        </w:rPr>
        <w:t xml:space="preserve">Ao aumentarmos ligeiramente a quantidade de neurónios na 1ª camada oculta para 1, percebemos que o desvio padrão cai para </w:t>
      </w:r>
      <w:r w:rsidRPr="00EE2AEC">
        <w:rPr>
          <w:rFonts w:ascii="Arial" w:hAnsi="Arial" w:cs="Arial"/>
          <w:sz w:val="24"/>
          <w:szCs w:val="24"/>
        </w:rPr>
        <w:t xml:space="preserve">0.00116. </w:t>
      </w:r>
    </w:p>
    <w:p w14:paraId="7047938E" w14:textId="77777777" w:rsidR="00EE2AEC" w:rsidRDefault="00EE2AEC" w:rsidP="00EE2AEC">
      <w:pPr>
        <w:pStyle w:val="PargrafodaLista"/>
        <w:spacing w:line="360" w:lineRule="auto"/>
        <w:ind w:left="1428"/>
        <w:rPr>
          <w:rFonts w:ascii="Arial" w:hAnsi="Arial" w:cs="Arial"/>
          <w:sz w:val="24"/>
          <w:szCs w:val="24"/>
        </w:rPr>
      </w:pPr>
    </w:p>
    <w:p w14:paraId="738F87D9" w14:textId="16BDA426" w:rsidR="0068580F" w:rsidRPr="00EE2AEC" w:rsidRDefault="00EE2AEC" w:rsidP="00EE2AEC">
      <w:pPr>
        <w:spacing w:line="360" w:lineRule="auto"/>
        <w:rPr>
          <w:rFonts w:ascii="Arial" w:hAnsi="Arial" w:cs="Arial"/>
          <w:sz w:val="24"/>
          <w:szCs w:val="24"/>
        </w:rPr>
      </w:pPr>
      <w:r w:rsidRPr="00EE2AEC">
        <w:rPr>
          <w:rFonts w:ascii="Arial" w:hAnsi="Arial" w:cs="Arial"/>
          <w:noProof/>
          <w:sz w:val="24"/>
          <w:szCs w:val="24"/>
        </w:rPr>
        <w:t xml:space="preserve"> </w:t>
      </w:r>
      <w:r w:rsidRPr="00EE2AEC">
        <w:rPr>
          <w:noProof/>
        </w:rPr>
        <w:drawing>
          <wp:inline distT="0" distB="0" distL="0" distR="0" wp14:anchorId="06254D9F" wp14:editId="601F8242">
            <wp:extent cx="5268060" cy="1933845"/>
            <wp:effectExtent l="0" t="0" r="0" b="9525"/>
            <wp:docPr id="310482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82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2A0C" w14:textId="74822717" w:rsidR="00255E2F" w:rsidRPr="00EE2AEC" w:rsidRDefault="00EE2AEC" w:rsidP="00EE2AEC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EE2AEC">
        <w:rPr>
          <w:rFonts w:ascii="Arial" w:hAnsi="Arial" w:cs="Arial"/>
          <w:i/>
          <w:iCs/>
          <w:sz w:val="26"/>
          <w:szCs w:val="26"/>
        </w:rPr>
        <w:t>Imagem 1</w:t>
      </w:r>
    </w:p>
    <w:sectPr w:rsidR="00255E2F" w:rsidRPr="00EE2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7C3BB" w14:textId="77777777" w:rsidR="002E12CE" w:rsidRDefault="002E12CE" w:rsidP="00FF7AB1">
      <w:pPr>
        <w:spacing w:after="0" w:line="240" w:lineRule="auto"/>
      </w:pPr>
      <w:r>
        <w:separator/>
      </w:r>
    </w:p>
  </w:endnote>
  <w:endnote w:type="continuationSeparator" w:id="0">
    <w:p w14:paraId="12845744" w14:textId="77777777" w:rsidR="002E12CE" w:rsidRDefault="002E12CE" w:rsidP="00FF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4F36E" w14:textId="77777777" w:rsidR="002E12CE" w:rsidRDefault="002E12CE" w:rsidP="00FF7AB1">
      <w:pPr>
        <w:spacing w:after="0" w:line="240" w:lineRule="auto"/>
      </w:pPr>
      <w:r>
        <w:separator/>
      </w:r>
    </w:p>
  </w:footnote>
  <w:footnote w:type="continuationSeparator" w:id="0">
    <w:p w14:paraId="51C1BEE2" w14:textId="77777777" w:rsidR="002E12CE" w:rsidRDefault="002E12CE" w:rsidP="00FF7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35FA"/>
    <w:multiLevelType w:val="hybridMultilevel"/>
    <w:tmpl w:val="7AE8BD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A44783"/>
    <w:multiLevelType w:val="hybridMultilevel"/>
    <w:tmpl w:val="2BDE2B7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D547D0A"/>
    <w:multiLevelType w:val="hybridMultilevel"/>
    <w:tmpl w:val="63F66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C0495"/>
    <w:multiLevelType w:val="hybridMultilevel"/>
    <w:tmpl w:val="0E9828B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97686095">
    <w:abstractNumId w:val="3"/>
  </w:num>
  <w:num w:numId="2" w16cid:durableId="67963941">
    <w:abstractNumId w:val="0"/>
  </w:num>
  <w:num w:numId="3" w16cid:durableId="799424909">
    <w:abstractNumId w:val="2"/>
  </w:num>
  <w:num w:numId="4" w16cid:durableId="82944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2F"/>
    <w:rsid w:val="00071AB1"/>
    <w:rsid w:val="00255E2F"/>
    <w:rsid w:val="002E12CE"/>
    <w:rsid w:val="0030752F"/>
    <w:rsid w:val="003153BF"/>
    <w:rsid w:val="004A318D"/>
    <w:rsid w:val="005908D3"/>
    <w:rsid w:val="0059624A"/>
    <w:rsid w:val="0068580F"/>
    <w:rsid w:val="006B71AB"/>
    <w:rsid w:val="00743E1D"/>
    <w:rsid w:val="00785F5F"/>
    <w:rsid w:val="008D1EB3"/>
    <w:rsid w:val="00A42FF0"/>
    <w:rsid w:val="00A558BB"/>
    <w:rsid w:val="00B10C3A"/>
    <w:rsid w:val="00BB5FAA"/>
    <w:rsid w:val="00C87071"/>
    <w:rsid w:val="00CB39F8"/>
    <w:rsid w:val="00EA6E0E"/>
    <w:rsid w:val="00EE2AEC"/>
    <w:rsid w:val="00F12852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A4DD"/>
  <w15:chartTrackingRefBased/>
  <w15:docId w15:val="{A1D3C43D-3D5C-4750-8356-05701131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3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8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7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AB1"/>
  </w:style>
  <w:style w:type="paragraph" w:styleId="Rodap">
    <w:name w:val="footer"/>
    <w:basedOn w:val="Normal"/>
    <w:link w:val="RodapChar"/>
    <w:uiPriority w:val="99"/>
    <w:unhideWhenUsed/>
    <w:rsid w:val="00FF7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clovislanzara@gmail.com</dc:creator>
  <cp:keywords/>
  <dc:description/>
  <cp:lastModifiedBy>Pedro Costa</cp:lastModifiedBy>
  <cp:revision>4</cp:revision>
  <dcterms:created xsi:type="dcterms:W3CDTF">2025-03-19T22:27:00Z</dcterms:created>
  <dcterms:modified xsi:type="dcterms:W3CDTF">2025-03-26T03:04:00Z</dcterms:modified>
</cp:coreProperties>
</file>