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StoryTitle {"position":"0,650"}</w:t>
      </w:r>
    </w:p>
    <w:p>
      <w:r>
        <w:t>where are you from</w:t>
      </w:r>
    </w:p>
    <w:p>
      <w:pPr>
        <w:pStyle w:val="Heading1"/>
      </w:pPr>
      <w:r>
        <w:t>StoryData {"position":"0,775"}</w:t>
      </w:r>
    </w:p>
    <w:p>
      <w:r>
        <w:t>{</w:t>
        <w:br/>
        <w:tab/>
        <w:t>"ifid": "84012CFD-4277-45A8-9CF9-5A18EBA209DC",</w:t>
        <w:br/>
        <w:tab/>
        <w:t>"format": "SugarCube",</w:t>
        <w:br/>
        <w:tab/>
        <w:t>"format-version": "2.36.1",</w:t>
        <w:br/>
        <w:tab/>
        <w:t>"start": "Start"</w:t>
        <w:br/>
        <w:t>}</w:t>
      </w:r>
    </w:p>
    <w:p>
      <w:pPr>
        <w:pStyle w:val="Heading1"/>
      </w:pPr>
      <w:r>
        <w:t>StoryInit</w:t>
      </w:r>
    </w:p>
    <w:p>
      <w:r>
        <w:t>&lt;&lt;set $where to "Singapore"&gt;&gt;</w:t>
      </w:r>
    </w:p>
    <w:p>
      <w:pPr>
        <w:pStyle w:val="Heading1"/>
      </w:pPr>
      <w:r>
        <w:t>Start [no-undo] {"position":"0,125"}</w:t>
      </w:r>
    </w:p>
    <w:p>
      <w:r>
        <w:t>where are you from?</w:t>
        <w:br/>
        <w:br/>
        <w:t>&lt;&lt;textbox "$where" "" autofocus&gt;&gt;</w:t>
        <w:br/>
        <w:br/>
        <w:t>[[this is where you are from.|1]]</w:t>
      </w:r>
    </w:p>
    <w:p>
      <w:pPr>
        <w:pStyle w:val="Heading1"/>
      </w:pPr>
      <w:r>
        <w:t>1</w:t>
      </w:r>
    </w:p>
    <w:p>
      <w:r>
        <w:t>&lt;div class="title"&gt;$where&lt;/div&gt;&lt;div class="subtitle"&gt;by Sarah Mak and You&lt;/div&gt;</w:t>
        <w:br/>
        <w:t>you remember $where. $where is where you had your first of many firsts. $where burns in your throat, and colours your voice. $where is the substance of your stories, dreams, and nightmares. $where whispers in your bones at 3 am. perhaps you yearn for a $where which does not exist.</w:t>
        <w:br/>
        <w:br/>
        <w:t>though sometimes, you want to forget $where, and be free of its sacred weight. but $where will always be a wound in your body, a memory open for viewing.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