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144B"/>
          <w:sz w:val="44"/>
        </w:rPr>
        <w:t>Control P Online Hat Product Designer</w:t>
      </w:r>
    </w:p>
    <w:p>
      <w:pPr>
        <w:jc w:val="center"/>
      </w:pPr>
      <w:r>
        <w:rPr>
          <w:color w:val="505050"/>
          <w:sz w:val="22"/>
        </w:rPr>
        <w:t>Codex Build Brief, Product Rules, Decoration Methods, and Handoff Prompt</w:t>
      </w:r>
    </w:p>
    <w:p/>
    <w:p>
      <w:pPr>
        <w:pStyle w:val="Heading1"/>
      </w:pPr>
      <w:r>
        <w:t>1. Codex Handoff Prompt</w:t>
      </w:r>
    </w:p>
    <w:p>
      <w:pPr>
        <w:spacing w:after="120"/>
      </w:pPr>
      <w:r>
        <w:t>Paste the following prompt into Codex after placing this document in your project Docs folder.</w:t>
      </w:r>
    </w:p>
    <w:p>
      <w:pPr>
        <w:pStyle w:val="CodeBlock"/>
      </w:pPr>
      <w:r>
        <w:rPr>
          <w:rFonts w:ascii="Consolas" w:hAnsi="Consolas" w:eastAsia="Consolas"/>
          <w:sz w:val="17"/>
        </w:rPr>
        <w:t>I added a document to the project Docs folder named: controlp_hat_designer_codex_brief.docx.</w:t>
      </w:r>
      <w:r>
        <w:br/>
      </w:r>
      <w:r>
        <w:rPr>
          <w:rFonts w:ascii="Consolas" w:hAnsi="Consolas" w:eastAsia="Consolas"/>
          <w:sz w:val="17"/>
        </w:rPr>
      </w:r>
      <w:r>
        <w:br/>
      </w:r>
      <w:r>
        <w:rPr>
          <w:rFonts w:ascii="Consolas" w:hAnsi="Consolas" w:eastAsia="Consolas"/>
          <w:sz w:val="17"/>
        </w:rPr>
        <w:t>Please read and use this document as the primary product requirements brief for building the Control P online hat product designer. The objective is to create a modular, rules-based online product designer for controlp.io that lets customers customize hats, select valid decoration methods, upload artwork, preview designs, estimate pricing, and submit or add the design to cart.</w:t>
      </w:r>
      <w:r>
        <w:br/>
      </w:r>
      <w:r>
        <w:rPr>
          <w:rFonts w:ascii="Consolas" w:hAnsi="Consolas" w:eastAsia="Consolas"/>
          <w:sz w:val="17"/>
        </w:rPr>
      </w:r>
      <w:r>
        <w:br/>
      </w:r>
      <w:r>
        <w:rPr>
          <w:rFonts w:ascii="Consolas" w:hAnsi="Consolas" w:eastAsia="Consolas"/>
          <w:sz w:val="17"/>
        </w:rPr>
        <w:t>Focus first on the product configuration model, rules engine, editable zone system, decoration method compatibility, artwork validation, and scalable UI architecture. Do not hard-code behavior for one hat type. Build the system so additional products like shirts, hoodies, signs, banners, stickers, bags, and vehicle graphics can be added later using configuration data.</w:t>
      </w:r>
      <w:r>
        <w:br/>
      </w:r>
      <w:r>
        <w:rPr>
          <w:rFonts w:ascii="Consolas" w:hAnsi="Consolas" w:eastAsia="Consolas"/>
          <w:sz w:val="17"/>
        </w:rPr>
      </w:r>
      <w:r>
        <w:br/>
      </w:r>
      <w:r>
        <w:rPr>
          <w:rFonts w:ascii="Consolas" w:hAnsi="Consolas" w:eastAsia="Consolas"/>
          <w:sz w:val="17"/>
        </w:rPr>
        <w:t>Use the document to define the initial hat products, zones, restrictions, decoration methods, pricing structure, user flow, admin-ready data model, and future expansion path. Start by creating the foundational data structures, then the rules engine, then the customer-facing designer UI.</w:t>
      </w:r>
      <w:r>
        <w:br/>
      </w:r>
    </w:p>
    <w:p>
      <w:pPr>
        <w:pStyle w:val="Heading1"/>
      </w:pPr>
      <w:r>
        <w:t>2. Project Objective</w:t>
      </w:r>
    </w:p>
    <w:p>
      <w:r>
        <w:t>Build an advanced online product designer for customizable hats for controlp.io. The designer should allow customers to select a hat type, choose base colors, pick valid customization zones, select compatible decoration methods, upload artwork or add text, preview the design, receive design warnings, estimate pricing, and submit the final design for quote or cart checkout.</w:t>
      </w:r>
    </w:p>
    <w:p>
      <w:r>
        <w:t>The most important requirement is a rules-based customization system. Customers should only see options that are valid for the selected hat type, selected zone, and selected decoration method.</w:t>
      </w:r>
    </w:p>
    <w:p>
      <w:pPr>
        <w:pStyle w:val="Heading1"/>
      </w:pPr>
      <w:r>
        <w:t>3. Hat Product Types</w:t>
      </w:r>
    </w:p>
    <w:p>
      <w:r>
        <w:t>Create one configuration object per hat type. Each product configuration should define available base colors, views, zones, allowed decoration methods, restrictions, pricing rules, and artwork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2144B"/>
          </w:tcPr>
          <w:p>
            <w:r>
              <w:rPr>
                <w:color w:val="FFFFFF"/>
              </w:rPr>
            </w:r>
            <w:r>
              <w:rPr>
                <w:b/>
                <w:color w:val="FFFFFF"/>
                <w:sz w:val="18"/>
              </w:rPr>
              <w:t>Hat Type</w:t>
            </w:r>
          </w:p>
        </w:tc>
        <w:tc>
          <w:tcPr>
            <w:tcW w:type="dxa" w:w="3456"/>
            <w:shd w:fill="02144B"/>
          </w:tcPr>
          <w:p>
            <w:r>
              <w:rPr>
                <w:color w:val="FFFFFF"/>
              </w:rPr>
            </w:r>
            <w:r>
              <w:rPr>
                <w:b/>
                <w:color w:val="FFFFFF"/>
                <w:sz w:val="18"/>
              </w:rPr>
              <w:t>Suggested Views</w:t>
            </w:r>
          </w:p>
        </w:tc>
        <w:tc>
          <w:tcPr>
            <w:tcW w:type="dxa" w:w="3456"/>
            <w:shd w:fill="02144B"/>
          </w:tcPr>
          <w:p>
            <w:r>
              <w:rPr>
                <w:color w:val="FFFFFF"/>
              </w:rPr>
            </w:r>
            <w:r>
              <w:rPr>
                <w:b/>
                <w:color w:val="FFFFFF"/>
                <w:sz w:val="18"/>
              </w:rPr>
              <w:t>Primary Notes</w:t>
            </w:r>
          </w:p>
        </w:tc>
      </w:tr>
      <w:tr>
        <w:tc>
          <w:tcPr>
            <w:tcW w:type="dxa" w:w="3456"/>
            <w:vAlign w:val="top"/>
          </w:tcPr>
          <w:p>
            <w:r/>
            <w:r>
              <w:rPr>
                <w:b w:val="0"/>
                <w:sz w:val="18"/>
              </w:rPr>
              <w:t>Standard Snapback</w:t>
            </w:r>
          </w:p>
        </w:tc>
        <w:tc>
          <w:tcPr>
            <w:tcW w:type="dxa" w:w="3456"/>
            <w:vAlign w:val="top"/>
          </w:tcPr>
          <w:p>
            <w:r/>
            <w:r>
              <w:rPr>
                <w:b w:val="0"/>
                <w:sz w:val="18"/>
              </w:rPr>
              <w:t>Front, left, right, back, bill</w:t>
            </w:r>
          </w:p>
        </w:tc>
        <w:tc>
          <w:tcPr>
            <w:tcW w:type="dxa" w:w="3456"/>
            <w:vAlign w:val="top"/>
          </w:tcPr>
          <w:p>
            <w:r/>
            <w:r>
              <w:rPr>
                <w:b w:val="0"/>
                <w:sz w:val="18"/>
              </w:rPr>
              <w:t>Structured crown. Supports embroidery, puff embroidery, patches, DTF, screen print, tags.</w:t>
            </w:r>
          </w:p>
        </w:tc>
      </w:tr>
      <w:tr>
        <w:tc>
          <w:tcPr>
            <w:tcW w:type="dxa" w:w="3456"/>
            <w:vAlign w:val="top"/>
          </w:tcPr>
          <w:p>
            <w:r/>
            <w:r>
              <w:rPr>
                <w:b w:val="0"/>
                <w:sz w:val="18"/>
              </w:rPr>
              <w:t>Flat Bill Snapback</w:t>
            </w:r>
          </w:p>
        </w:tc>
        <w:tc>
          <w:tcPr>
            <w:tcW w:type="dxa" w:w="3456"/>
            <w:vAlign w:val="top"/>
          </w:tcPr>
          <w:p>
            <w:r/>
            <w:r>
              <w:rPr>
                <w:b w:val="0"/>
                <w:sz w:val="18"/>
              </w:rPr>
              <w:t>Front, left, right, back, bill top, bill underside</w:t>
            </w:r>
          </w:p>
        </w:tc>
        <w:tc>
          <w:tcPr>
            <w:tcW w:type="dxa" w:w="3456"/>
            <w:vAlign w:val="top"/>
          </w:tcPr>
          <w:p>
            <w:r/>
            <w:r>
              <w:rPr>
                <w:b w:val="0"/>
                <w:sz w:val="18"/>
              </w:rPr>
              <w:t>Structured crown and bill. Strong option for bill printing and bold embroidery.</w:t>
            </w:r>
          </w:p>
        </w:tc>
      </w:tr>
      <w:tr>
        <w:tc>
          <w:tcPr>
            <w:tcW w:type="dxa" w:w="3456"/>
            <w:vAlign w:val="top"/>
          </w:tcPr>
          <w:p>
            <w:r/>
            <w:r>
              <w:rPr>
                <w:b w:val="0"/>
                <w:sz w:val="18"/>
              </w:rPr>
              <w:t>Trucker Hat</w:t>
            </w:r>
          </w:p>
        </w:tc>
        <w:tc>
          <w:tcPr>
            <w:tcW w:type="dxa" w:w="3456"/>
            <w:vAlign w:val="top"/>
          </w:tcPr>
          <w:p>
            <w:r/>
            <w:r>
              <w:rPr>
                <w:b w:val="0"/>
                <w:sz w:val="18"/>
              </w:rPr>
              <w:t>Front, left, right, back, bill</w:t>
            </w:r>
          </w:p>
        </w:tc>
        <w:tc>
          <w:tcPr>
            <w:tcW w:type="dxa" w:w="3456"/>
            <w:vAlign w:val="top"/>
          </w:tcPr>
          <w:p>
            <w:r/>
            <w:r>
              <w:rPr>
                <w:b w:val="0"/>
                <w:sz w:val="18"/>
              </w:rPr>
              <w:t>Front panel supports decoration. Mesh zones should restrict embroidery and patches.</w:t>
            </w:r>
          </w:p>
        </w:tc>
      </w:tr>
      <w:tr>
        <w:tc>
          <w:tcPr>
            <w:tcW w:type="dxa" w:w="3456"/>
            <w:vAlign w:val="top"/>
          </w:tcPr>
          <w:p>
            <w:r/>
            <w:r>
              <w:rPr>
                <w:b w:val="0"/>
                <w:sz w:val="18"/>
              </w:rPr>
              <w:t>Dad Hat</w:t>
            </w:r>
          </w:p>
        </w:tc>
        <w:tc>
          <w:tcPr>
            <w:tcW w:type="dxa" w:w="3456"/>
            <w:vAlign w:val="top"/>
          </w:tcPr>
          <w:p>
            <w:r/>
            <w:r>
              <w:rPr>
                <w:b w:val="0"/>
                <w:sz w:val="18"/>
              </w:rPr>
              <w:t>Front, left, right, back strap</w:t>
            </w:r>
          </w:p>
        </w:tc>
        <w:tc>
          <w:tcPr>
            <w:tcW w:type="dxa" w:w="3456"/>
            <w:vAlign w:val="top"/>
          </w:tcPr>
          <w:p>
            <w:r/>
            <w:r>
              <w:rPr>
                <w:b w:val="0"/>
                <w:sz w:val="18"/>
              </w:rPr>
              <w:t>Soft crown. Limit large rigid patches. Puff embroidery should be optional with warning.</w:t>
            </w:r>
          </w:p>
        </w:tc>
      </w:tr>
      <w:tr>
        <w:tc>
          <w:tcPr>
            <w:tcW w:type="dxa" w:w="3456"/>
            <w:vAlign w:val="top"/>
          </w:tcPr>
          <w:p>
            <w:r/>
            <w:r>
              <w:rPr>
                <w:b w:val="0"/>
                <w:sz w:val="18"/>
              </w:rPr>
              <w:t>Beanie</w:t>
            </w:r>
          </w:p>
        </w:tc>
        <w:tc>
          <w:tcPr>
            <w:tcW w:type="dxa" w:w="3456"/>
            <w:vAlign w:val="top"/>
          </w:tcPr>
          <w:p>
            <w:r/>
            <w:r>
              <w:rPr>
                <w:b w:val="0"/>
                <w:sz w:val="18"/>
              </w:rPr>
              <w:t>Front cuff, left cuff, right cuff, back cuff</w:t>
            </w:r>
          </w:p>
        </w:tc>
        <w:tc>
          <w:tcPr>
            <w:tcW w:type="dxa" w:w="3456"/>
            <w:vAlign w:val="top"/>
          </w:tcPr>
          <w:p>
            <w:r/>
            <w:r>
              <w:rPr>
                <w:b w:val="0"/>
                <w:sz w:val="18"/>
              </w:rPr>
              <w:t>Cuff-based decoration. No DTG or screen print. Best for embroidery, woven labels, leather patches.</w:t>
            </w:r>
          </w:p>
        </w:tc>
      </w:tr>
      <w:tr>
        <w:tc>
          <w:tcPr>
            <w:tcW w:type="dxa" w:w="3456"/>
            <w:vAlign w:val="top"/>
          </w:tcPr>
          <w:p>
            <w:r/>
            <w:r>
              <w:rPr>
                <w:b w:val="0"/>
                <w:sz w:val="18"/>
              </w:rPr>
              <w:t>Construction Hardhat</w:t>
            </w:r>
          </w:p>
        </w:tc>
        <w:tc>
          <w:tcPr>
            <w:tcW w:type="dxa" w:w="3456"/>
            <w:vAlign w:val="top"/>
          </w:tcPr>
          <w:p>
            <w:r/>
            <w:r>
              <w:rPr>
                <w:b w:val="0"/>
                <w:sz w:val="18"/>
              </w:rPr>
              <w:t>Front, left, right, rear</w:t>
            </w:r>
          </w:p>
        </w:tc>
        <w:tc>
          <w:tcPr>
            <w:tcW w:type="dxa" w:w="3456"/>
            <w:vAlign w:val="top"/>
          </w:tcPr>
          <w:p>
            <w:r/>
            <w:r>
              <w:rPr>
                <w:b w:val="0"/>
                <w:sz w:val="18"/>
              </w:rPr>
              <w:t>Safety item. Decals only. No embroidery, sewn tags, patches, heat press, or structural modification.</w:t>
            </w:r>
          </w:p>
        </w:tc>
      </w:tr>
      <w:tr>
        <w:tc>
          <w:tcPr>
            <w:tcW w:type="dxa" w:w="3456"/>
            <w:vAlign w:val="top"/>
          </w:tcPr>
          <w:p>
            <w:r/>
            <w:r>
              <w:rPr>
                <w:b w:val="0"/>
                <w:sz w:val="18"/>
              </w:rPr>
              <w:t>Cowboy Hat</w:t>
            </w:r>
          </w:p>
        </w:tc>
        <w:tc>
          <w:tcPr>
            <w:tcW w:type="dxa" w:w="3456"/>
            <w:vAlign w:val="top"/>
          </w:tcPr>
          <w:p>
            <w:r/>
            <w:r>
              <w:rPr>
                <w:b w:val="0"/>
                <w:sz w:val="18"/>
              </w:rPr>
              <w:t>Front band, side band, back band, brim</w:t>
            </w:r>
          </w:p>
        </w:tc>
        <w:tc>
          <w:tcPr>
            <w:tcW w:type="dxa" w:w="3456"/>
            <w:vAlign w:val="top"/>
          </w:tcPr>
          <w:p>
            <w:r/>
            <w:r>
              <w:rPr>
                <w:b w:val="0"/>
                <w:sz w:val="18"/>
              </w:rPr>
              <w:t>Focus on bands, badges, leather details, and removable accessories rather than direct print on crown.</w:t>
            </w:r>
          </w:p>
        </w:tc>
      </w:tr>
    </w:tbl>
    <w:p>
      <w:pPr>
        <w:pStyle w:val="Heading1"/>
      </w:pPr>
      <w:r>
        <w:t>4. Decoration and Customization Methods</w:t>
      </w:r>
    </w:p>
    <w:p>
      <w:pPr>
        <w:pStyle w:val="Heading2"/>
      </w:pPr>
      <w:r>
        <w:t>Printing Methods</w:t>
      </w:r>
    </w:p>
    <w:p>
      <w:pPr>
        <w:pStyle w:val="ListBullet"/>
      </w:pPr>
      <w:r>
        <w:t>Screen print</w:t>
      </w:r>
    </w:p>
    <w:p>
      <w:pPr>
        <w:pStyle w:val="ListBullet"/>
      </w:pPr>
      <w:r>
        <w:t>DTG printing</w:t>
      </w:r>
    </w:p>
    <w:p>
      <w:pPr>
        <w:pStyle w:val="ListBullet"/>
      </w:pPr>
      <w:r>
        <w:t>DTF transfer</w:t>
      </w:r>
    </w:p>
    <w:p>
      <w:pPr>
        <w:pStyle w:val="ListBullet"/>
      </w:pPr>
      <w:r>
        <w:t>Vinyl transfer</w:t>
      </w:r>
    </w:p>
    <w:p>
      <w:pPr>
        <w:pStyle w:val="ListBullet"/>
      </w:pPr>
      <w:r>
        <w:t>Heat press transfer</w:t>
      </w:r>
    </w:p>
    <w:p>
      <w:pPr>
        <w:pStyle w:val="ListBullet"/>
      </w:pPr>
      <w:r>
        <w:t>Reflective print</w:t>
      </w:r>
    </w:p>
    <w:p>
      <w:pPr>
        <w:pStyle w:val="ListBullet"/>
      </w:pPr>
      <w:r>
        <w:t>Metallic foil print</w:t>
      </w:r>
    </w:p>
    <w:p>
      <w:pPr>
        <w:pStyle w:val="ListBullet"/>
      </w:pPr>
      <w:r>
        <w:t>Glow-in-the-dark print</w:t>
      </w:r>
    </w:p>
    <w:p>
      <w:pPr>
        <w:pStyle w:val="ListBullet"/>
      </w:pPr>
      <w:r>
        <w:t>Full color printed patch</w:t>
      </w:r>
    </w:p>
    <w:p>
      <w:pPr>
        <w:pStyle w:val="ListBullet"/>
      </w:pPr>
      <w:r>
        <w:t>Hardhat vinyl decal</w:t>
      </w:r>
    </w:p>
    <w:p>
      <w:pPr>
        <w:pStyle w:val="ListBullet"/>
      </w:pPr>
      <w:r>
        <w:t>Hardhat reflective decal</w:t>
      </w:r>
    </w:p>
    <w:p>
      <w:pPr>
        <w:pStyle w:val="Heading2"/>
      </w:pPr>
      <w:r>
        <w:t>Embroidery Methods</w:t>
      </w:r>
    </w:p>
    <w:p>
      <w:pPr>
        <w:pStyle w:val="ListBullet"/>
      </w:pPr>
      <w:r>
        <w:t>Standard embroidery</w:t>
      </w:r>
    </w:p>
    <w:p>
      <w:pPr>
        <w:pStyle w:val="ListBullet"/>
      </w:pPr>
      <w:r>
        <w:t>Puff embroidery</w:t>
      </w:r>
    </w:p>
    <w:p>
      <w:pPr>
        <w:pStyle w:val="ListBullet"/>
      </w:pPr>
      <w:r>
        <w:t>3D puff embroidery</w:t>
      </w:r>
    </w:p>
    <w:p>
      <w:pPr>
        <w:pStyle w:val="ListBullet"/>
      </w:pPr>
      <w:r>
        <w:t>Flat stitch embroidery</w:t>
      </w:r>
    </w:p>
    <w:p>
      <w:pPr>
        <w:pStyle w:val="ListBullet"/>
      </w:pPr>
      <w:r>
        <w:t>Chain stitch embroidery</w:t>
      </w:r>
    </w:p>
    <w:p>
      <w:pPr>
        <w:pStyle w:val="ListBullet"/>
      </w:pPr>
      <w:r>
        <w:t>Woven label patch</w:t>
      </w:r>
    </w:p>
    <w:p>
      <w:pPr>
        <w:pStyle w:val="ListBullet"/>
      </w:pPr>
      <w:r>
        <w:t>Embroidered patch</w:t>
      </w:r>
    </w:p>
    <w:p>
      <w:pPr>
        <w:pStyle w:val="ListBullet"/>
      </w:pPr>
      <w:r>
        <w:t>Merrowed edge patch</w:t>
      </w:r>
    </w:p>
    <w:p>
      <w:pPr>
        <w:pStyle w:val="Heading2"/>
      </w:pPr>
      <w:r>
        <w:t>Patch Methods</w:t>
      </w:r>
    </w:p>
    <w:p>
      <w:pPr>
        <w:pStyle w:val="ListBullet"/>
      </w:pPr>
      <w:r>
        <w:t>Leather patch — laser engraved</w:t>
      </w:r>
    </w:p>
    <w:p>
      <w:pPr>
        <w:pStyle w:val="ListBullet"/>
      </w:pPr>
      <w:r>
        <w:t>Leather patch — printed</w:t>
      </w:r>
    </w:p>
    <w:p>
      <w:pPr>
        <w:pStyle w:val="ListBullet"/>
      </w:pPr>
      <w:r>
        <w:t>Leather patch — laser cut</w:t>
      </w:r>
    </w:p>
    <w:p>
      <w:pPr>
        <w:pStyle w:val="ListBullet"/>
      </w:pPr>
      <w:r>
        <w:t>Faux leather patch</w:t>
      </w:r>
    </w:p>
    <w:p>
      <w:pPr>
        <w:pStyle w:val="ListBullet"/>
      </w:pPr>
      <w:r>
        <w:t>PVC patch</w:t>
      </w:r>
    </w:p>
    <w:p>
      <w:pPr>
        <w:pStyle w:val="ListBullet"/>
      </w:pPr>
      <w:r>
        <w:t>Silicone patch</w:t>
      </w:r>
    </w:p>
    <w:p>
      <w:pPr>
        <w:pStyle w:val="ListBullet"/>
      </w:pPr>
      <w:r>
        <w:t>Rubber patch</w:t>
      </w:r>
    </w:p>
    <w:p>
      <w:pPr>
        <w:pStyle w:val="ListBullet"/>
      </w:pPr>
      <w:r>
        <w:t>3D printed patch</w:t>
      </w:r>
    </w:p>
    <w:p>
      <w:pPr>
        <w:pStyle w:val="ListBullet"/>
      </w:pPr>
      <w:r>
        <w:t>Sublimated patch</w:t>
      </w:r>
    </w:p>
    <w:p>
      <w:pPr>
        <w:pStyle w:val="ListBullet"/>
      </w:pPr>
      <w:r>
        <w:t>Woven patch</w:t>
      </w:r>
    </w:p>
    <w:p>
      <w:pPr>
        <w:pStyle w:val="ListBullet"/>
      </w:pPr>
      <w:r>
        <w:t>Chenille patch</w:t>
      </w:r>
    </w:p>
    <w:p>
      <w:pPr>
        <w:pStyle w:val="ListBullet"/>
      </w:pPr>
      <w:r>
        <w:t>Hook-and-loop removable patch</w:t>
      </w:r>
    </w:p>
    <w:p>
      <w:pPr>
        <w:pStyle w:val="Heading2"/>
      </w:pPr>
      <w:r>
        <w:t>Branding Add-ons</w:t>
      </w:r>
    </w:p>
    <w:p>
      <w:pPr>
        <w:pStyle w:val="ListBullet"/>
      </w:pPr>
      <w:r>
        <w:t>Sewn side tag</w:t>
      </w:r>
    </w:p>
    <w:p>
      <w:pPr>
        <w:pStyle w:val="ListBullet"/>
      </w:pPr>
      <w:r>
        <w:t>Sewn rear tag</w:t>
      </w:r>
    </w:p>
    <w:p>
      <w:pPr>
        <w:pStyle w:val="ListBullet"/>
      </w:pPr>
      <w:r>
        <w:t>Inside label</w:t>
      </w:r>
    </w:p>
    <w:p>
      <w:pPr>
        <w:pStyle w:val="ListBullet"/>
      </w:pPr>
      <w:r>
        <w:t>Branded sweatband</w:t>
      </w:r>
    </w:p>
    <w:p>
      <w:pPr>
        <w:pStyle w:val="ListBullet"/>
      </w:pPr>
      <w:r>
        <w:t>Custom woven label</w:t>
      </w:r>
    </w:p>
    <w:p>
      <w:pPr>
        <w:pStyle w:val="ListBullet"/>
      </w:pPr>
      <w:r>
        <w:t>Custom hang tag</w:t>
      </w:r>
    </w:p>
    <w:p>
      <w:pPr>
        <w:pStyle w:val="ListBullet"/>
      </w:pPr>
      <w:r>
        <w:t>Sticker on bill</w:t>
      </w:r>
    </w:p>
    <w:p>
      <w:pPr>
        <w:pStyle w:val="ListBullet"/>
      </w:pPr>
      <w:r>
        <w:t>Custom packaging option</w:t>
      </w:r>
    </w:p>
    <w:p>
      <w:r>
        <w:t>The sewn branding tag should use a standard size across all eligible fabric hats. It should allow artwork upload, tag color, thread color, and placement selection.</w:t>
      </w:r>
    </w:p>
    <w:p>
      <w:pPr>
        <w:pStyle w:val="Heading1"/>
      </w:pPr>
      <w:r>
        <w:t>5. Editable Hat Zones and Product Limitations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2144B"/>
          </w:tcPr>
          <w:p>
            <w:r>
              <w:rPr>
                <w:color w:val="FFFFFF"/>
              </w:rPr>
            </w:r>
            <w:r>
              <w:rPr>
                <w:b/>
                <w:color w:val="FFFFFF"/>
                <w:sz w:val="18"/>
              </w:rPr>
              <w:t>Product</w:t>
            </w:r>
          </w:p>
        </w:tc>
        <w:tc>
          <w:tcPr>
            <w:tcW w:type="dxa" w:w="2592"/>
            <w:shd w:fill="02144B"/>
          </w:tcPr>
          <w:p>
            <w:r>
              <w:rPr>
                <w:color w:val="FFFFFF"/>
              </w:rPr>
            </w:r>
            <w:r>
              <w:rPr>
                <w:b/>
                <w:color w:val="FFFFFF"/>
                <w:sz w:val="18"/>
              </w:rPr>
              <w:t>Zones</w:t>
            </w:r>
          </w:p>
        </w:tc>
        <w:tc>
          <w:tcPr>
            <w:tcW w:type="dxa" w:w="2592"/>
            <w:shd w:fill="02144B"/>
          </w:tcPr>
          <w:p>
            <w:r>
              <w:rPr>
                <w:color w:val="FFFFFF"/>
              </w:rPr>
            </w:r>
            <w:r>
              <w:rPr>
                <w:b/>
                <w:color w:val="FFFFFF"/>
                <w:sz w:val="18"/>
              </w:rPr>
              <w:t>Allowed Methods</w:t>
            </w:r>
          </w:p>
        </w:tc>
        <w:tc>
          <w:tcPr>
            <w:tcW w:type="dxa" w:w="2592"/>
            <w:shd w:fill="02144B"/>
          </w:tcPr>
          <w:p>
            <w:r>
              <w:rPr>
                <w:color w:val="FFFFFF"/>
              </w:rPr>
            </w:r>
            <w:r>
              <w:rPr>
                <w:b/>
                <w:color w:val="FFFFFF"/>
                <w:sz w:val="18"/>
              </w:rPr>
              <w:t>Restrictions</w:t>
            </w:r>
          </w:p>
        </w:tc>
      </w:tr>
      <w:tr>
        <w:tc>
          <w:tcPr>
            <w:tcW w:type="dxa" w:w="2592"/>
            <w:vAlign w:val="top"/>
          </w:tcPr>
          <w:p>
            <w:r/>
            <w:r>
              <w:rPr>
                <w:b w:val="0"/>
                <w:sz w:val="18"/>
              </w:rPr>
              <w:t>Standard Snapback / Flat Bill / Trucker Hat</w:t>
            </w:r>
          </w:p>
        </w:tc>
        <w:tc>
          <w:tcPr>
            <w:tcW w:type="dxa" w:w="2592"/>
            <w:vAlign w:val="top"/>
          </w:tcPr>
          <w:p>
            <w:r/>
            <w:r>
              <w:rPr>
                <w:b w:val="0"/>
                <w:sz w:val="18"/>
              </w:rPr>
              <w:t>Front panel; left side; right side; back arch; bill top; bill underside; sewn side tag</w:t>
            </w:r>
          </w:p>
        </w:tc>
        <w:tc>
          <w:tcPr>
            <w:tcW w:type="dxa" w:w="2592"/>
            <w:vAlign w:val="top"/>
          </w:tcPr>
          <w:p>
            <w:r/>
            <w:r>
              <w:rPr>
                <w:b w:val="0"/>
                <w:sz w:val="18"/>
              </w:rPr>
              <w:t>Embroidery, puff embroidery, DTF, screen print, patches, leather patches, PVC/silicone patches, sewn tags</w:t>
            </w:r>
          </w:p>
        </w:tc>
        <w:tc>
          <w:tcPr>
            <w:tcW w:type="dxa" w:w="2592"/>
            <w:vAlign w:val="top"/>
          </w:tcPr>
          <w:p>
            <w:r/>
            <w:r>
              <w:rPr>
                <w:b w:val="0"/>
                <w:sz w:val="18"/>
              </w:rPr>
              <w:t>Do not allow embroidery or patches directly on trucker mesh panels. Bill underside printing only on snapback/flat bill styles.</w:t>
            </w:r>
          </w:p>
        </w:tc>
      </w:tr>
      <w:tr>
        <w:tc>
          <w:tcPr>
            <w:tcW w:type="dxa" w:w="2592"/>
            <w:vAlign w:val="top"/>
          </w:tcPr>
          <w:p>
            <w:r/>
            <w:r>
              <w:rPr>
                <w:b w:val="0"/>
                <w:sz w:val="18"/>
              </w:rPr>
              <w:t>Dad Hat</w:t>
            </w:r>
          </w:p>
        </w:tc>
        <w:tc>
          <w:tcPr>
            <w:tcW w:type="dxa" w:w="2592"/>
            <w:vAlign w:val="top"/>
          </w:tcPr>
          <w:p>
            <w:r/>
            <w:r>
              <w:rPr>
                <w:b w:val="0"/>
                <w:sz w:val="18"/>
              </w:rPr>
              <w:t>Front center; left side; right side; back strap area; sewn side tag</w:t>
            </w:r>
          </w:p>
        </w:tc>
        <w:tc>
          <w:tcPr>
            <w:tcW w:type="dxa" w:w="2592"/>
            <w:vAlign w:val="top"/>
          </w:tcPr>
          <w:p>
            <w:r/>
            <w:r>
              <w:rPr>
                <w:b w:val="0"/>
                <w:sz w:val="18"/>
              </w:rPr>
              <w:t>Standard embroidery, flat stitch embroidery, small patches, leather patches, sewn tags</w:t>
            </w:r>
          </w:p>
        </w:tc>
        <w:tc>
          <w:tcPr>
            <w:tcW w:type="dxa" w:w="2592"/>
            <w:vAlign w:val="top"/>
          </w:tcPr>
          <w:p>
            <w:r/>
            <w:r>
              <w:rPr>
                <w:b w:val="0"/>
                <w:sz w:val="18"/>
              </w:rPr>
              <w:t>Avoid large rigid patches. Puff embroidery should show a warning because soft crowns may distort.</w:t>
            </w:r>
          </w:p>
        </w:tc>
      </w:tr>
      <w:tr>
        <w:tc>
          <w:tcPr>
            <w:tcW w:type="dxa" w:w="2592"/>
            <w:vAlign w:val="top"/>
          </w:tcPr>
          <w:p>
            <w:r/>
            <w:r>
              <w:rPr>
                <w:b w:val="0"/>
                <w:sz w:val="18"/>
              </w:rPr>
              <w:t>Beanie</w:t>
            </w:r>
          </w:p>
        </w:tc>
        <w:tc>
          <w:tcPr>
            <w:tcW w:type="dxa" w:w="2592"/>
            <w:vAlign w:val="top"/>
          </w:tcPr>
          <w:p>
            <w:r/>
            <w:r>
              <w:rPr>
                <w:b w:val="0"/>
                <w:sz w:val="18"/>
              </w:rPr>
              <w:t>Front cuff; left cuff; right cuff; back cuff; sewn tag</w:t>
            </w:r>
          </w:p>
        </w:tc>
        <w:tc>
          <w:tcPr>
            <w:tcW w:type="dxa" w:w="2592"/>
            <w:vAlign w:val="top"/>
          </w:tcPr>
          <w:p>
            <w:r/>
            <w:r>
              <w:rPr>
                <w:b w:val="0"/>
                <w:sz w:val="18"/>
              </w:rPr>
              <w:t>Embroidery, woven patch, leather patch, silicone patch, sewn tag</w:t>
            </w:r>
          </w:p>
        </w:tc>
        <w:tc>
          <w:tcPr>
            <w:tcW w:type="dxa" w:w="2592"/>
            <w:vAlign w:val="top"/>
          </w:tcPr>
          <w:p>
            <w:r/>
            <w:r>
              <w:rPr>
                <w:b w:val="0"/>
                <w:sz w:val="18"/>
              </w:rPr>
              <w:t>No screen print, DTG, or large hard patches. Artwork should remain centered on cuff zones.</w:t>
            </w:r>
          </w:p>
        </w:tc>
      </w:tr>
      <w:tr>
        <w:tc>
          <w:tcPr>
            <w:tcW w:type="dxa" w:w="2592"/>
            <w:vAlign w:val="top"/>
          </w:tcPr>
          <w:p>
            <w:r/>
            <w:r>
              <w:rPr>
                <w:b w:val="0"/>
                <w:sz w:val="18"/>
              </w:rPr>
              <w:t>Construction Hardhat</w:t>
            </w:r>
          </w:p>
        </w:tc>
        <w:tc>
          <w:tcPr>
            <w:tcW w:type="dxa" w:w="2592"/>
            <w:vAlign w:val="top"/>
          </w:tcPr>
          <w:p>
            <w:r/>
            <w:r>
              <w:rPr>
                <w:b w:val="0"/>
                <w:sz w:val="18"/>
              </w:rPr>
              <w:t>Front; left side; right side; rear</w:t>
            </w:r>
          </w:p>
        </w:tc>
        <w:tc>
          <w:tcPr>
            <w:tcW w:type="dxa" w:w="2592"/>
            <w:vAlign w:val="top"/>
          </w:tcPr>
          <w:p>
            <w:r/>
            <w:r>
              <w:rPr>
                <w:b w:val="0"/>
                <w:sz w:val="18"/>
              </w:rPr>
              <w:t>Vinyl decals, printed decals, reflective decals, safety labels, company logo stickers</w:t>
            </w:r>
          </w:p>
        </w:tc>
        <w:tc>
          <w:tcPr>
            <w:tcW w:type="dxa" w:w="2592"/>
            <w:vAlign w:val="top"/>
          </w:tcPr>
          <w:p>
            <w:r/>
            <w:r>
              <w:rPr>
                <w:b w:val="0"/>
                <w:sz w:val="18"/>
              </w:rPr>
              <w:t>No embroidery, sewn tags, leather patches, heat press, or permanent modifications that could compromise safety rating.</w:t>
            </w:r>
          </w:p>
        </w:tc>
      </w:tr>
      <w:tr>
        <w:tc>
          <w:tcPr>
            <w:tcW w:type="dxa" w:w="2592"/>
            <w:vAlign w:val="top"/>
          </w:tcPr>
          <w:p>
            <w:r/>
            <w:r>
              <w:rPr>
                <w:b w:val="0"/>
                <w:sz w:val="18"/>
              </w:rPr>
              <w:t>Cowboy Hat</w:t>
            </w:r>
          </w:p>
        </w:tc>
        <w:tc>
          <w:tcPr>
            <w:tcW w:type="dxa" w:w="2592"/>
            <w:vAlign w:val="top"/>
          </w:tcPr>
          <w:p>
            <w:r/>
            <w:r>
              <w:rPr>
                <w:b w:val="0"/>
                <w:sz w:val="18"/>
              </w:rPr>
              <w:t>Front band; left band; right band; back band; optional side patch; brim marking</w:t>
            </w:r>
          </w:p>
        </w:tc>
        <w:tc>
          <w:tcPr>
            <w:tcW w:type="dxa" w:w="2592"/>
            <w:vAlign w:val="top"/>
          </w:tcPr>
          <w:p>
            <w:r/>
            <w:r>
              <w:rPr>
                <w:b w:val="0"/>
                <w:sz w:val="18"/>
              </w:rPr>
              <w:t>Hat band customization, leather patch, metal badge, laser engraved leather band, embroidered patch on band, woven tag</w:t>
            </w:r>
          </w:p>
        </w:tc>
        <w:tc>
          <w:tcPr>
            <w:tcW w:type="dxa" w:w="2592"/>
            <w:vAlign w:val="top"/>
          </w:tcPr>
          <w:p>
            <w:r/>
            <w:r>
              <w:rPr>
                <w:b w:val="0"/>
                <w:sz w:val="18"/>
              </w:rPr>
              <w:t>No DTG or standard screen print directly on crown unless a specific product supports it.</w:t>
            </w:r>
          </w:p>
        </w:tc>
      </w:tr>
    </w:tbl>
    <w:p>
      <w:pPr>
        <w:pStyle w:val="Heading1"/>
      </w:pPr>
      <w:r>
        <w:t>6. Customer Designer Features</w:t>
      </w:r>
    </w:p>
    <w:p>
      <w:pPr>
        <w:pStyle w:val="ListBullet"/>
      </w:pPr>
      <w:r>
        <w:t>Step-by-step product selection</w:t>
      </w:r>
    </w:p>
    <w:p>
      <w:pPr>
        <w:pStyle w:val="ListBullet"/>
      </w:pPr>
      <w:r>
        <w:t>Hat type selector</w:t>
      </w:r>
    </w:p>
    <w:p>
      <w:pPr>
        <w:pStyle w:val="ListBullet"/>
      </w:pPr>
      <w:r>
        <w:t>Base color selector</w:t>
      </w:r>
    </w:p>
    <w:p>
      <w:pPr>
        <w:pStyle w:val="ListBullet"/>
      </w:pPr>
      <w:r>
        <w:t>Decoration method selector</w:t>
      </w:r>
    </w:p>
    <w:p>
      <w:pPr>
        <w:pStyle w:val="ListBullet"/>
      </w:pPr>
      <w:r>
        <w:t>Editable zone selector</w:t>
      </w:r>
    </w:p>
    <w:p>
      <w:pPr>
        <w:pStyle w:val="ListBullet"/>
      </w:pPr>
      <w:r>
        <w:t>Artwork upload</w:t>
      </w:r>
    </w:p>
    <w:p>
      <w:pPr>
        <w:pStyle w:val="ListBullet"/>
      </w:pPr>
      <w:r>
        <w:t>Text tool</w:t>
      </w:r>
    </w:p>
    <w:p>
      <w:pPr>
        <w:pStyle w:val="ListBullet"/>
      </w:pPr>
      <w:r>
        <w:t>Font selector</w:t>
      </w:r>
    </w:p>
    <w:p>
      <w:pPr>
        <w:pStyle w:val="ListBullet"/>
      </w:pPr>
      <w:r>
        <w:t>Thread color selector</w:t>
      </w:r>
    </w:p>
    <w:p>
      <w:pPr>
        <w:pStyle w:val="ListBullet"/>
      </w:pPr>
      <w:r>
        <w:t>Patch material selector</w:t>
      </w:r>
    </w:p>
    <w:p>
      <w:pPr>
        <w:pStyle w:val="ListBullet"/>
      </w:pPr>
      <w:r>
        <w:t>Patch shape selector</w:t>
      </w:r>
    </w:p>
    <w:p>
      <w:pPr>
        <w:pStyle w:val="ListBullet"/>
      </w:pPr>
      <w:r>
        <w:t>Tag placement selector</w:t>
      </w:r>
    </w:p>
    <w:p>
      <w:pPr>
        <w:pStyle w:val="ListBullet"/>
      </w:pPr>
      <w:r>
        <w:t>Live preview</w:t>
      </w:r>
    </w:p>
    <w:p>
      <w:pPr>
        <w:pStyle w:val="ListBullet"/>
      </w:pPr>
      <w:r>
        <w:t>Front / side / back view switcher</w:t>
      </w:r>
    </w:p>
    <w:p>
      <w:pPr>
        <w:pStyle w:val="ListBullet"/>
      </w:pPr>
      <w:r>
        <w:t>Drag, resize, rotate, and position tools</w:t>
      </w:r>
    </w:p>
    <w:p>
      <w:pPr>
        <w:pStyle w:val="ListBullet"/>
      </w:pPr>
      <w:r>
        <w:t>Layer panel</w:t>
      </w:r>
    </w:p>
    <w:p>
      <w:pPr>
        <w:pStyle w:val="ListBullet"/>
      </w:pPr>
      <w:r>
        <w:t>Undo / redo</w:t>
      </w:r>
    </w:p>
    <w:p>
      <w:pPr>
        <w:pStyle w:val="ListBullet"/>
      </w:pPr>
      <w:r>
        <w:t>Design warnings</w:t>
      </w:r>
    </w:p>
    <w:p>
      <w:pPr>
        <w:pStyle w:val="ListBullet"/>
      </w:pPr>
      <w:r>
        <w:t>Price estimator</w:t>
      </w:r>
    </w:p>
    <w:p>
      <w:pPr>
        <w:pStyle w:val="ListBullet"/>
      </w:pPr>
      <w:r>
        <w:t>Quantity selector</w:t>
      </w:r>
    </w:p>
    <w:p>
      <w:pPr>
        <w:pStyle w:val="ListBullet"/>
      </w:pPr>
      <w:r>
        <w:t>Save design</w:t>
      </w:r>
    </w:p>
    <w:p>
      <w:pPr>
        <w:pStyle w:val="ListBullet"/>
      </w:pPr>
      <w:r>
        <w:t>Export print-ready design data</w:t>
      </w:r>
    </w:p>
    <w:p>
      <w:pPr>
        <w:pStyle w:val="ListBullet"/>
      </w:pPr>
      <w:r>
        <w:t>Add to cart / request quote button</w:t>
      </w:r>
    </w:p>
    <w:p>
      <w:pPr>
        <w:pStyle w:val="Heading1"/>
      </w:pPr>
      <w:r>
        <w:t>7. Artwork Upload and Validation Requirements</w:t>
      </w:r>
    </w:p>
    <w:p>
      <w:r>
        <w:t>Allow customers to upload SVG, PNG, JPG, PDF, AI, and EPS files. The system should validate file type, image resolution, transparency, number of colors, whether vector artwork is preferred, whether artwork exceeds zone dimensions, and whether the selected decoration method supports gradients, small details, or full color.</w:t>
      </w:r>
    </w:p>
    <w:p>
      <w:pPr>
        <w:pStyle w:val="Heading2"/>
      </w:pPr>
      <w:r>
        <w:t>Suggested User Warnings</w:t>
      </w:r>
    </w:p>
    <w:p>
      <w:pPr>
        <w:pStyle w:val="ListBullet"/>
      </w:pPr>
      <w:r>
        <w:t>This artwork may be too detailed for embroidery.</w:t>
      </w:r>
    </w:p>
    <w:p>
      <w:pPr>
        <w:pStyle w:val="ListBullet"/>
      </w:pPr>
      <w:r>
        <w:t>Puff embroidery works best with bold shapes and thicker lettering.</w:t>
      </w:r>
    </w:p>
    <w:p>
      <w:pPr>
        <w:pStyle w:val="ListBullet"/>
      </w:pPr>
      <w:r>
        <w:t>Screen printing may require color separation.</w:t>
      </w:r>
    </w:p>
    <w:p>
      <w:pPr>
        <w:pStyle w:val="ListBullet"/>
      </w:pPr>
      <w:r>
        <w:t>This zone is too small for the selected artwork size.</w:t>
      </w:r>
    </w:p>
    <w:p>
      <w:pPr>
        <w:pStyle w:val="ListBullet"/>
      </w:pPr>
      <w:r>
        <w:t>Hardhats only support decals or approved adhesive graphics.</w:t>
      </w:r>
    </w:p>
    <w:p>
      <w:pPr>
        <w:pStyle w:val="ListBullet"/>
      </w:pPr>
      <w:r>
        <w:t>This decoration method may not support gradients or tiny text.</w:t>
      </w:r>
    </w:p>
    <w:p>
      <w:pPr>
        <w:pStyle w:val="ListBullet"/>
      </w:pPr>
      <w:r>
        <w:t>The selected patch size may be too large for this hat zone.</w:t>
      </w:r>
    </w:p>
    <w:p>
      <w:pPr>
        <w:pStyle w:val="Heading1"/>
      </w:pPr>
      <w:r>
        <w:t>8. Product Rules Engine</w:t>
      </w:r>
    </w:p>
    <w:p>
      <w:r>
        <w:t>Create a rules engine that prevents invalid customization combinations. Options should be hidden or disabled when they do not apply. The rules engine should evaluate hat type, selected view, selected zone, selected method, material type, artwork dimensions, and safety or production restrictions.</w:t>
      </w:r>
    </w:p>
    <w:p>
      <w:pPr>
        <w:pStyle w:val="ListBullet"/>
      </w:pPr>
      <w:r>
        <w:t>Hardhats cannot use embroidery, patches, sewn tags, or heat-applied decoration.</w:t>
      </w:r>
    </w:p>
    <w:p>
      <w:pPr>
        <w:pStyle w:val="ListBullet"/>
      </w:pPr>
      <w:r>
        <w:t>Beanies cannot use DTG or screen print.</w:t>
      </w:r>
    </w:p>
    <w:p>
      <w:pPr>
        <w:pStyle w:val="ListBullet"/>
      </w:pPr>
      <w:r>
        <w:t>Puff embroidery should only be available on structured hats or shown with a warning on soft crowns.</w:t>
      </w:r>
    </w:p>
    <w:p>
      <w:pPr>
        <w:pStyle w:val="ListBullet"/>
      </w:pPr>
      <w:r>
        <w:t>Leather patches should only be available on front, side, rear, cuff, or band zones depending on product type.</w:t>
      </w:r>
    </w:p>
    <w:p>
      <w:pPr>
        <w:pStyle w:val="ListBullet"/>
      </w:pPr>
      <w:r>
        <w:t>Bill underside printing should only be available on snapbacks and flat bill hats.</w:t>
      </w:r>
    </w:p>
    <w:p>
      <w:pPr>
        <w:pStyle w:val="ListBullet"/>
      </w:pPr>
      <w:r>
        <w:t>Sewn tags should only be available on fabric hats.</w:t>
      </w:r>
    </w:p>
    <w:p>
      <w:pPr>
        <w:pStyle w:val="ListBullet"/>
      </w:pPr>
      <w:r>
        <w:t>Cowboy hats should support bands, badges, leather details, and compatible accessories but not standard print methods directly on the crown.</w:t>
      </w:r>
    </w:p>
    <w:p>
      <w:pPr>
        <w:pStyle w:val="ListBullet"/>
      </w:pPr>
      <w:r>
        <w:t>Trucker mesh zones should not allow embroidery or patches directly on the mesh.</w:t>
      </w:r>
    </w:p>
    <w:p>
      <w:pPr>
        <w:pStyle w:val="ListBullet"/>
      </w:pPr>
      <w:r>
        <w:t>Dad hats should limit large front designs due to the soft crown structure.</w:t>
      </w:r>
    </w:p>
    <w:p>
      <w:pPr>
        <w:pStyle w:val="Heading1"/>
      </w:pPr>
      <w:r>
        <w:t>9. Suggested Product Configuration Structure</w:t>
      </w:r>
    </w:p>
    <w:p>
      <w:pPr>
        <w:pStyle w:val="CodeBlock"/>
      </w:pPr>
      <w:r>
        <w:rPr>
          <w:rFonts w:ascii="Consolas" w:hAnsi="Consolas" w:eastAsia="Consolas"/>
          <w:sz w:val="17"/>
        </w:rPr>
        <w:t>const hatProducts = [</w:t>
      </w:r>
      <w:r>
        <w:br/>
      </w:r>
      <w:r>
        <w:rPr>
          <w:rFonts w:ascii="Consolas" w:hAnsi="Consolas" w:eastAsia="Consolas"/>
          <w:sz w:val="17"/>
        </w:rPr>
        <w:t xml:space="preserve">  {</w:t>
      </w:r>
      <w:r>
        <w:br/>
      </w:r>
      <w:r>
        <w:rPr>
          <w:rFonts w:ascii="Consolas" w:hAnsi="Consolas" w:eastAsia="Consolas"/>
          <w:sz w:val="17"/>
        </w:rPr>
        <w:t xml:space="preserve">    id: "standard-snapback",</w:t>
      </w:r>
      <w:r>
        <w:br/>
      </w:r>
      <w:r>
        <w:rPr>
          <w:rFonts w:ascii="Consolas" w:hAnsi="Consolas" w:eastAsia="Consolas"/>
          <w:sz w:val="17"/>
        </w:rPr>
        <w:t xml:space="preserve">    name: "Standard Snapback",</w:t>
      </w:r>
      <w:r>
        <w:br/>
      </w:r>
      <w:r>
        <w:rPr>
          <w:rFonts w:ascii="Consolas" w:hAnsi="Consolas" w:eastAsia="Consolas"/>
          <w:sz w:val="17"/>
        </w:rPr>
        <w:t xml:space="preserve">    category: "Hats",</w:t>
      </w:r>
      <w:r>
        <w:br/>
      </w:r>
      <w:r>
        <w:rPr>
          <w:rFonts w:ascii="Consolas" w:hAnsi="Consolas" w:eastAsia="Consolas"/>
          <w:sz w:val="17"/>
        </w:rPr>
        <w:t xml:space="preserve">    baseColors: ["Black", "White", "Navy", "Gray", "Red", "Royal Blue", "Green"],</w:t>
      </w:r>
      <w:r>
        <w:br/>
      </w:r>
      <w:r>
        <w:rPr>
          <w:rFonts w:ascii="Consolas" w:hAnsi="Consolas" w:eastAsia="Consolas"/>
          <w:sz w:val="17"/>
        </w:rPr>
        <w:t xml:space="preserve">    views: ["front", "left", "right", "back", "bill"],</w:t>
      </w:r>
      <w:r>
        <w:br/>
      </w:r>
      <w:r>
        <w:rPr>
          <w:rFonts w:ascii="Consolas" w:hAnsi="Consolas" w:eastAsia="Consolas"/>
          <w:sz w:val="17"/>
        </w:rPr>
        <w:t xml:space="preserve">    zones: [</w:t>
      </w:r>
      <w:r>
        <w:br/>
      </w:r>
      <w:r>
        <w:rPr>
          <w:rFonts w:ascii="Consolas" w:hAnsi="Consolas" w:eastAsia="Consolas"/>
          <w:sz w:val="17"/>
        </w:rPr>
        <w:t xml:space="preserve">      {</w:t>
      </w:r>
      <w:r>
        <w:br/>
      </w:r>
      <w:r>
        <w:rPr>
          <w:rFonts w:ascii="Consolas" w:hAnsi="Consolas" w:eastAsia="Consolas"/>
          <w:sz w:val="17"/>
        </w:rPr>
        <w:t xml:space="preserve">        id: "front-panel",</w:t>
      </w:r>
      <w:r>
        <w:br/>
      </w:r>
      <w:r>
        <w:rPr>
          <w:rFonts w:ascii="Consolas" w:hAnsi="Consolas" w:eastAsia="Consolas"/>
          <w:sz w:val="17"/>
        </w:rPr>
        <w:t xml:space="preserve">        name: "Front Panel",</w:t>
      </w:r>
      <w:r>
        <w:br/>
      </w:r>
      <w:r>
        <w:rPr>
          <w:rFonts w:ascii="Consolas" w:hAnsi="Consolas" w:eastAsia="Consolas"/>
          <w:sz w:val="17"/>
        </w:rPr>
        <w:t xml:space="preserve">        allowedMethods: [</w:t>
      </w:r>
      <w:r>
        <w:br/>
      </w:r>
      <w:r>
        <w:rPr>
          <w:rFonts w:ascii="Consolas" w:hAnsi="Consolas" w:eastAsia="Consolas"/>
          <w:sz w:val="17"/>
        </w:rPr>
        <w:t xml:space="preserve">          "standard-embroidery",</w:t>
      </w:r>
      <w:r>
        <w:br/>
      </w:r>
      <w:r>
        <w:rPr>
          <w:rFonts w:ascii="Consolas" w:hAnsi="Consolas" w:eastAsia="Consolas"/>
          <w:sz w:val="17"/>
        </w:rPr>
        <w:t xml:space="preserve">          "puff-embroidery",</w:t>
      </w:r>
      <w:r>
        <w:br/>
      </w:r>
      <w:r>
        <w:rPr>
          <w:rFonts w:ascii="Consolas" w:hAnsi="Consolas" w:eastAsia="Consolas"/>
          <w:sz w:val="17"/>
        </w:rPr>
        <w:t xml:space="preserve">          "dtf",</w:t>
      </w:r>
      <w:r>
        <w:br/>
      </w:r>
      <w:r>
        <w:rPr>
          <w:rFonts w:ascii="Consolas" w:hAnsi="Consolas" w:eastAsia="Consolas"/>
          <w:sz w:val="17"/>
        </w:rPr>
        <w:t xml:space="preserve">          "screen-print",</w:t>
      </w:r>
      <w:r>
        <w:br/>
      </w:r>
      <w:r>
        <w:rPr>
          <w:rFonts w:ascii="Consolas" w:hAnsi="Consolas" w:eastAsia="Consolas"/>
          <w:sz w:val="17"/>
        </w:rPr>
        <w:t xml:space="preserve">          "leather-patch",</w:t>
      </w:r>
      <w:r>
        <w:br/>
      </w:r>
      <w:r>
        <w:rPr>
          <w:rFonts w:ascii="Consolas" w:hAnsi="Consolas" w:eastAsia="Consolas"/>
          <w:sz w:val="17"/>
        </w:rPr>
        <w:t xml:space="preserve">          "pvc-patch",</w:t>
      </w:r>
      <w:r>
        <w:br/>
      </w:r>
      <w:r>
        <w:rPr>
          <w:rFonts w:ascii="Consolas" w:hAnsi="Consolas" w:eastAsia="Consolas"/>
          <w:sz w:val="17"/>
        </w:rPr>
        <w:t xml:space="preserve">          "silicone-patch"</w:t>
      </w:r>
      <w:r>
        <w:br/>
      </w:r>
      <w:r>
        <w:rPr>
          <w:rFonts w:ascii="Consolas" w:hAnsi="Consolas" w:eastAsia="Consolas"/>
          <w:sz w:val="17"/>
        </w:rPr>
        <w:t xml:space="preserve">        ],</w:t>
      </w:r>
      <w:r>
        <w:br/>
      </w:r>
      <w:r>
        <w:rPr>
          <w:rFonts w:ascii="Consolas" w:hAnsi="Consolas" w:eastAsia="Consolas"/>
          <w:sz w:val="17"/>
        </w:rPr>
        <w:t xml:space="preserve">        maxWidthInches: 4.75,</w:t>
      </w:r>
      <w:r>
        <w:br/>
      </w:r>
      <w:r>
        <w:rPr>
          <w:rFonts w:ascii="Consolas" w:hAnsi="Consolas" w:eastAsia="Consolas"/>
          <w:sz w:val="17"/>
        </w:rPr>
        <w:t xml:space="preserve">        maxHeightInches: 2.5</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"left-side",</w:t>
      </w:r>
      <w:r>
        <w:br/>
      </w:r>
      <w:r>
        <w:rPr>
          <w:rFonts w:ascii="Consolas" w:hAnsi="Consolas" w:eastAsia="Consolas"/>
          <w:sz w:val="17"/>
        </w:rPr>
        <w:t xml:space="preserve">        name: "Left Side",</w:t>
      </w:r>
      <w:r>
        <w:br/>
      </w:r>
      <w:r>
        <w:rPr>
          <w:rFonts w:ascii="Consolas" w:hAnsi="Consolas" w:eastAsia="Consolas"/>
          <w:sz w:val="17"/>
        </w:rPr>
        <w:t xml:space="preserve">        allowedMethods: ["standard-embroidery", "small-patch", "sewn-tag"],</w:t>
      </w:r>
      <w:r>
        <w:br/>
      </w:r>
      <w:r>
        <w:rPr>
          <w:rFonts w:ascii="Consolas" w:hAnsi="Consolas" w:eastAsia="Consolas"/>
          <w:sz w:val="17"/>
        </w:rPr>
        <w:t xml:space="preserve">        maxWidthInches: 2.5,</w:t>
      </w:r>
      <w:r>
        <w:br/>
      </w:r>
      <w:r>
        <w:rPr>
          <w:rFonts w:ascii="Consolas" w:hAnsi="Consolas" w:eastAsia="Consolas"/>
          <w:sz w:val="17"/>
        </w:rPr>
        <w:t xml:space="preserve">        maxHeightInches: 1.25</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id: "back-arch",</w:t>
      </w:r>
      <w:r>
        <w:br/>
      </w:r>
      <w:r>
        <w:rPr>
          <w:rFonts w:ascii="Consolas" w:hAnsi="Consolas" w:eastAsia="Consolas"/>
          <w:sz w:val="17"/>
        </w:rPr>
        <w:t xml:space="preserve">        name: "Back Arch",</w:t>
      </w:r>
      <w:r>
        <w:br/>
      </w:r>
      <w:r>
        <w:rPr>
          <w:rFonts w:ascii="Consolas" w:hAnsi="Consolas" w:eastAsia="Consolas"/>
          <w:sz w:val="17"/>
        </w:rPr>
        <w:t xml:space="preserve">        allowedMethods: ["standard-embroidery", "dtf", "sewn-tag"],</w:t>
      </w:r>
      <w:r>
        <w:br/>
      </w:r>
      <w:r>
        <w:rPr>
          <w:rFonts w:ascii="Consolas" w:hAnsi="Consolas" w:eastAsia="Consolas"/>
          <w:sz w:val="17"/>
        </w:rPr>
        <w:t xml:space="preserve">        maxWidthInches: 3.5,</w:t>
      </w:r>
      <w:r>
        <w:br/>
      </w:r>
      <w:r>
        <w:rPr>
          <w:rFonts w:ascii="Consolas" w:hAnsi="Consolas" w:eastAsia="Consolas"/>
          <w:sz w:val="17"/>
        </w:rPr>
        <w:t xml:space="preserve">        maxHeightInches: 1</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restrictions: [</w:t>
      </w:r>
      <w:r>
        <w:br/>
      </w:r>
      <w:r>
        <w:rPr>
          <w:rFonts w:ascii="Consolas" w:hAnsi="Consolas" w:eastAsia="Consolas"/>
          <w:sz w:val="17"/>
        </w:rPr>
        <w:t xml:space="preserve">      "Mesh panels cannot receive embroidery.",</w:t>
      </w:r>
      <w:r>
        <w:br/>
      </w:r>
      <w:r>
        <w:rPr>
          <w:rFonts w:ascii="Consolas" w:hAnsi="Consolas" w:eastAsia="Consolas"/>
          <w:sz w:val="17"/>
        </w:rPr>
        <w:t xml:space="preserve">      "Puff embroidery requires bold artwork.",</w:t>
      </w:r>
      <w:r>
        <w:br/>
      </w:r>
      <w:r>
        <w:rPr>
          <w:rFonts w:ascii="Consolas" w:hAnsi="Consolas" w:eastAsia="Consolas"/>
          <w:sz w:val="17"/>
        </w:rPr>
        <w:t xml:space="preserve">      "Sewn tags use standard tag size."</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w:t>
      </w:r>
      <w:r>
        <w:br/>
      </w:r>
    </w:p>
    <w:p>
      <w:pPr>
        <w:pStyle w:val="Heading1"/>
      </w:pPr>
      <w:r>
        <w:t>10. Customer User Flow</w:t>
      </w:r>
    </w:p>
    <w:p>
      <w:pPr>
        <w:pStyle w:val="ListNumber"/>
      </w:pPr>
      <w:r>
        <w:t>Select hat type</w:t>
      </w:r>
    </w:p>
    <w:p>
      <w:pPr>
        <w:pStyle w:val="ListNumber"/>
      </w:pPr>
      <w:r>
        <w:t>Select base hat color</w:t>
      </w:r>
    </w:p>
    <w:p>
      <w:pPr>
        <w:pStyle w:val="ListNumber"/>
      </w:pPr>
      <w:r>
        <w:t>Select view: front, side, back, bill, etc.</w:t>
      </w:r>
    </w:p>
    <w:p>
      <w:pPr>
        <w:pStyle w:val="ListNumber"/>
      </w:pPr>
      <w:r>
        <w:t>Select customization zone</w:t>
      </w:r>
    </w:p>
    <w:p>
      <w:pPr>
        <w:pStyle w:val="ListNumber"/>
      </w:pPr>
      <w:r>
        <w:t>Select decoration method</w:t>
      </w:r>
    </w:p>
    <w:p>
      <w:pPr>
        <w:pStyle w:val="ListNumber"/>
      </w:pPr>
      <w:r>
        <w:t>Upload artwork or add text</w:t>
      </w:r>
    </w:p>
    <w:p>
      <w:pPr>
        <w:pStyle w:val="ListNumber"/>
      </w:pPr>
      <w:r>
        <w:t>Customize size, color, material, thread, patch style, or tag options</w:t>
      </w:r>
    </w:p>
    <w:p>
      <w:pPr>
        <w:pStyle w:val="ListNumber"/>
      </w:pPr>
      <w:r>
        <w:t>Preview design</w:t>
      </w:r>
    </w:p>
    <w:p>
      <w:pPr>
        <w:pStyle w:val="ListNumber"/>
      </w:pPr>
      <w:r>
        <w:t>Review warnings or restrictions</w:t>
      </w:r>
    </w:p>
    <w:p>
      <w:pPr>
        <w:pStyle w:val="ListNumber"/>
      </w:pPr>
      <w:r>
        <w:t>Choose quantity</w:t>
      </w:r>
    </w:p>
    <w:p>
      <w:pPr>
        <w:pStyle w:val="ListNumber"/>
      </w:pPr>
      <w:r>
        <w:t>View estimated price</w:t>
      </w:r>
    </w:p>
    <w:p>
      <w:pPr>
        <w:pStyle w:val="ListNumber"/>
      </w:pPr>
      <w:r>
        <w:t>Save design, request quote, or add to cart</w:t>
      </w:r>
    </w:p>
    <w:p>
      <w:pPr>
        <w:pStyle w:val="Heading1"/>
      </w:pPr>
      <w:r>
        <w:t>11. Pricing Logic</w:t>
      </w:r>
    </w:p>
    <w:p>
      <w:r>
        <w:t>Create flexible pricing that calculates based on hat base price, quantity, decoration method, number of customized zones, stitch colors, patch material, patch size, setup fee, digitizing fee, rush fee, custom tag fee, and special finishing fee.</w:t>
      </w:r>
    </w:p>
    <w:p>
      <w:pPr>
        <w:pStyle w:val="CodeBlock"/>
      </w:pPr>
      <w:r>
        <w:rPr>
          <w:rFonts w:ascii="Consolas" w:hAnsi="Consolas" w:eastAsia="Consolas"/>
          <w:sz w:val="17"/>
        </w:rPr>
        <w:t>const decorationPricing = {</w:t>
      </w:r>
      <w:r>
        <w:br/>
      </w:r>
      <w:r>
        <w:rPr>
          <w:rFonts w:ascii="Consolas" w:hAnsi="Consolas" w:eastAsia="Consolas"/>
          <w:sz w:val="17"/>
        </w:rPr>
        <w:t xml:space="preserve">  "standard-embroidery": {</w:t>
      </w:r>
      <w:r>
        <w:br/>
      </w:r>
      <w:r>
        <w:rPr>
          <w:rFonts w:ascii="Consolas" w:hAnsi="Consolas" w:eastAsia="Consolas"/>
          <w:sz w:val="17"/>
        </w:rPr>
        <w:t xml:space="preserve">    setupFee: 35,</w:t>
      </w:r>
      <w:r>
        <w:br/>
      </w:r>
      <w:r>
        <w:rPr>
          <w:rFonts w:ascii="Consolas" w:hAnsi="Consolas" w:eastAsia="Consolas"/>
          <w:sz w:val="17"/>
        </w:rPr>
        <w:t xml:space="preserve">    basePrice: 8,</w:t>
      </w:r>
      <w:r>
        <w:br/>
      </w:r>
      <w:r>
        <w:rPr>
          <w:rFonts w:ascii="Consolas" w:hAnsi="Consolas" w:eastAsia="Consolas"/>
          <w:sz w:val="17"/>
        </w:rPr>
        <w:t xml:space="preserve">    priceType: "per-location"</w:t>
      </w:r>
      <w:r>
        <w:br/>
      </w:r>
      <w:r>
        <w:rPr>
          <w:rFonts w:ascii="Consolas" w:hAnsi="Consolas" w:eastAsia="Consolas"/>
          <w:sz w:val="17"/>
        </w:rPr>
        <w:t xml:space="preserve">  },</w:t>
      </w:r>
      <w:r>
        <w:br/>
      </w:r>
      <w:r>
        <w:rPr>
          <w:rFonts w:ascii="Consolas" w:hAnsi="Consolas" w:eastAsia="Consolas"/>
          <w:sz w:val="17"/>
        </w:rPr>
        <w:t xml:space="preserve">  "puff-embroidery": {</w:t>
      </w:r>
      <w:r>
        <w:br/>
      </w:r>
      <w:r>
        <w:rPr>
          <w:rFonts w:ascii="Consolas" w:hAnsi="Consolas" w:eastAsia="Consolas"/>
          <w:sz w:val="17"/>
        </w:rPr>
        <w:t xml:space="preserve">    setupFee: 45,</w:t>
      </w:r>
      <w:r>
        <w:br/>
      </w:r>
      <w:r>
        <w:rPr>
          <w:rFonts w:ascii="Consolas" w:hAnsi="Consolas" w:eastAsia="Consolas"/>
          <w:sz w:val="17"/>
        </w:rPr>
        <w:t xml:space="preserve">    basePrice: 12,</w:t>
      </w:r>
      <w:r>
        <w:br/>
      </w:r>
      <w:r>
        <w:rPr>
          <w:rFonts w:ascii="Consolas" w:hAnsi="Consolas" w:eastAsia="Consolas"/>
          <w:sz w:val="17"/>
        </w:rPr>
        <w:t xml:space="preserve">    priceType: "per-location"</w:t>
      </w:r>
      <w:r>
        <w:br/>
      </w:r>
      <w:r>
        <w:rPr>
          <w:rFonts w:ascii="Consolas" w:hAnsi="Consolas" w:eastAsia="Consolas"/>
          <w:sz w:val="17"/>
        </w:rPr>
        <w:t xml:space="preserve">  },</w:t>
      </w:r>
      <w:r>
        <w:br/>
      </w:r>
      <w:r>
        <w:rPr>
          <w:rFonts w:ascii="Consolas" w:hAnsi="Consolas" w:eastAsia="Consolas"/>
          <w:sz w:val="17"/>
        </w:rPr>
        <w:t xml:space="preserve">  "leather-patch": {</w:t>
      </w:r>
      <w:r>
        <w:br/>
      </w:r>
      <w:r>
        <w:rPr>
          <w:rFonts w:ascii="Consolas" w:hAnsi="Consolas" w:eastAsia="Consolas"/>
          <w:sz w:val="17"/>
        </w:rPr>
        <w:t xml:space="preserve">    setupFee: 50,</w:t>
      </w:r>
      <w:r>
        <w:br/>
      </w:r>
      <w:r>
        <w:rPr>
          <w:rFonts w:ascii="Consolas" w:hAnsi="Consolas" w:eastAsia="Consolas"/>
          <w:sz w:val="17"/>
        </w:rPr>
        <w:t xml:space="preserve">    basePrice: 10,</w:t>
      </w:r>
      <w:r>
        <w:br/>
      </w:r>
      <w:r>
        <w:rPr>
          <w:rFonts w:ascii="Consolas" w:hAnsi="Consolas" w:eastAsia="Consolas"/>
          <w:sz w:val="17"/>
        </w:rPr>
        <w:t xml:space="preserve">    priceType: "per-patch"</w:t>
      </w:r>
      <w:r>
        <w:br/>
      </w:r>
      <w:r>
        <w:rPr>
          <w:rFonts w:ascii="Consolas" w:hAnsi="Consolas" w:eastAsia="Consolas"/>
          <w:sz w:val="17"/>
        </w:rPr>
        <w:t xml:space="preserve">  },</w:t>
      </w:r>
      <w:r>
        <w:br/>
      </w:r>
      <w:r>
        <w:rPr>
          <w:rFonts w:ascii="Consolas" w:hAnsi="Consolas" w:eastAsia="Consolas"/>
          <w:sz w:val="17"/>
        </w:rPr>
        <w:t xml:space="preserve">  "dtf": {</w:t>
      </w:r>
      <w:r>
        <w:br/>
      </w:r>
      <w:r>
        <w:rPr>
          <w:rFonts w:ascii="Consolas" w:hAnsi="Consolas" w:eastAsia="Consolas"/>
          <w:sz w:val="17"/>
        </w:rPr>
        <w:t xml:space="preserve">    setupFee: 25,</w:t>
      </w:r>
      <w:r>
        <w:br/>
      </w:r>
      <w:r>
        <w:rPr>
          <w:rFonts w:ascii="Consolas" w:hAnsi="Consolas" w:eastAsia="Consolas"/>
          <w:sz w:val="17"/>
        </w:rPr>
        <w:t xml:space="preserve">    basePrice: 6,</w:t>
      </w:r>
      <w:r>
        <w:br/>
      </w:r>
      <w:r>
        <w:rPr>
          <w:rFonts w:ascii="Consolas" w:hAnsi="Consolas" w:eastAsia="Consolas"/>
          <w:sz w:val="17"/>
        </w:rPr>
        <w:t xml:space="preserve">    priceType: "per-location"</w:t>
      </w:r>
      <w:r>
        <w:br/>
      </w:r>
      <w:r>
        <w:rPr>
          <w:rFonts w:ascii="Consolas" w:hAnsi="Consolas" w:eastAsia="Consolas"/>
          <w:sz w:val="17"/>
        </w:rPr>
        <w:t xml:space="preserve">  },</w:t>
      </w:r>
      <w:r>
        <w:br/>
      </w:r>
      <w:r>
        <w:rPr>
          <w:rFonts w:ascii="Consolas" w:hAnsi="Consolas" w:eastAsia="Consolas"/>
          <w:sz w:val="17"/>
        </w:rPr>
        <w:t xml:space="preserve">  "hardhat-decal": {</w:t>
      </w:r>
      <w:r>
        <w:br/>
      </w:r>
      <w:r>
        <w:rPr>
          <w:rFonts w:ascii="Consolas" w:hAnsi="Consolas" w:eastAsia="Consolas"/>
          <w:sz w:val="17"/>
        </w:rPr>
        <w:t xml:space="preserve">    setupFee: 20,</w:t>
      </w:r>
      <w:r>
        <w:br/>
      </w:r>
      <w:r>
        <w:rPr>
          <w:rFonts w:ascii="Consolas" w:hAnsi="Consolas" w:eastAsia="Consolas"/>
          <w:sz w:val="17"/>
        </w:rPr>
        <w:t xml:space="preserve">    basePrice: 4,</w:t>
      </w:r>
      <w:r>
        <w:br/>
      </w:r>
      <w:r>
        <w:rPr>
          <w:rFonts w:ascii="Consolas" w:hAnsi="Consolas" w:eastAsia="Consolas"/>
          <w:sz w:val="17"/>
        </w:rPr>
        <w:t xml:space="preserve">    priceType: "per-decal"</w:t>
      </w:r>
      <w:r>
        <w:br/>
      </w:r>
      <w:r>
        <w:rPr>
          <w:rFonts w:ascii="Consolas" w:hAnsi="Consolas" w:eastAsia="Consolas"/>
          <w:sz w:val="17"/>
        </w:rPr>
        <w:t xml:space="preserve">  }</w:t>
      </w:r>
      <w:r>
        <w:br/>
      </w:r>
      <w:r>
        <w:rPr>
          <w:rFonts w:ascii="Consolas" w:hAnsi="Consolas" w:eastAsia="Consolas"/>
          <w:sz w:val="17"/>
        </w:rPr>
        <w:t>};</w:t>
      </w:r>
      <w:r>
        <w:br/>
      </w:r>
    </w:p>
    <w:p>
      <w:pPr>
        <w:pStyle w:val="Heading1"/>
      </w:pPr>
      <w:r>
        <w:t>12. Future Admin Features</w:t>
      </w:r>
    </w:p>
    <w:p>
      <w:pPr>
        <w:pStyle w:val="ListBullet"/>
      </w:pPr>
      <w:r>
        <w:t>Add new hat products</w:t>
      </w:r>
    </w:p>
    <w:p>
      <w:pPr>
        <w:pStyle w:val="ListBullet"/>
      </w:pPr>
      <w:r>
        <w:t>Add base colors</w:t>
      </w:r>
    </w:p>
    <w:p>
      <w:pPr>
        <w:pStyle w:val="ListBullet"/>
      </w:pPr>
      <w:r>
        <w:t>Add product mockups</w:t>
      </w:r>
    </w:p>
    <w:p>
      <w:pPr>
        <w:pStyle w:val="ListBullet"/>
      </w:pPr>
      <w:r>
        <w:t>Define editable zones</w:t>
      </w:r>
    </w:p>
    <w:p>
      <w:pPr>
        <w:pStyle w:val="ListBullet"/>
      </w:pPr>
      <w:r>
        <w:t>Define decoration rules</w:t>
      </w:r>
    </w:p>
    <w:p>
      <w:pPr>
        <w:pStyle w:val="ListBullet"/>
      </w:pPr>
      <w:r>
        <w:t>Define pricing</w:t>
      </w:r>
    </w:p>
    <w:p>
      <w:pPr>
        <w:pStyle w:val="ListBullet"/>
      </w:pPr>
      <w:r>
        <w:t>Upload zone preview templates</w:t>
      </w:r>
    </w:p>
    <w:p>
      <w:pPr>
        <w:pStyle w:val="ListBullet"/>
      </w:pPr>
      <w:r>
        <w:t>Enable or disable decoration methods</w:t>
      </w:r>
    </w:p>
    <w:p>
      <w:pPr>
        <w:pStyle w:val="ListBullet"/>
      </w:pPr>
      <w:r>
        <w:t>Manage artwork requirements</w:t>
      </w:r>
    </w:p>
    <w:p>
      <w:pPr>
        <w:pStyle w:val="ListBullet"/>
      </w:pPr>
      <w:r>
        <w:t>Review submitted designs</w:t>
      </w:r>
    </w:p>
    <w:p>
      <w:pPr>
        <w:pStyle w:val="ListBullet"/>
      </w:pPr>
      <w:r>
        <w:t>Export customer design data</w:t>
      </w:r>
    </w:p>
    <w:p>
      <w:pPr>
        <w:pStyle w:val="ListBullet"/>
      </w:pPr>
      <w:r>
        <w:t>Create quotes from submitted designs</w:t>
      </w:r>
    </w:p>
    <w:p>
      <w:pPr>
        <w:pStyle w:val="Heading1"/>
      </w:pPr>
      <w:r>
        <w:t>13. UI and Design Style</w:t>
      </w:r>
    </w:p>
    <w:p>
      <w:r>
        <w:t>Use a clean, modern interface inspired by ShadCN UI and Tailwind CSS. The layout should include light and dark mode, clean product cards, rounded corners, soft shadows, clear step navigation, minimal clutter, and responsive mobile behavior. The experience should feel polished, premium, and easy enough for a non-technical customer to use.</w:t>
      </w:r>
    </w:p>
    <w:p>
      <w:pPr>
        <w:pStyle w:val="Heading1"/>
      </w:pPr>
      <w:r>
        <w:t>14. Final Build Goal and Expansion Path</w:t>
      </w:r>
    </w:p>
    <w:p>
      <w:r>
        <w:t>The final system should be a scalable online product designer that can expand beyond hats into shirts, hoodies, bags, banners, signs, stickers, vehicle graphics, and promotional products. Product behavior should be driven by product configuration data, zone rules, decoration methods, artwork validation, and pricing logic rather than hard-coded product behavior.</w:t>
      </w:r>
    </w:p>
    <w:p>
      <w:pPr>
        <w:pStyle w:val="Heading1"/>
      </w:pPr>
      <w:r>
        <w:t>15. Extra Feature Ideas</w:t>
      </w:r>
    </w:p>
    <w:p>
      <w:pPr>
        <w:pStyle w:val="ListBullet"/>
      </w:pPr>
      <w:r>
        <w:t>Design Quality Score based on artwork resolution, placement, and method compatibility</w:t>
      </w:r>
    </w:p>
    <w:p>
      <w:pPr>
        <w:pStyle w:val="ListBullet"/>
      </w:pPr>
      <w:r>
        <w:t>AI-assisted artwork cleanup suggestions</w:t>
      </w:r>
    </w:p>
    <w:p>
      <w:pPr>
        <w:pStyle w:val="ListBullet"/>
      </w:pPr>
      <w:r>
        <w:t>Auto-center artwork button</w:t>
      </w:r>
    </w:p>
    <w:p>
      <w:pPr>
        <w:pStyle w:val="ListBullet"/>
      </w:pPr>
      <w:r>
        <w:t>Safe print area overlay</w:t>
      </w:r>
    </w:p>
    <w:p>
      <w:pPr>
        <w:pStyle w:val="ListBullet"/>
      </w:pPr>
      <w:r>
        <w:t>Stitch preview mode</w:t>
      </w:r>
    </w:p>
    <w:p>
      <w:pPr>
        <w:pStyle w:val="ListBullet"/>
      </w:pPr>
      <w:r>
        <w:t>Patch preview mode</w:t>
      </w:r>
    </w:p>
    <w:p>
      <w:pPr>
        <w:pStyle w:val="ListBullet"/>
      </w:pPr>
      <w:r>
        <w:t>Thread color palette</w:t>
      </w:r>
    </w:p>
    <w:p>
      <w:pPr>
        <w:pStyle w:val="ListBullet"/>
      </w:pPr>
      <w:r>
        <w:t>PMS color matching</w:t>
      </w:r>
    </w:p>
    <w:p>
      <w:pPr>
        <w:pStyle w:val="ListBullet"/>
      </w:pPr>
      <w:r>
        <w:t>Upload brand kit</w:t>
      </w:r>
    </w:p>
    <w:p>
      <w:pPr>
        <w:pStyle w:val="ListBullet"/>
      </w:pPr>
      <w:r>
        <w:t>Save customer designs to account</w:t>
      </w:r>
    </w:p>
    <w:p>
      <w:pPr>
        <w:pStyle w:val="ListBullet"/>
      </w:pPr>
      <w:r>
        <w:t>Duplicate design to another hat color</w:t>
      </w:r>
    </w:p>
    <w:p>
      <w:pPr>
        <w:pStyle w:val="ListBullet"/>
      </w:pPr>
      <w:r>
        <w:t>Share preview link</w:t>
      </w:r>
    </w:p>
    <w:p>
      <w:pPr>
        <w:pStyle w:val="ListBullet"/>
      </w:pPr>
      <w:r>
        <w:t>Quote request summary PDF</w:t>
      </w:r>
    </w:p>
    <w:p>
      <w:pPr>
        <w:pStyle w:val="ListBullet"/>
      </w:pPr>
      <w:r>
        <w:t>Internal production notes</w:t>
      </w:r>
    </w:p>
    <w:p>
      <w:pPr>
        <w:pStyle w:val="ListBullet"/>
      </w:pPr>
      <w:r>
        <w:t>Print-ready export package</w:t>
      </w:r>
    </w:p>
    <w:p>
      <w:pPr>
        <w:pStyle w:val="ListBullet"/>
      </w:pPr>
      <w:r>
        <w:t>Customer approval proof</w:t>
      </w:r>
    </w:p>
    <w:p>
      <w:pPr>
        <w:pStyle w:val="ListBullet"/>
      </w:pPr>
      <w:r>
        <w:t>Production status tracking</w:t>
      </w:r>
    </w:p>
    <w:p>
      <w:pPr>
        <w:pStyle w:val="ListBullet"/>
      </w:pPr>
      <w:r>
        <w:t>Reorder from previous design</w:t>
      </w:r>
    </w:p>
    <w:p>
      <w:pPr>
        <w:pStyle w:val="ListBullet"/>
      </w:pPr>
      <w:r>
        <w:t>Bulk order tier pricing</w:t>
      </w:r>
    </w:p>
    <w:p>
      <w:pPr>
        <w:pStyle w:val="ListBullet"/>
      </w:pPr>
      <w:r>
        <w:t>Minimum order quantity warnings</w:t>
      </w:r>
    </w:p>
    <w:p>
      <w:pPr>
        <w:pStyle w:val="ListBullet"/>
      </w:pPr>
      <w:r>
        <w:t>Turnaround time estimator</w:t>
      </w:r>
    </w:p>
    <w:p>
      <w:pPr>
        <w:pStyle w:val="Heading1"/>
      </w:pPr>
      <w:r>
        <w:t>16. Short Codex Prompt Alternative</w:t>
      </w:r>
    </w:p>
    <w:p>
      <w:pPr>
        <w:pStyle w:val="CodeBlock"/>
      </w:pPr>
      <w:r>
        <w:rPr>
          <w:rFonts w:ascii="Consolas" w:hAnsi="Consolas" w:eastAsia="Consolas"/>
          <w:sz w:val="17"/>
        </w:rPr>
        <w:t>Build a modular online hat product designer for controlp.io. The designer should allow customers to customize Standard Snapbacks, Flat Bill Snapbacks, Trucker Hats, Dad Hats, Beanies, Construction Hardhats, and Cowboy Hats.</w:t>
      </w:r>
      <w:r>
        <w:br/>
      </w:r>
      <w:r>
        <w:rPr>
          <w:rFonts w:ascii="Consolas" w:hAnsi="Consolas" w:eastAsia="Consolas"/>
          <w:sz w:val="17"/>
        </w:rPr>
      </w:r>
      <w:r>
        <w:br/>
      </w:r>
      <w:r>
        <w:rPr>
          <w:rFonts w:ascii="Consolas" w:hAnsi="Consolas" w:eastAsia="Consolas"/>
          <w:sz w:val="17"/>
        </w:rPr>
        <w:t>Each hat type needs a configuration object defining base colors, views, editable zones, allowed decoration methods, restrictions, zone dimensions, pricing rules, and artwork requirements.</w:t>
      </w:r>
      <w:r>
        <w:br/>
      </w:r>
      <w:r>
        <w:rPr>
          <w:rFonts w:ascii="Consolas" w:hAnsi="Consolas" w:eastAsia="Consolas"/>
          <w:sz w:val="17"/>
        </w:rPr>
      </w:r>
      <w:r>
        <w:br/>
      </w:r>
      <w:r>
        <w:rPr>
          <w:rFonts w:ascii="Consolas" w:hAnsi="Consolas" w:eastAsia="Consolas"/>
          <w:sz w:val="17"/>
        </w:rPr>
        <w:t>Supported decoration methods include screen print, DTG, DTF, vinyl transfer, standard embroidery, puff embroidery, leather patches, PVC patches, silicone patches, 3D printed patches, woven patches, embroidered patches, chenille patches, hardhat decals, reflective decals, sewn branding tags, custom labels, and branded packaging.</w:t>
      </w:r>
      <w:r>
        <w:br/>
      </w:r>
      <w:r>
        <w:rPr>
          <w:rFonts w:ascii="Consolas" w:hAnsi="Consolas" w:eastAsia="Consolas"/>
          <w:sz w:val="17"/>
        </w:rPr>
      </w:r>
      <w:r>
        <w:br/>
      </w:r>
      <w:r>
        <w:rPr>
          <w:rFonts w:ascii="Consolas" w:hAnsi="Consolas" w:eastAsia="Consolas"/>
          <w:sz w:val="17"/>
        </w:rPr>
        <w:t>Build a rules engine so invalid combinations are hidden or blocked. Hardhats cannot be embroidered, beanies cannot use DTG or screen print, trucker mesh panels cannot receive embroidery, and cowboy hats should support bands, badges, leather patches, and compatible accessories rather than standard print methods directly on the crown.</w:t>
      </w:r>
      <w:r>
        <w:br/>
      </w:r>
      <w:r>
        <w:rPr>
          <w:rFonts w:ascii="Consolas" w:hAnsi="Consolas" w:eastAsia="Consolas"/>
          <w:sz w:val="17"/>
        </w:rPr>
      </w:r>
      <w:r>
        <w:br/>
      </w:r>
      <w:r>
        <w:rPr>
          <w:rFonts w:ascii="Consolas" w:hAnsi="Consolas" w:eastAsia="Consolas"/>
          <w:sz w:val="17"/>
        </w:rPr>
        <w:t>Use a clean ShadCN/Tailwind-inspired interface with light/dark mode, responsive layout, product cards, step navigation, soft shadows, rounded corners, live preview, artwork upload, zone controls, warnings, pricing, and quote/cart support.</w:t>
      </w:r>
      <w:r>
        <w:br/>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Prepared for Codex / VS Code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Control P Online Hat Product Designer | Codex Build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214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214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00"/>
      <w:ind w:left="259" w:right="173"/>
      <w:shd w:fill="F4F6F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