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BA59" w14:textId="18C132A1" w:rsidR="00C14880" w:rsidRPr="008964EA" w:rsidRDefault="008964EA" w:rsidP="008964EA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8964E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Pritam Kumar Goswami</w:t>
      </w:r>
    </w:p>
    <w:p w14:paraId="46C00B60" w14:textId="4D976D6E" w:rsidR="008964EA" w:rsidRPr="008964EA" w:rsidRDefault="008964EA" w:rsidP="008964E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8964EA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pritam.k.goswami@gmail.com</w:t>
        </w:r>
      </w:hyperlink>
      <w:r w:rsidRPr="008964E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 | Instagram: </w:t>
      </w:r>
      <w:r w:rsidRPr="008964E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@the_hobbyistphotographer</w:t>
      </w:r>
    </w:p>
    <w:p w14:paraId="454E008F" w14:textId="694B8978" w:rsidR="008964EA" w:rsidRPr="008964EA" w:rsidRDefault="008964EA" w:rsidP="00896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EA">
        <w:rPr>
          <w:rFonts w:ascii="Times New Roman" w:hAnsi="Times New Roman" w:cs="Times New Roman"/>
          <w:sz w:val="24"/>
          <w:szCs w:val="24"/>
        </w:rPr>
        <w:t>An Engineer who has a keen interest in exploring and capturing the beauty of Nature through his Mobile Clicks.</w:t>
      </w:r>
    </w:p>
    <w:p w14:paraId="11E5A60D" w14:textId="5560BE83" w:rsidR="008964EA" w:rsidRPr="008964EA" w:rsidRDefault="008964EA" w:rsidP="008964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EA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8964EA">
        <w:rPr>
          <w:rFonts w:ascii="Times New Roman" w:hAnsi="Times New Roman" w:cs="Times New Roman"/>
          <w:sz w:val="24"/>
          <w:szCs w:val="24"/>
        </w:rPr>
        <w:t>Living with the river Brahmaputra</w:t>
      </w:r>
    </w:p>
    <w:sectPr w:rsidR="008964EA" w:rsidRPr="00896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EA"/>
    <w:rsid w:val="008964EA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E5EF"/>
  <w15:chartTrackingRefBased/>
  <w15:docId w15:val="{D489369F-0E86-4A47-AA41-5F20056F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tam.k.goswa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2021-07-06T10:50:00Z</dcterms:created>
  <dcterms:modified xsi:type="dcterms:W3CDTF">2021-07-06T10:56:00Z</dcterms:modified>
</cp:coreProperties>
</file>