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B70" w:rsidRDefault="00847959" w:rsidP="00847959">
      <w:pPr>
        <w:pStyle w:val="Heading1"/>
      </w:pPr>
      <w:r w:rsidRPr="00847959">
        <w:t>Configuring SharePoint 2013 Forms</w:t>
      </w:r>
      <w:r>
        <w:t xml:space="preserve"> </w:t>
      </w:r>
      <w:r w:rsidRPr="00847959">
        <w:t>Based Authentication with SQLMemberShipProvider</w:t>
      </w:r>
    </w:p>
    <w:p w:rsidR="00AD3459" w:rsidRDefault="00AD3459" w:rsidP="00AD3459"/>
    <w:p w:rsidR="00D2385A" w:rsidRDefault="00D2385A" w:rsidP="00AD3459">
      <w:r>
        <w:t>This is my method:</w:t>
      </w:r>
    </w:p>
    <w:p w:rsidR="00D2385A" w:rsidRDefault="00D2385A" w:rsidP="00D2385A">
      <w:pPr>
        <w:pStyle w:val="ListParagraph"/>
        <w:numPr>
          <w:ilvl w:val="0"/>
          <w:numId w:val="1"/>
        </w:numPr>
      </w:pPr>
      <w:bookmarkStart w:id="0" w:name="_GoBack"/>
      <w:bookmarkEnd w:id="0"/>
      <w:r>
        <w:t xml:space="preserve">Follow </w:t>
      </w:r>
      <w:r w:rsidR="007C2729">
        <w:t xml:space="preserve">my </w:t>
      </w:r>
      <w:r>
        <w:t xml:space="preserve">Word Doc: </w:t>
      </w:r>
      <w:r w:rsidRPr="00D2385A">
        <w:rPr>
          <w:b/>
        </w:rPr>
        <w:t>Configuring SharePoint 2013 Forms Based Authentication with SQLMemberShipProvider - PART 1</w:t>
      </w:r>
    </w:p>
    <w:p w:rsidR="00D2385A" w:rsidRDefault="00D2385A" w:rsidP="00D2385A">
      <w:pPr>
        <w:pStyle w:val="ListParagraph"/>
        <w:numPr>
          <w:ilvl w:val="0"/>
          <w:numId w:val="1"/>
        </w:numPr>
      </w:pPr>
    </w:p>
    <w:p w:rsidR="00AD3459" w:rsidRDefault="00AD3459" w:rsidP="00AD3459">
      <w:pPr>
        <w:pStyle w:val="Heading2"/>
      </w:pPr>
      <w:r>
        <w:t>Resources</w:t>
      </w:r>
    </w:p>
    <w:p w:rsidR="00247E72" w:rsidRDefault="00247E72" w:rsidP="00247E72">
      <w:pPr>
        <w:pStyle w:val="Heading3"/>
        <w:rPr>
          <w:shd w:val="clear" w:color="auto" w:fill="FFFFFF"/>
        </w:rPr>
      </w:pPr>
      <w:r w:rsidRPr="00247E72">
        <w:rPr>
          <w:shd w:val="clear" w:color="auto" w:fill="FFFFFF"/>
        </w:rPr>
        <w:t>http://blogs.visigo.com/chriscoulson/configuring-forms-based-authentication-in-sharepoint-2013-part-1-creating-the-membership-database/</w:t>
      </w:r>
    </w:p>
    <w:p w:rsidR="00501838" w:rsidRPr="00501838" w:rsidRDefault="00501838" w:rsidP="00501838">
      <w:r>
        <w:t>Walkthrough - start to finish.</w:t>
      </w:r>
    </w:p>
    <w:p w:rsidR="00247E72" w:rsidRPr="00247E72" w:rsidRDefault="00501838" w:rsidP="00247E72">
      <w:r>
        <w:rPr>
          <w:rFonts w:ascii="Georgia" w:hAnsi="Georgia"/>
          <w:color w:val="111111"/>
          <w:sz w:val="20"/>
          <w:szCs w:val="20"/>
          <w:shd w:val="clear" w:color="auto" w:fill="FFFFFF"/>
        </w:rPr>
        <w:t>Configuring forms based authentication (FBA) in SharePoint 2013 is very similar to SharePoint 2010, but there are some differences due to SharePoint 2013 using .Net 4.0. The web.config entries entries are slightly different. As well, IIS doesn’t support editing .Net 4.0 membership provider configuration through the IIS interface, so all of the configuration has to be done directly in the .config files. I’ll go through all of the steps required to setup FBA for SharePoint 2013, from start to finish.  I’ve broken down the steps into 4 sections, so if you already have an existing membership database setup from a previous version of SharePoint, feel free to skip forward to</w:t>
      </w:r>
      <w:r>
        <w:rPr>
          <w:rStyle w:val="apple-converted-space"/>
          <w:rFonts w:ascii="Georgia" w:hAnsi="Georgia"/>
          <w:color w:val="111111"/>
          <w:sz w:val="20"/>
          <w:szCs w:val="20"/>
          <w:shd w:val="clear" w:color="auto" w:fill="FFFFFF"/>
        </w:rPr>
        <w:t> Part 3.</w:t>
      </w:r>
    </w:p>
    <w:p w:rsidR="00247E72" w:rsidRDefault="00247E72" w:rsidP="00247E72">
      <w:pPr>
        <w:pStyle w:val="Heading3"/>
        <w:rPr>
          <w:shd w:val="clear" w:color="auto" w:fill="FFFFFF"/>
        </w:rPr>
      </w:pPr>
      <w:r w:rsidRPr="00247E72">
        <w:rPr>
          <w:shd w:val="clear" w:color="auto" w:fill="FFFFFF"/>
        </w:rPr>
        <w:t>https://blogs.technet.microsoft.com/ptsblog/2013/09/20/configuring-sharepoint-2013-forms-based-authentication-with-sqlmembershipprovider/</w:t>
      </w:r>
    </w:p>
    <w:p w:rsidR="00AD3459" w:rsidRPr="00AD3459" w:rsidRDefault="00AD3459" w:rsidP="00AD3459">
      <w:r>
        <w:rPr>
          <w:rFonts w:ascii="Segoe UI" w:hAnsi="Segoe UI" w:cs="Segoe UI"/>
          <w:color w:val="333333"/>
          <w:sz w:val="21"/>
          <w:szCs w:val="21"/>
          <w:shd w:val="clear" w:color="auto" w:fill="FFFFFF"/>
        </w:rPr>
        <w:t>This post is an end-to-end walkthrough of setting up Forms Based Authentication with SQLMemberShipProvider in a 3 tier SharePoint 2013 Deployment.</w:t>
      </w:r>
    </w:p>
    <w:p w:rsidR="00AD3459" w:rsidRPr="00AD3459" w:rsidRDefault="00AD3459" w:rsidP="00AD3459">
      <w:r w:rsidRPr="00AD3459">
        <w:t>https://blogs.technet.microsoft.com/ptsblog/2013/09/20/configuring-sharepoint-2013-forms-based-authentication-with-sqlmembershipprovider/</w:t>
      </w:r>
    </w:p>
    <w:p w:rsidR="00E80248" w:rsidRPr="00E80248" w:rsidRDefault="00E80248" w:rsidP="00E80248"/>
    <w:sectPr w:rsidR="00E80248" w:rsidRPr="00E80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152FAD"/>
    <w:multiLevelType w:val="hybridMultilevel"/>
    <w:tmpl w:val="EDC408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959"/>
    <w:rsid w:val="00167B70"/>
    <w:rsid w:val="00182465"/>
    <w:rsid w:val="00247E72"/>
    <w:rsid w:val="00336E4E"/>
    <w:rsid w:val="00501838"/>
    <w:rsid w:val="007C2729"/>
    <w:rsid w:val="00847959"/>
    <w:rsid w:val="00AD3459"/>
    <w:rsid w:val="00D2385A"/>
    <w:rsid w:val="00E80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4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E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9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4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E7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501838"/>
  </w:style>
  <w:style w:type="paragraph" w:styleId="ListParagraph">
    <w:name w:val="List Paragraph"/>
    <w:basedOn w:val="Normal"/>
    <w:uiPriority w:val="34"/>
    <w:qFormat/>
    <w:rsid w:val="00D238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4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E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9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4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E7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501838"/>
  </w:style>
  <w:style w:type="paragraph" w:styleId="ListParagraph">
    <w:name w:val="List Paragraph"/>
    <w:basedOn w:val="Normal"/>
    <w:uiPriority w:val="34"/>
    <w:qFormat/>
    <w:rsid w:val="00D23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38077">
      <w:bodyDiv w:val="1"/>
      <w:marLeft w:val="0"/>
      <w:marRight w:val="0"/>
      <w:marTop w:val="0"/>
      <w:marBottom w:val="0"/>
      <w:divBdr>
        <w:top w:val="none" w:sz="0" w:space="0" w:color="auto"/>
        <w:left w:val="none" w:sz="0" w:space="0" w:color="auto"/>
        <w:bottom w:val="none" w:sz="0" w:space="0" w:color="auto"/>
        <w:right w:val="none" w:sz="0" w:space="0" w:color="auto"/>
      </w:divBdr>
    </w:div>
    <w:div w:id="162064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224</Words>
  <Characters>1277</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Configuring SharePoint 2013 Forms Based Authentication with SQLMemberShipProvide</vt:lpstr>
      <vt:lpstr>    Resources</vt:lpstr>
      <vt:lpstr>        http://blogs.visigo.com/chriscoulson/configuring-forms-based-authentication-in-s</vt:lpstr>
      <vt:lpstr>        https://blogs.technet.microsoft.com/ptsblog/2013/09/20/configuring-sharepoint-20</vt:lpstr>
    </vt:vector>
  </TitlesOfParts>
  <Company/>
  <LinksUpToDate>false</LinksUpToDate>
  <CharactersWithSpaces>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 Core</dc:creator>
  <cp:lastModifiedBy>Pete Core</cp:lastModifiedBy>
  <cp:revision>4</cp:revision>
  <dcterms:created xsi:type="dcterms:W3CDTF">2016-12-07T13:09:00Z</dcterms:created>
  <dcterms:modified xsi:type="dcterms:W3CDTF">2017-02-05T16:45:00Z</dcterms:modified>
</cp:coreProperties>
</file>