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70" w:rsidRDefault="00372B74" w:rsidP="00866F63">
      <w:pPr>
        <w:pStyle w:val="Heading1"/>
      </w:pPr>
      <w:r>
        <w:t>Today’s Patients Webpart Setting</w:t>
      </w:r>
    </w:p>
    <w:p w:rsidR="00866F63" w:rsidRDefault="00866F63" w:rsidP="00866F63">
      <w:bookmarkStart w:id="0" w:name="_GoBack"/>
      <w:bookmarkEnd w:id="0"/>
    </w:p>
    <w:p w:rsidR="0016223A" w:rsidRDefault="0016223A" w:rsidP="00866F63">
      <w:r>
        <w:t xml:space="preserve">Note: I could not get the Amrein webpart filter setting below to </w:t>
      </w:r>
      <w:r w:rsidR="0070220E">
        <w:t>filter</w:t>
      </w:r>
      <w:r>
        <w:t xml:space="preserve"> correctly</w:t>
      </w:r>
      <w:r w:rsidR="0070220E">
        <w:t xml:space="preserve"> on Today’s date</w:t>
      </w:r>
      <w:r>
        <w:t xml:space="preserve"> across multiple users.</w:t>
      </w:r>
      <w:r w:rsidR="0070220E">
        <w:t xml:space="preserve"> It appears to work for the user that edits and saves the web page. But for other users this does not work.</w:t>
      </w:r>
    </w:p>
    <w:p w:rsidR="0016223A" w:rsidRDefault="0016223A" w:rsidP="00866F63">
      <w:r w:rsidRPr="0070220E">
        <w:rPr>
          <w:highlight w:val="yellow"/>
        </w:rPr>
        <w:t>BUT this is not required</w:t>
      </w:r>
      <w:r>
        <w:t xml:space="preserve">. All that’s needed is a View </w:t>
      </w:r>
      <w:r w:rsidR="00A224B1">
        <w:t>with a Show Items filter set to greater than TODAY see:</w:t>
      </w:r>
    </w:p>
    <w:p w:rsidR="00A224B1" w:rsidRDefault="00A224B1" w:rsidP="00866F63">
      <w:r w:rsidRPr="00A224B1">
        <w:t>https://sharepoint.stackexchange.com/questions/151144/how-to-use-today-and-me-in-calculated-column</w:t>
      </w:r>
    </w:p>
    <w:p w:rsidR="00A224B1" w:rsidRDefault="00A224B1" w:rsidP="00866F63">
      <w:r>
        <w:t>Below settings do not work.</w:t>
      </w:r>
    </w:p>
    <w:p w:rsidR="00866F63" w:rsidRPr="00866F63" w:rsidRDefault="00866F63" w:rsidP="00866F63">
      <w:r>
        <w:rPr>
          <w:noProof/>
          <w:lang w:eastAsia="en-GB"/>
        </w:rPr>
        <w:drawing>
          <wp:inline distT="0" distB="0" distL="0" distR="0" wp14:anchorId="73EA95DE" wp14:editId="343930EA">
            <wp:extent cx="5731510" cy="6692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74" w:rsidRDefault="00372B74">
      <w:r>
        <w:rPr>
          <w:noProof/>
          <w:lang w:eastAsia="en-GB"/>
        </w:rPr>
        <w:drawing>
          <wp:inline distT="0" distB="0" distL="0" distR="0" wp14:anchorId="62DF3209" wp14:editId="4238C9BD">
            <wp:extent cx="33051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74" w:rsidRDefault="00372B74">
      <w:r>
        <w:rPr>
          <w:noProof/>
          <w:lang w:eastAsia="en-GB"/>
        </w:rPr>
        <w:lastRenderedPageBreak/>
        <w:drawing>
          <wp:inline distT="0" distB="0" distL="0" distR="0" wp14:anchorId="7413FDC1" wp14:editId="582D14E6">
            <wp:extent cx="255270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74"/>
    <w:rsid w:val="0016223A"/>
    <w:rsid w:val="00167B70"/>
    <w:rsid w:val="00372B74"/>
    <w:rsid w:val="0070220E"/>
    <w:rsid w:val="00866F63"/>
    <w:rsid w:val="00A2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6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6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Today’s Patients Webpart Setting</vt:lpstr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2</cp:revision>
  <dcterms:created xsi:type="dcterms:W3CDTF">2017-06-20T07:20:00Z</dcterms:created>
  <dcterms:modified xsi:type="dcterms:W3CDTF">2017-06-20T08:11:00Z</dcterms:modified>
</cp:coreProperties>
</file>