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First Thing is to implement a Least Privilege system so none authorized employees cannot access customer PII and SPII. Credit card Information needs to be stored in a secured database only for security or authorized users can view. Password Policies need to be updated instead of  minimum password, it needs to have a special character and at least a capital letter, lower case letter and a number. You also need to implement an IDS so brute force will not be an option for threats to use. You need to implement a backup system for your security in case the main system goes down or gets breached. Any SPII needs encryption and any PII. 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