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EVALUACIÓN UNIDAD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práctico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Caso Práctico: Desarrollo de Aplicación Móvil para Entregas – Requerimiento de Paquexpress S.A. de C.V.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empresa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Paquexpress S.A. de C.V.</w:t>
      </w:r>
      <w:r w:rsidDel="00000000" w:rsidR="00000000" w:rsidRPr="00000000">
        <w:rPr>
          <w:sz w:val="28"/>
          <w:szCs w:val="28"/>
          <w:rtl w:val="0"/>
        </w:rPr>
        <w:t xml:space="preserve">, dedicada a la logística y distribución de paquetes a nivel nacional, solicita el desarrollo de una aplicación móvil para sus agentes de entrega en campo. El objetivo es mejorar la trazabilidad y seguridad en el proceso de entrega de paquetes, especialmente en zonas urbanas y semiurbanas.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aplicación deberá permitir al agente: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Seleccionar un paquete</w:t>
      </w:r>
      <w:r w:rsidDel="00000000" w:rsidR="00000000" w:rsidRPr="00000000">
        <w:rPr>
          <w:sz w:val="28"/>
          <w:szCs w:val="28"/>
          <w:rtl w:val="0"/>
        </w:rPr>
        <w:t xml:space="preserve"> desde una lista de entregas asignadas, identificándolo por su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 único</w:t>
      </w:r>
      <w:r w:rsidDel="00000000" w:rsidR="00000000" w:rsidRPr="00000000">
        <w:rPr>
          <w:sz w:val="28"/>
          <w:szCs w:val="28"/>
          <w:rtl w:val="0"/>
        </w:rPr>
        <w:t xml:space="preserve"> y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dirección de destino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Capturar una fotografía</w:t>
      </w:r>
      <w:r w:rsidDel="00000000" w:rsidR="00000000" w:rsidRPr="00000000">
        <w:rPr>
          <w:sz w:val="28"/>
          <w:szCs w:val="28"/>
          <w:rtl w:val="0"/>
        </w:rPr>
        <w:t xml:space="preserve"> como evidencia de entrega en el punto final.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Obtener la ubicación GPS</w:t>
      </w:r>
      <w:r w:rsidDel="00000000" w:rsidR="00000000" w:rsidRPr="00000000">
        <w:rPr>
          <w:sz w:val="28"/>
          <w:szCs w:val="28"/>
          <w:rtl w:val="0"/>
        </w:rPr>
        <w:t xml:space="preserve"> del dispositivo al momento de la entrega y asociarla al registro del paquete.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Hacer clic en el botón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Paquete entregado para guardar todo en la BD.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Esta funcionalidad representa el mínimo operativo requerido por la empresa para validar una entrega. A partir de este punto, se solicita escalar la solución incorporando: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Inicio de sesión seguro</w:t>
      </w:r>
      <w:r w:rsidDel="00000000" w:rsidR="00000000" w:rsidRPr="00000000">
        <w:rPr>
          <w:sz w:val="28"/>
          <w:szCs w:val="28"/>
          <w:rtl w:val="0"/>
        </w:rPr>
        <w:t xml:space="preserve"> para cada agente, con validación de credenciales.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Encriptación de contraseñas</w:t>
      </w:r>
      <w:r w:rsidDel="00000000" w:rsidR="00000000" w:rsidRPr="00000000">
        <w:rPr>
          <w:sz w:val="28"/>
          <w:szCs w:val="28"/>
          <w:rtl w:val="0"/>
        </w:rPr>
        <w:t xml:space="preserve"> y manejo seguro de sesiones.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Visualización de la dirección en un mapa interactivo</w:t>
      </w:r>
      <w:r w:rsidDel="00000000" w:rsidR="00000000" w:rsidRPr="00000000">
        <w:rPr>
          <w:sz w:val="28"/>
          <w:szCs w:val="28"/>
          <w:rtl w:val="0"/>
        </w:rPr>
        <w:t xml:space="preserve">, para facilitar la navegación y confirmación del punto de entrega.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aplicación deberá estar desarrollada en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Flutter</w:t>
      </w:r>
      <w:r w:rsidDel="00000000" w:rsidR="00000000" w:rsidRPr="00000000">
        <w:rPr>
          <w:sz w:val="28"/>
          <w:szCs w:val="28"/>
          <w:rtl w:val="0"/>
        </w:rPr>
        <w:t xml:space="preserve">, conectarse a una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API construida en FastAPI</w:t>
      </w:r>
      <w:r w:rsidDel="00000000" w:rsidR="00000000" w:rsidRPr="00000000">
        <w:rPr>
          <w:sz w:val="28"/>
          <w:szCs w:val="28"/>
          <w:rtl w:val="0"/>
        </w:rPr>
        <w:t xml:space="preserve">, y utilizar una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base de datos MySQL</w:t>
      </w:r>
      <w:r w:rsidDel="00000000" w:rsidR="00000000" w:rsidRPr="00000000">
        <w:rPr>
          <w:sz w:val="28"/>
          <w:szCs w:val="28"/>
          <w:rtl w:val="0"/>
        </w:rPr>
        <w:t xml:space="preserve"> para el almacenamiento de información. El sistema debe ser funcional, modular y documentado.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Evidencias de aprendizaje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Reporte digital (30 puntos)</w:t>
      </w:r>
      <w:r w:rsidDel="00000000" w:rsidR="00000000" w:rsidRPr="00000000">
        <w:rPr>
          <w:sz w:val="28"/>
          <w:szCs w:val="28"/>
          <w:rtl w:val="0"/>
        </w:rPr>
        <w:t xml:space="preserve"> Documento técnico que incluya: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Diagramas de clases y modelo de datos.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Justificación del uso de sensores (cámara, GPS).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Descripción de recursos multimedia y librerías utilizadas.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Mecanismos de seguridad implementados (sesiones, encriptación).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Evidencia del acceso a datos desde la App (fragmentos de código, capturas).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Reflexión sobre el proceso de desarrollo.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Repositorio en GitHub (70 puntos)</w:t>
      </w:r>
      <w:r w:rsidDel="00000000" w:rsidR="00000000" w:rsidRPr="00000000">
        <w:rPr>
          <w:sz w:val="28"/>
          <w:szCs w:val="28"/>
          <w:rtl w:val="0"/>
        </w:rPr>
        <w:t xml:space="preserve"> Repositorio público que contenga: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Código fuente completo de la aplicación.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Script de creación de base de datos en MySQL.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API desarrollada en FastAPI.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Aplicación móvil desarrollada en Flutter.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Archivo README con instrucciones de instalación y uso.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Rúbrica técnica por niveles de desempeño</w:t>
      </w:r>
    </w:p>
    <w:sdt>
      <w:sdtPr>
        <w:lock w:val="contentLocked"/>
        <w:id w:val="1073279210"/>
        <w:tag w:val="goog_rdk_0"/>
      </w:sdtPr>
      <w:sdtContent>
        <w:tbl>
          <w:tblPr>
            <w:tblStyle w:val="Table1"/>
            <w:tblW w:w="708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5385"/>
            <w:gridCol w:w="1695"/>
            <w:tblGridChange w:id="0">
              <w:tblGrid>
                <w:gridCol w:w="5385"/>
                <w:gridCol w:w="1695"/>
              </w:tblGrid>
            </w:tblGridChange>
          </w:tblGrid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jc w:val="center"/>
                  <w:rPr>
                    <w:color w:val="fffff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8"/>
                    <w:szCs w:val="28"/>
                    <w:rtl w:val="0"/>
                  </w:rPr>
                  <w:t xml:space="preserve">Criterio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66666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jc w:val="center"/>
                  <w:rPr>
                    <w:color w:val="ffffff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8"/>
                    <w:szCs w:val="28"/>
                    <w:rtl w:val="0"/>
                  </w:rPr>
                  <w:t xml:space="preserve">Puntos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Selección de paquete, toma de foto, captura de GPS y almacenamiento básico.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Validación de sesión de usuario, autenticación básica, estructura de base de datos funcional.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Implementación de seguridad: encriptación de contraseña, control de acceso, manejo de errores.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Visualización de dirección en mapa, integración completa con API y despliegue funcional.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jc w:val="center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rHeight w:val="515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jc w:val="right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TOTAL:  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12" w:val="single"/>
                </w:tcBorders>
                <w:shd w:fill="efefef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jc w:val="center"/>
                  <w:rPr>
                    <w:b w:val="1"/>
                    <w:bCs w:val="1"/>
                    <w:sz w:val="28"/>
                    <w:szCs w:val="28"/>
                  </w:rPr>
                </w:pPr>
                <w:r w:rsidDel="00000000" w:rsidR="00000000" w:rsidRPr="00000000">
                  <w:rPr>
                    <w:b w:val="1"/>
                    <w:bCs w:val="1"/>
                    <w:sz w:val="28"/>
                    <w:szCs w:val="28"/>
                    <w:rtl w:val="0"/>
                  </w:rPr>
                  <w:t xml:space="preserve">7 Pts.</w:t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Escala de evaluación para el reporte digital (30 puntos)</w:t>
      </w:r>
    </w:p>
    <w:tbl>
      <w:tblPr>
        <w:tblStyle w:val="Table2"/>
        <w:tblW w:w="7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85"/>
        <w:gridCol w:w="1695"/>
        <w:tblGridChange w:id="0">
          <w:tblGrid>
            <w:gridCol w:w="5385"/>
            <w:gridCol w:w="1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Criterio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Puntos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Diagramas de clases y modelo de datos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Justificación de sensores y recursos multimedia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Implementación de seguridad (sesiones, encriptación)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Fotos de evidencia de acceso a datos desde la App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Claridad, estructura y reflexión sobre el desarrollo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0.5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righ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Total: 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 Pts.</w:t>
            </w:r>
          </w:p>
        </w:tc>
      </w:tr>
    </w:tbl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-1147441</wp:posOffset>
          </wp:positionH>
          <wp:positionV relativeFrom="paragraph">
            <wp:posOffset>-449786</wp:posOffset>
          </wp:positionV>
          <wp:extent cx="7891568" cy="9979025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91568" cy="997902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ES_tradn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422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E42275"/>
  </w:style>
  <w:style w:type="paragraph" w:styleId="Piedepgina">
    <w:name w:val="footer"/>
    <w:basedOn w:val="Normal"/>
    <w:link w:val="PiedepginaCar"/>
    <w:uiPriority w:val="99"/>
    <w:unhideWhenUsed w:val="1"/>
    <w:rsid w:val="00E422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E42275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YIVfzqFLwKIvy3047vFk0e780w==">CgMxLjAaHwoBMBIaChgICVIUChJ0YWJsZS5qOXBuZTIyeGx0Mms4AHIhMVkyYVRQakZ5S2l6eDNRYkQ3cFpmVFRBcVVJOXBneTVf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2025-03-27T16:43:00Z</dcterms:created>
  <dc:creator>Microsoft Office User</dc:creator>
</cp:coreProperties>
</file>