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 (Rv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 (Electronics)</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For the micro controller I use an “Arduino Nano”. It features plenty IO-ports, has a small footprint and is quite affordable. Additionaly this version features a USB-C port, that is easy to connect to the PC and can be used to send &amp; receive data from this PC via a serial connection.</w:t>
      </w:r>
    </w:p>
    <w:p>
      <w:pPr>
        <w:pStyle w:val="Normal"/>
        <w:spacing w:before="0" w:after="160"/>
        <w:rPr/>
      </w:pPr>
      <w:r>
        <w:rPr/>
        <w:t xml:space="preserve">Each LED strip’s data-in port is simply wired to a digital pin on the microcontroller respectively, each with a 330 Ohms resistor for current limiting. </w:t>
        <w:br/>
        <w:t>The WS2812 Led-Chipset is daisy-chainable, meaning only the first LED-Module in a strip must be connected up to a micro controller, all consecutive modules on the LED strip get the signal passed on through the previous LED’s data-out pin. There is another reason for using it here. Compared to its preedecessor, the WS2811 modules, the WS2812 powered strips only control one LED with every chip, as opposed to three per chip on WS2811 powered ones. This quirk results in three consecutive LEDs lighting up in the same colour on the WS2811. So opting for its successor gives me more horizontal resolution inside a tile to work with, which in turn makes conveying information with animations clearer. Even though we have a more severe voltage drop across the chips on the strip compared to the WS2811s’ 12 volt power.</w:t>
      </w:r>
    </w:p>
    <w:p>
      <w:pPr>
        <w:pStyle w:val="Normal"/>
        <w:spacing w:before="0" w:after="160"/>
        <w:rPr/>
      </w:pPr>
      <w:r>
        <w:rPr/>
        <w:t>Since they are powered from an external, variable voltage power supply, the LEDs can be replaced with an LED-chipset supporting higher power or switching frequency, as there is a risk of pwm-switching showing up as flickering or banding on video. Luckily this did not turn out to be a problem here, so the WS2812 strips stayed in use.</w:t>
      </w:r>
    </w:p>
    <w:p>
      <w:pPr>
        <w:pStyle w:val="Normal"/>
        <w:spacing w:before="0" w:after="160"/>
        <w:rPr/>
      </w:pPr>
      <w:r>
        <w:rPr/>
        <w:t>Power for the LEDs (and microcontroller) come from a seperate power supply [PSU], as to not overload the USB connection from the pc. Its 5 volt power rail usually maxes out at 900 milliamps for a USB 3.0 port, corresponding to 4.5 watts of power provided. [</w:t>
      </w:r>
      <w:hyperlink r:id="rId2">
        <w:r>
          <w:rPr>
            <w:rStyle w:val="Hyperlink"/>
          </w:rPr>
          <w:t>https://www.elektronik-kompendium.de/sites/com/1310061.htm</w:t>
        </w:r>
      </w:hyperlink>
      <w:r>
        <w:rPr/>
        <w:t>]</w:t>
        <w:br/>
        <w:t xml:space="preserve">With up to 125mA per LED (160 LEDs/meter at 20 watts/meter according to the sellers data sheet </w:t>
      </w:r>
      <w:hyperlink r:id="rId3">
        <w:r>
          <w:rPr>
            <w:rStyle w:val="Hyperlink"/>
          </w:rPr>
          <w:t>https://de.aliexpress.com/item/1005005922059410.html?spm=a2g0o.order_list.order_list_main.30.12475c5fYDTsO9&amp;gatewayAdapt=glo2deu</w:t>
        </w:r>
      </w:hyperlink>
      <w:r>
        <w:rPr/>
        <w:t>) and 38 LEDs in every tile and up to 5 tiles connected to the board at once, a theoretical peak usage of 23.75 watts is too much for a pure USB 3.0 connection to handle.</w:t>
        <w:br/>
        <w:t>Instead, I use a USB Type-C Power supply, supporting the USB-Power-Delivery standard (commonly known as USB-PD) version 3.0 or above. These can support up to 60 or 100 watts of continuous power (depending on the combination of both power supply and cable), which is plenty for this application. This way I do not have to resort to limiting current in software and can make use of the LED’s full brightness at all times.</w:t>
        <w:br/>
        <w:t>This separate power supply gets connected to a special “USB-PD Trigger Board”, a small daughter board module soldered up to my pcb (printed circuit board, in this case not specifically printed for this purpose, but with a simple dot matrix of through-hole solder points, ideal for prototyping).</w:t>
        <w:br/>
        <w:t>This specific configuration has a few specific advantages. For starters, the trigger board can ask the power supply for any voltage between 3.3 and 20 Volts and expose it to the circuit, selectable easily via a set three dip-switches on the trigger board. This ensures most addressable LED strip can be swapped in down the line, for reasons detailed previously, without even needing to replace the PSU, making this setup more flexible. Secondly, this solution still uses an off-the-shelf power supply, available in any consumer electronics store, as these USB-PD PSUs are commonly used to power modern laptops and high end smart phones. Using widely spread components makes it easier for people willing to implement, if it were ever sent out to content creators working with Gravitrax.[ or replicate this setup.]</w:t>
      </w:r>
    </w:p>
    <w:p>
      <w:pPr>
        <w:pStyle w:val="Normal"/>
        <w:spacing w:before="0" w:after="160"/>
        <w:rPr/>
      </w:pPr>
      <w:r>
        <w:rPr/>
        <w:t>Anyhow, this separate PSU primarily powers the LED strips as discussed, but can optionally power the micro controller as well. A jumper connects the V-In pin of the micro controller up, which can accept all of the voltages interesting for powering different led chipsets, with up to 12 Volts. This jumper however can be disconnected if the second usb port, the one directly on the micro controller, is connected to the PC for receiving commands during a live stream (or reprogramming of the micro controller when setting up the build of course). This USB connection gets seamlessly wired to the same USB hub already transferring video data captured by the two webcams to the computer.</w:t>
      </w:r>
    </w:p>
    <w:p>
      <w:pPr>
        <w:pStyle w:val="Normal"/>
        <w:spacing w:before="0" w:after="160"/>
        <w:rPr/>
      </w:pPr>
      <w:r>
        <w:rPr/>
        <w:t>Software</w:t>
      </w:r>
    </w:p>
    <w:p>
      <w:pPr>
        <w:pStyle w:val="Normal"/>
        <w:spacing w:before="0" w:after="160"/>
        <w:rPr/>
      </w:pPr>
      <w:r>
        <w:rPr/>
        <w:t>The animations displayed on the LED strips are coded into the microcontroller, while the computer only decides on which animation precisely to play.</w:t>
      </w:r>
    </w:p>
    <w:p>
      <w:pPr>
        <w:pStyle w:val="Normal"/>
        <w:spacing w:before="0" w:after="160"/>
        <w:rPr/>
      </w:pPr>
      <w:r>
        <w:rPr/>
        <w:t xml:space="preserve">Before taking a look at the animations themselves, I will go over the connection to the streaming PC. A serial uplink gets establishes via the USB interface to a dedicated python script, serving as an interface between the Unity application and the micro controller. A dedicated python script opens up a Serial Port </w:t>
      </w:r>
    </w:p>
    <w:p>
      <w:pPr>
        <w:pStyle w:val="Normal"/>
        <w:spacing w:before="0" w:after="160"/>
        <w:rPr/>
      </w:pPr>
      <w:r>
        <w:rPr/>
        <w:t>A serial port is opened up on the pc, to which the micro controller can connect via the USB tether. This serial connection is used by a dedicated python script, serving as an interface between the Unity application and the micro controller. The script tells the micro controller what animation to play on which tile, by sending short commands.</w:t>
        <w:br/>
        <w:t>Currently this gets done by simply notifying the µC of changes in the states of the red, green and blue channels in the gravitrax as they happen. The µC calculates the rest (timings, maybe sequences or positions), depending on the configuration programmed into it beforehand. Every connected tile gets assigned one of the three colour channels.</w:t>
        <w:br/>
        <w:t>To make this solution more flexible in the future it is conceivable to make this communication protocol more complex, since this connection functioned very stably and without loss of commands.</w:t>
      </w:r>
    </w:p>
    <w:p>
      <w:pPr>
        <w:pStyle w:val="Normal"/>
        <w:spacing w:before="0" w:after="160"/>
        <w:rPr/>
      </w:pPr>
      <w:r>
        <w:rPr/>
        <w:t>Example:</w:t>
      </w:r>
    </w:p>
    <w:p>
      <w:pPr>
        <w:pStyle w:val="Normal"/>
        <w:spacing w:before="0" w:after="160"/>
        <w:rPr/>
      </w:pPr>
      <w:r>
        <w:rPr/>
        <w:t>As the light-up-tile script registers a key press – the same key press that is also seen by the script controlling the Gravitrax Bluetooth bridge – it passes this command on to the micro controller.</w:t>
      </w:r>
    </w:p>
    <w:p>
      <w:pPr>
        <w:pStyle w:val="Normal"/>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90614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4"/>
                    <a:stretch>
                      <a:fillRect/>
                    </a:stretch>
                  </pic:blipFill>
                  <pic:spPr bwMode="auto">
                    <a:xfrm>
                      <a:off x="0" y="0"/>
                      <a:ext cx="5760720" cy="906145"/>
                    </a:xfrm>
                    <a:prstGeom prst="rect">
                      <a:avLst/>
                    </a:prstGeom>
                  </pic:spPr>
                </pic:pic>
              </a:graphicData>
            </a:graphic>
          </wp:anchor>
        </w:drawing>
      </w:r>
    </w:p>
    <w:p>
      <w:pPr>
        <w:pStyle w:val="Normal"/>
        <w:spacing w:before="0" w:after="160"/>
        <w:rPr/>
      </w:pPr>
      <w:r>
        <w:rPr/>
        <w:t>//As it registers a Key-Press, the Python code outputs the according char out via the Serial Output (called “transmitter” here). Simultaneously a message gets displayed in the console.//</w:t>
      </w:r>
    </w:p>
    <w:p>
      <w:pPr>
        <w:pStyle w:val="Normal"/>
        <w:spacing w:before="0" w:after="160"/>
        <w:rPr/>
      </w:pPr>
      <w:r>
        <w:rPr/>
        <w:t>As soon as the micro controller detects commands on the serial port, it references which tiles are assigned to this color.</w:t>
        <w:br/>
        <w:t>If this tile is registered as a track switch, then the tiles’ LEDs are toggled from an animation highlighting the track switch’s left exit, to the right exit – or vice versa. Thereby the LEDs’ animation always highlights the path, incoming marbles are destined to follow.</w:t>
        <w:br/>
        <w:t>Although there is a detail complicating this sequence. There is a second type of animation, that gets only played temporarily. To indicate which tile has experienced changes and alert the user of said changes, every change of states gets highlighted with a separate transitional animation. So before illuminating the new exit, the entire LED-Module brightly flashes for 2 seconds.</w:t>
      </w:r>
    </w:p>
    <w:p>
      <w:pPr>
        <w:pStyle w:val="Normal"/>
        <w:spacing w:before="0" w:after="160"/>
        <w:rPr/>
      </w:pPr>
      <w:r>
        <w:rPr/>
        <w:t>[Explain animation math? Or what the anims look like, what  their intention is.]</w:t>
      </w:r>
    </w:p>
    <w:p>
      <w:pPr>
        <w:pStyle w:val="Normal"/>
        <w:spacing w:before="0" w:after="160"/>
        <w:rPr/>
      </w:pPr>
      <w:r>
        <w:rPr/>
        <w:t>On the other hand, the assigned tile can be of a different type. Marble launcher,s or [see-saw?], are all Gravitrax elements that do not have two distinct states, but return to their original state after performing an action.</w:t>
        <w:br/>
        <w:t>To reflect this property the animation on their corresponding Light-up-Tiles start the flashing transition-animation as usual. But in that case it returns back to the animation it was on before.</w:t>
      </w:r>
    </w:p>
    <w:p>
      <w:pPr>
        <w:pStyle w:val="Normal"/>
        <w:spacing w:before="0" w:after="160"/>
        <w:rPr/>
      </w:pPr>
      <w:r>
        <w:rPr/>
        <w:t>-----</w:t>
      </w:r>
    </w:p>
    <w:p>
      <w:pPr>
        <w:pStyle w:val="Normal"/>
        <w:spacing w:before="0" w:after="160"/>
        <w:rPr/>
      </w:pPr>
      <w:r>
        <w:rPr/>
        <w:t>Camera Setup</w:t>
      </w:r>
    </w:p>
    <w:p>
      <w:pPr>
        <w:pStyle w:val="Normal"/>
        <w:spacing w:before="0" w:after="160"/>
        <w:rPr/>
      </w:pPr>
      <w:r>
        <w:rPr/>
        <w:t xml:space="preserve">Since there are multiple frames in my stream layout, I can show multiple angles at the same time. But 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on custom equipment - </w:t>
        <w:br/>
        <w:t>From researching how to best hook up all of the recording equipment to the streaming pc, here is the way I would deem the best: Graphics card docks were quite popular in the mid- to late 2010s. Hooked up via a “Thunderbolt” cable, they were used to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install the video capture card in there.</w:t>
      </w:r>
    </w:p>
    <w:p>
      <w:pPr>
        <w:pStyle w:val="Normal"/>
        <w:spacing w:before="0" w:after="160"/>
        <w:rPr/>
      </w:pPr>
      <w:r>
        <w:rPr/>
        <w:t>This would allow me to place the dock underneath or in proximity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docks (like this one by starTech) with two PCIe slots, tan can be outfitted with one capture card each (equaling up to 4 HDMI inputs) or a combination of one capture card and one USB expansion card (up to 2 HDMI inputs and up to 8 USB 3.2 ports).</w:t>
      </w:r>
    </w:p>
    <w:p>
      <w:pPr>
        <w:pStyle w:val="Normal"/>
        <w:spacing w:before="0" w:after="160"/>
        <w:rPr/>
      </w:pPr>
      <w:r>
        <w:rPr/>
        <w:t>The latter option is arguably the best solution I was able to find, giving both flexibility and a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realize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suite of software solutions. This set of scripts and programs replicates selected functions of OBS and also introduces completely new functionality.</w:t>
      </w:r>
    </w:p>
    <w:p>
      <w:pPr>
        <w:pStyle w:val="Normal"/>
        <w:spacing w:before="0" w:after="160"/>
        <w:rPr/>
      </w:pPr>
      <w:r>
        <w:rPr/>
        <w:t xml:space="preserve">[Nachfolgend steht: Differentiation from the status quo] </w:t>
      </w:r>
    </w:p>
    <w:p>
      <w:pPr>
        <w:pStyle w:val="Normal"/>
        <w:spacing w:before="0" w:after="160"/>
        <w:rPr/>
      </w:pPr>
      <w:r>
        <w:rPr/>
        <w:t>This set of tools mainly [consists of?] a central application built with Unity, a set of python scripts controlling peripherals and gathering data, and in addition still using an instance of OBS. The main distinction is that OBS is only used for encoding the live stream and setting up the streams configuration on the streamer’s Twitch channel. OBS is not used for managing scenes and layouting viewports. This task is taken over by the Unity application, that can resize and swap viewports as requested. It reads the camera feeds directly without intermediates and arranges them as textures on quads in Unitys virtual 3D space(???). Sadly there is currently no way of setting exposure and focus natively with Unity’s [package name for cam capture] for the webcams as obs can. This makes the DSLMs more advantageous from this point of view, since their output images are configured directly on the camera bodies.</w:t>
      </w:r>
    </w:p>
    <w:p>
      <w:pPr>
        <w:pStyle w:val="Normal"/>
        <w:spacing w:before="0" w:after="160"/>
        <w:rPr/>
      </w:pPr>
      <w:r>
        <w:rPr/>
        <w:t>This stitched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 and even the state of the connected marble tracks.</w:t>
      </w:r>
    </w:p>
    <w:p>
      <w:pPr>
        <w:pStyle w:val="Normal"/>
        <w:spacing w:before="0" w:after="160"/>
        <w:rPr/>
      </w:pPr>
      <w:r>
        <w:rPr/>
      </w:r>
    </w:p>
    <w:p>
      <w:pPr>
        <w:pStyle w:val="Normal"/>
        <w:spacing w:before="0" w:after="160"/>
        <w:rPr/>
      </w:pPr>
      <w:r>
        <w:rPr/>
        <w:t>################</w:t>
      </w:r>
    </w:p>
    <w:p>
      <w:pPr>
        <w:pStyle w:val="Normal"/>
        <w:spacing w:before="0" w:after="160"/>
        <w:rPr/>
      </w:pPr>
      <w:r>
        <w:rPr/>
        <w:t>The Unity Application consist of different modules(component), which in turn are made up of multiple scripts. I will define a component as a set of scripts and features that make up one distinct function of my program. These can operate largely independent of other components, with clear in- and outputs to and from other components (denoted in the data flow/software component chart).</w:t>
        <w:br/>
        <w:t>Not to be confused with Unity-Engine’s definition of a component (the class “UnityEngine.Component”). Within this ecosystem every script, such as a custom user script or a predefined collider, that is attached to a Game Object is called a “Component”.</w:t>
      </w:r>
    </w:p>
    <w:p>
      <w:pPr>
        <w:pStyle w:val="Normal"/>
        <w:spacing w:before="0" w:after="160"/>
        <w:rPr/>
      </w:pPr>
      <w:r>
        <w:rPr/>
        <w:t>The Unity Application is doing double duty. Therefore, these components can be categorized into two categories, the two broad purposes the Unity Application fulfils. Each has its separate data stream, as seen in the flow chart [where to find].</w:t>
      </w:r>
    </w:p>
    <w:p>
      <w:pPr>
        <w:pStyle w:val="Normal"/>
        <w:spacing w:before="0" w:after="160"/>
        <w:rPr/>
      </w:pPr>
      <w:r>
        <w:rPr/>
        <w:t>The first one imitates the features that I need from a recording software like OBS and refines them towards my used case. I will refer to this as the Scene /Video composer. The second one is a custom set of components created only for this stream, with the purpose of letting viewers take control. It refers the users commands to the marble track or the Scene Composer. I will refer to this as the Viewer Control System?</w:t>
      </w:r>
    </w:p>
    <w:p>
      <w:pPr>
        <w:pStyle w:val="Normal"/>
        <w:spacing w:before="0" w:after="160"/>
        <w:rPr/>
      </w:pPr>
      <w:r>
        <w:rPr/>
        <w:t>The Scene Composer</w:t>
      </w:r>
    </w:p>
    <w:p>
      <w:pPr>
        <w:pStyle w:val="Normal"/>
        <w:spacing w:before="0" w:after="160"/>
        <w:rPr/>
      </w:pPr>
      <w:r>
        <w:rPr/>
        <w:t>The Scene Composer takes over a features that OBS handles in conventional streaming setups. (At its core) It accepts video feeds from the sources (Cameras) and arranges them into a final image, a multi camera view. The video feeds are live and not pre-recorded. Furthermore (features like) a reactive UI and animated swapping video feeds expand the conventional feature set.[more are Sfx etc]</w:t>
      </w:r>
    </w:p>
    <w:p>
      <w:pPr>
        <w:pStyle w:val="Normal"/>
        <w:spacing w:before="0" w:after="160"/>
        <w:rPr/>
      </w:pPr>
      <w:r>
        <w:rPr/>
        <w:t>[For the following paragraph, please refer to the classes “CamAssignHandler” and “CamAssignAgent”, to find the discussed code.]</w:t>
      </w:r>
    </w:p>
    <w:p>
      <w:pPr>
        <w:pStyle w:val="Normal"/>
        <w:spacing w:before="0" w:after="160"/>
        <w:rPr/>
      </w:pPr>
      <w:r>
        <w:rPr/>
        <w:t>wc – tx -mat – rect</w:t>
      </w:r>
    </w:p>
    <w:p>
      <w:pPr>
        <w:pStyle w:val="Normal"/>
        <w:spacing w:before="0" w:after="160"/>
        <w:rPr/>
      </w:pPr>
      <w:r>
        <w:rPr/>
        <w:t>A certain “WebCamTexture” is requested from the video camera – found in Unity as a “WebCamDevice”. This is a special type of texture, integrated into base Unity Engine, designed to update every frame, for use with live video feeds of any kind. Along gets passed our desired resolution and frame rate, here 1920 by 1080 pixels, with a 30 hertz refresh rate. This request is not always fulfilled correctly, based on the combination of recording hardware and drivers in windows, so you can find a check for the output resolution in class “CamAssignAgent”, lines 32 to 39. This data gets exposed to the user to help with troubleshooting on the video’s game object, when running the application in the Unity editor.</w:t>
      </w:r>
    </w:p>
    <w:p>
      <w:pPr>
        <w:pStyle w:val="Normal"/>
        <w:spacing w:before="0" w:after="160"/>
        <w:rPr/>
      </w:pPr>
      <w:r>
        <w:rPr/>
        <w:t>To actually display the received WebCamTexture it must be mapped onto a 3D model existing within Unity’s 3D game world, since it is seen as a texture by the engine, able to be displayed on e.g. a billboard standing within a game’s world.</w:t>
      </w:r>
    </w:p>
    <w:p>
      <w:pPr>
        <w:pStyle w:val="Normal"/>
        <w:spacing w:before="0" w:after="160"/>
        <w:rPr/>
      </w:pPr>
      <w:r>
        <w:rPr/>
        <w:t>This model has a material assigned, that has properties defining how it is displayed in this game world. One of which is a texture. So by getting the objects renderer, finding its material, and locating its “Texture” property the dynamically updating WebCamTexture mapped onto a model.</w:t>
      </w:r>
    </w:p>
    <w:p>
      <w:pPr>
        <w:pStyle w:val="Normal"/>
        <w:spacing w:before="0" w:after="160"/>
        <w:rPr/>
      </w:pPr>
      <w:r>
        <w:rPr/>
        <w:t>That model can be regarded as a “quad”, a two-dimensional face, consisting of only two triangles. It has no depth or volume, and no back-side. This quad is now replaced with a rounded rectangle, still with no depth, but made of more triangles. This rounded rectangle was made in Blender and imported into Unity as an .obj file. Since the texture can only be rendered on pixels where there is a mesh rendered, the rounded rectangles functions like an alpha or clipping mask. That is how the camera frames appear with rounded corners in the newest build.</w:t>
      </w:r>
    </w:p>
    <w:p>
      <w:pPr>
        <w:pStyle w:val="Normal"/>
        <w:spacing w:before="0" w:after="160"/>
        <w:rPr/>
      </w:pPr>
      <w:r>
        <w:rPr/>
        <w:t>[Screencap of resizing calc]</w:t>
      </w:r>
    </w:p>
    <w:p>
      <w:pPr>
        <w:pStyle w:val="Normal"/>
        <w:spacing w:before="0" w:after="160"/>
        <w:rPr/>
      </w:pPr>
      <w:r>
        <w:rPr/>
        <w:t>But since the rectangles have an arbitrary size, and their aspect ratio does not match the different types of cameras used, the corresponding texture of each camera needs to be scaled and cropped. To calculate the correct scaling, the code figures out, which side is smaller in relation and crops the other sides, to circumvent distortion.</w:t>
      </w:r>
    </w:p>
    <w:p>
      <w:pPr>
        <w:pStyle w:val="Normal"/>
        <w:spacing w:before="0" w:after="160"/>
        <w:rPr/>
      </w:pPr>
      <w:r>
        <w:rPr/>
        <w:t>The calculation takes into account the resolution and aspect ratio of the input frame and the size of the rectangle (in the viewport) the frame gets projected onto. To scale and crop the image without distortion. The later addition of rounded corners around each frame required me to compensate for the dimensions of the rectangle mesh in addition.</w:t>
      </w:r>
    </w:p>
    <w:p>
      <w:pPr>
        <w:pStyle w:val="Normal"/>
        <w:spacing w:before="0" w:after="160"/>
        <w:rPr/>
      </w:pPr>
      <w:r>
        <w:rPr/>
      </w:r>
    </w:p>
    <w:p>
      <w:pPr>
        <w:pStyle w:val="Normal"/>
        <w:spacing w:before="0" w:after="160"/>
        <w:rPr/>
      </w:pPr>
      <w:r>
        <w:rPr/>
        <w:t>The result is four surfaces, with camera views correctly scaled, projeceted onto them.// with camera views textured onto them. To finally render them out as one image, I utilise traditional game-engine tools. A virtual camera with orthographic view is pointed at the rectangles, framing them with the desired margins and positions. While the rectangles already lie within a common plane (i.e. share a Z-position), an orthographic view ensures that no element including overlays gets distorted or scaled by the distance from the camera. Therefore it can replicate the same look on every computer and the resulting picture matches the arrangement seen in the “Scene” view.</w:t>
      </w:r>
    </w:p>
    <w:p>
      <w:pPr>
        <w:pStyle w:val="Normal"/>
        <w:spacing w:before="0" w:after="160"/>
        <w:rPr/>
      </w:pPr>
      <w:r>
        <w:rPr/>
        <w:t>On top of this rendered out view of all camera feeds, all “Screen-Space Effects” get rendered. [Screen-Space elements ignore the virtual world with its 3D objects behind the render, they only consider the final rendered out image, pixel by pixel] While there are currently no traditional Screen-Space Effects utilised, this includes a canvas with the UI, that gets added to the final image in this step.</w:t>
      </w:r>
    </w:p>
    <w:p>
      <w:pPr>
        <w:pStyle w:val="Normal"/>
        <w:spacing w:before="0" w:after="160"/>
        <w:rPr/>
      </w:pPr>
      <w:r>
        <w:rPr/>
        <w:t>The UI consists of a combination of sprites and text elements. These make up the UI components, showing users the available colour channels, names of cameras, a window for general information and incoming commands. [It will be detailed after the Viewer Control System.]</w:t>
      </w:r>
    </w:p>
    <w:p>
      <w:pPr>
        <w:pStyle w:val="Normal"/>
        <w:spacing w:before="0" w:after="160"/>
        <w:rPr/>
      </w:pPr>
      <w:r>
        <w:rPr/>
        <w:t>Viewer Control System</w:t>
      </w:r>
    </w:p>
    <w:p>
      <w:pPr>
        <w:pStyle w:val="Normal"/>
        <w:spacing w:before="0" w:after="160"/>
        <w:rPr/>
      </w:pPr>
      <w:r>
        <w:rPr/>
        <w:t>The Viewer Control System is the unique selling point, that lead to the development of this software solution. Its purpose is to sift through messages, viewers send in the live chat, identify commands for controling the stream, and enacting those by distributing them to the appropriate components.</w:t>
      </w:r>
    </w:p>
    <w:p>
      <w:pPr>
        <w:pStyle w:val="Normal"/>
        <w:spacing w:before="0" w:after="160"/>
        <w:rPr/>
      </w:pPr>
      <w:r>
        <w:rPr/>
        <w:t>The first step in this chain is a set of Python scripts called Twitch Plays. This is a customized version, based on the implementation of Twitch creator DougDoug [link] used for his streams. The script logs into the Twitch Api with the streamers’ account credentials. Afterwards it checks for new messages, posted in the live chat. By comparing the messages to strings stored in code it detemines if a message should be treated as a command. Invalid commands get discarded. If a valid command is recognized, it gets passed on to the Unity application, in junction with the messaging viewers’ user name.</w:t>
      </w:r>
    </w:p>
    <w:p>
      <w:pPr>
        <w:pStyle w:val="Normal"/>
        <w:spacing w:before="0" w:after="160"/>
        <w:rPr/>
      </w:pPr>
      <w:r>
        <w:rPr/>
        <w:t>I achieve this by emulating a keyboard and encoding the message into individual key presses, that are received by unity. The library “Pynput” is responsible for sending the individual key presses. My code packs the message as follows:</w:t>
      </w:r>
    </w:p>
    <w:p>
      <w:pPr>
        <w:pStyle w:val="Normal"/>
        <w:spacing w:before="0" w:after="160"/>
        <w:rPr/>
      </w:pPr>
      <w:r>
        <w:rPr/>
        <w:t xml:space="preserve">A colon (:) starts the transmission, Unity is now listening. Now the command is transmitted, converted to upper case. A comma (,) marks the end of the command. Afterwards the user name is sent, again in upper case. Lastly, the entire transmission gets completed with a period (.). </w:t>
      </w:r>
    </w:p>
    <w:p>
      <w:pPr>
        <w:pStyle w:val="Normal"/>
        <w:spacing w:before="0" w:after="160"/>
        <w:rPr/>
      </w:pPr>
      <w:r>
        <w:rPr/>
        <w:t>Notably, all upper case keyboard inputs are reserved for “TwitchPlays” script to Unity communication, while Unity to “GravitraxCli” script communication ignores all inputs apart from lower case characters.</w:t>
        <w:br/>
        <w:t>It is ensured that only valid characters are processed, by comparing to a dictionary of all valid characters and digits. These dictionaries output the according key code (i.e. the unique identifier of the keyboard key to be pressed) and additionally convert German “Umlaute” to their regular counterpart.</w:t>
        <w:br/>
        <w:t>The script “Chat Interpreter” receives these transmissions and refers them to the next scripts in the chain (e.g. the “Gravitrax Connex” script).</w:t>
      </w:r>
      <w:r>
        <w:br w:type="page"/>
      </w:r>
    </w:p>
    <w:p>
      <w:pPr>
        <w:pStyle w:val="Normal"/>
        <w:spacing w:before="0" w:after="160"/>
        <w:rPr/>
      </w:pPr>
      <w:r>
        <w:rPr/>
        <w:b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platforms and the state of the art for streaming live video content. As a first layer of distinction there are two distinct extremes of a spectrum, a stream can be categorized into. The one end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(the Immune 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5">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Out of the newly founded Twitch arose the second category of streams, I will refer to as a “virtual” or “captured” livestream. Notably, Twitch’s original terms of service banned any content apart from video games.</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br/>
        <w:t>In this wake not only IRL streams became more popular, but also “indoor content” brached off. People broadcast themselves not only gaming, but also creating[or working]. One derivative mentioned by LilyPichu are music streams. Here viewers can enjoy streamers jamming or learn about music production. Also such streams as drawing streams or animation streams are not uncommon. Nowadays even concepts like coding streams can find success, as seen in the work from Pirate Software, Michael Reeves and DougDoug.</w:t>
        <w:br/>
      </w:r>
    </w:p>
    <w:p>
      <w:pPr>
        <w:pStyle w:val="Normal"/>
        <w:spacing w:before="0" w:after="160"/>
        <w:rPr/>
      </w:pPr>
      <w:r>
        <w:rPr/>
        <w:t>While all of these are far removed from gaming, they happen within the confines of a creators streaming room, making it difficult to lump them in with IRL-streams.</w:t>
      </w:r>
    </w:p>
    <w:p>
      <w:pPr>
        <w:pStyle w:val="Normal"/>
        <w:spacing w:before="0" w:after="160"/>
        <w:rPr/>
      </w:pPr>
      <w:r>
        <w:rPr/>
        <w:t>The common denominator is their core content is captured off of a computer screen. Of course their layout can contain a face cam. Some streamers might even include a separate camera showing their pet and other interesting or interactive elements on their set. But this is not the main subject, therein does not lie the unique selling point.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6"/>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t>Nowadays between these two extremes, a lot of creative stream concepts have developed. These blend the two once distinct categories more and more, and have inspired my streaming idea.</w:t>
      </w:r>
    </w:p>
    <w:p>
      <w:pPr>
        <w:pStyle w:val="Normal"/>
        <w:spacing w:before="0" w:after="160"/>
        <w:rPr/>
      </w:pPr>
      <w:r>
        <w:rPr/>
        <w:t>Namely, DougDoug’s content was my biggest inspiration. His streaming ideas revolve around the idea of giving viewers a prominent place on his stage, their input is often the main content his stream revolves around. He writes code to let viewers write their own creative stories [DnD] … or interfere with his gameplay [example stream]. I have identified two unique advantages in his stream compared to traditional streams, firstly deepening the interactions between the viewers and him and secondly letting the viewers interactions with each other shine.</w:t>
      </w:r>
    </w:p>
    <w:p>
      <w:pPr>
        <w:pStyle w:val="Normal"/>
        <w:spacing w:before="0" w:after="160"/>
        <w:rPr/>
      </w:pPr>
      <w:r>
        <w:rPr/>
        <w:t>Streamer Scott Falco developed on-screen gimmicks, like an interactive pet, that reacts to viewers and give each user an individual appearance as an avatar on his stream [https://youtube.com/shorts/mmucDoUPslQ?si=Oe8SJSccgmpFTJPZ].</w:t>
      </w:r>
    </w:p>
    <w:p>
      <w:pPr>
        <w:pStyle w:val="Normal"/>
        <w:spacing w:before="0" w:after="160"/>
        <w:rPr/>
      </w:pPr>
      <w:r>
        <w:rPr/>
        <w:t>Michael Reeves has shown that viewers can enjoy by hardware tinkering and respond positively to electronic gadgets. Even simple ones like a drill that spins, when a new viewer subscribes to his channel. In his short streaming career he displayed quick growth and peaked at 34k viewers after only 54 stream days  [</w:t>
      </w:r>
      <w:hyperlink r:id="rId7">
        <w:r>
          <w:rPr>
            <w:rStyle w:val="Hyperlink"/>
          </w:rPr>
          <w:t>https://streamscharts.com/channels/michaelreeves</w:t>
        </w:r>
      </w:hyperlink>
      <w:r>
        <w:rPr/>
        <w:t xml:space="preserve">] (a lot of </w:t>
      </w:r>
      <w:r>
        <w:rPr/>
        <w:t xml:space="preserve">this rapid growth </w:t>
      </w:r>
      <w:r>
        <w:rPr/>
        <w:t>can be probably a</w:t>
      </w:r>
      <w:r>
        <w:rPr/>
        <w:t>t</w:t>
      </w:r>
      <w:r>
        <w:rPr/>
        <w:t>tributed to his fame on YouTube, building robots and tech gadgets).</w:t>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elleninhalt">
    <w:name w:val="Tabelleninhalt"/>
    <w:basedOn w:val="Normal"/>
    <w:qFormat/>
    <w:pPr>
      <w:widowControl w:val="false"/>
      <w:suppressLineNumbers/>
    </w:pPr>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ktronik-kompendium.de/sites/com/1310061.htm" TargetMode="External"/><Relationship Id="rId3" Type="http://schemas.openxmlformats.org/officeDocument/2006/relationships/hyperlink" Target="https://de.aliexpress.com/item/1005005922059410.html?spm=a2g0o.order_list.order_list_main.30.12475c5fYDTsO9&amp;gatewayAdapt=glo2deu" TargetMode="External"/><Relationship Id="rId4" Type="http://schemas.openxmlformats.org/officeDocument/2006/relationships/image" Target="media/image1.png"/><Relationship Id="rId5" Type="http://schemas.openxmlformats.org/officeDocument/2006/relationships/hyperlink" Target="https://en.wikipedia.org/wiki/Justin.tv" TargetMode="External"/><Relationship Id="rId6" Type="http://schemas.openxmlformats.org/officeDocument/2006/relationships/image" Target="media/image2.png"/><Relationship Id="rId7" Type="http://schemas.openxmlformats.org/officeDocument/2006/relationships/hyperlink" Target="https://streamscharts.com/channels/michaelreeve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20453</TotalTime>
  <Application>LibreOffice/7.6.7.2$Linux_X86_64 LibreOffice_project/60$Build-2</Application>
  <AppVersion>15.0000</AppVersion>
  <Pages>31</Pages>
  <Words>8095</Words>
  <Characters>42474</Characters>
  <CharactersWithSpaces>50132</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2024-08-29T18:27:57Z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file>