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8CA63" w14:textId="77777777" w:rsidR="00EE5E38" w:rsidRDefault="00000000">
      <w:pPr>
        <w:spacing w:after="0" w:line="259" w:lineRule="auto"/>
        <w:ind w:left="0" w:firstLine="0"/>
        <w:jc w:val="center"/>
      </w:pPr>
      <w:r>
        <w:rPr>
          <w:sz w:val="48"/>
        </w:rPr>
        <w:t>Title</w:t>
      </w:r>
    </w:p>
    <w:p w14:paraId="19B9096A" w14:textId="77777777" w:rsidR="00EE5E38" w:rsidRDefault="00000000" w:rsidP="00767EE5">
      <w:pPr>
        <w:pStyle w:val="Heading1"/>
        <w:spacing w:after="51"/>
      </w:pPr>
      <w:r>
        <w:t>Report for the Computational Project Managerial Forecasting and Decision Analysis (Fall 2024-EIND 468-588)</w:t>
      </w:r>
    </w:p>
    <w:tbl>
      <w:tblPr>
        <w:tblStyle w:val="TableGrid"/>
        <w:tblW w:w="8537" w:type="dxa"/>
        <w:tblInd w:w="10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7"/>
      </w:tblGrid>
      <w:tr w:rsidR="00767EE5" w:rsidRPr="00767EE5" w14:paraId="36BC3CAA" w14:textId="77777777" w:rsidTr="00767EE5">
        <w:trPr>
          <w:trHeight w:val="1181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</w:tcPr>
          <w:p w14:paraId="6AAAEBFD" w14:textId="77777777" w:rsidR="00767EE5" w:rsidRDefault="00767EE5" w:rsidP="00767EE5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2"/>
              </w:rPr>
              <w:t>Author 1</w:t>
            </w:r>
          </w:p>
          <w:p w14:paraId="3A2C49DD" w14:textId="77777777" w:rsidR="00767EE5" w:rsidRDefault="00767EE5" w:rsidP="00767EE5">
            <w:pPr>
              <w:spacing w:after="0" w:line="259" w:lineRule="auto"/>
              <w:ind w:left="0" w:firstLine="0"/>
              <w:jc w:val="center"/>
            </w:pPr>
            <w:r>
              <w:t>Mechanical &amp; Industrial Engineering Department</w:t>
            </w:r>
          </w:p>
          <w:p w14:paraId="501A6DEA" w14:textId="77777777" w:rsidR="00767EE5" w:rsidRDefault="00767EE5" w:rsidP="00767EE5">
            <w:pPr>
              <w:spacing w:after="0" w:line="259" w:lineRule="auto"/>
              <w:ind w:left="0" w:right="120" w:firstLine="0"/>
              <w:jc w:val="center"/>
            </w:pPr>
            <w:r>
              <w:t>Montana State University</w:t>
            </w:r>
          </w:p>
          <w:p w14:paraId="20F7808D" w14:textId="77777777" w:rsidR="00767EE5" w:rsidRPr="00767EE5" w:rsidRDefault="00767EE5" w:rsidP="00767EE5">
            <w:pPr>
              <w:spacing w:after="0" w:line="259" w:lineRule="auto"/>
              <w:ind w:left="0" w:right="120" w:firstLine="0"/>
              <w:jc w:val="center"/>
              <w:rPr>
                <w:lang w:val="es-419"/>
              </w:rPr>
            </w:pPr>
            <w:proofErr w:type="gramStart"/>
            <w:r w:rsidRPr="00767EE5">
              <w:rPr>
                <w:lang w:val="es-419"/>
              </w:rPr>
              <w:t>Bozeman ,Montana</w:t>
            </w:r>
            <w:proofErr w:type="gramEnd"/>
            <w:r w:rsidRPr="00767EE5">
              <w:rPr>
                <w:lang w:val="es-419"/>
              </w:rPr>
              <w:t>, 59717</w:t>
            </w:r>
          </w:p>
          <w:p w14:paraId="520B7332" w14:textId="13EF11D0" w:rsidR="00767EE5" w:rsidRPr="00767EE5" w:rsidRDefault="00767EE5" w:rsidP="00767EE5">
            <w:pPr>
              <w:spacing w:after="0" w:line="259" w:lineRule="auto"/>
              <w:ind w:left="0" w:right="189" w:firstLine="0"/>
              <w:jc w:val="center"/>
            </w:pPr>
            <w:r w:rsidRPr="00767EE5">
              <w:t>Email: quinlin.gregg@msu.monta</w:t>
            </w:r>
            <w:r>
              <w:t>na.edu</w:t>
            </w:r>
          </w:p>
        </w:tc>
      </w:tr>
    </w:tbl>
    <w:p w14:paraId="6E7028A9" w14:textId="77777777" w:rsidR="00EE5E38" w:rsidRPr="00767EE5" w:rsidRDefault="00EE5E38">
      <w:pPr>
        <w:sectPr w:rsidR="00EE5E38" w:rsidRPr="00767EE5">
          <w:pgSz w:w="12240" w:h="15840"/>
          <w:pgMar w:top="1100" w:right="1975" w:bottom="1440" w:left="1975" w:header="720" w:footer="720" w:gutter="0"/>
          <w:cols w:space="720"/>
        </w:sectPr>
      </w:pPr>
    </w:p>
    <w:p w14:paraId="00FD988A" w14:textId="77777777" w:rsidR="00EE5E38" w:rsidRDefault="00000000">
      <w:pPr>
        <w:spacing w:after="546" w:line="259" w:lineRule="auto"/>
        <w:ind w:left="199" w:firstLine="0"/>
        <w:jc w:val="left"/>
      </w:pPr>
      <w:r>
        <w:rPr>
          <w:i/>
          <w:sz w:val="18"/>
        </w:rPr>
        <w:t>Abstract</w:t>
      </w:r>
      <w:r>
        <w:rPr>
          <w:sz w:val="18"/>
        </w:rPr>
        <w:t>—Up to 2 paragraphs. Also add the keywords.</w:t>
      </w:r>
    </w:p>
    <w:p w14:paraId="1BD1908B" w14:textId="77777777" w:rsidR="00EE5E38" w:rsidRDefault="00000000">
      <w:pPr>
        <w:pStyle w:val="Heading2"/>
      </w:pPr>
      <w:r>
        <w:rPr>
          <w:sz w:val="20"/>
        </w:rPr>
        <w:t>L</w:t>
      </w:r>
      <w:r>
        <w:t>ITERATURE REVIEW</w:t>
      </w:r>
    </w:p>
    <w:p w14:paraId="51A2F6FE" w14:textId="77777777" w:rsidR="00EE5E38" w:rsidRDefault="00000000">
      <w:pPr>
        <w:spacing w:after="45"/>
        <w:ind w:left="184" w:firstLine="0"/>
      </w:pPr>
      <w:r>
        <w:t>Literature review should include the following items:</w:t>
      </w:r>
    </w:p>
    <w:p w14:paraId="73EA5316" w14:textId="77777777" w:rsidR="00EE5E38" w:rsidRDefault="00000000">
      <w:pPr>
        <w:numPr>
          <w:ilvl w:val="0"/>
          <w:numId w:val="1"/>
        </w:numPr>
        <w:ind w:hanging="286"/>
      </w:pPr>
      <w:proofErr w:type="gramStart"/>
      <w:r>
        <w:t>The previous</w:t>
      </w:r>
      <w:proofErr w:type="gramEnd"/>
      <w:r>
        <w:t xml:space="preserve"> studies have been done in this field, in general.</w:t>
      </w:r>
    </w:p>
    <w:p w14:paraId="7F826F38" w14:textId="77777777" w:rsidR="00EE5E38" w:rsidRDefault="00000000">
      <w:pPr>
        <w:numPr>
          <w:ilvl w:val="0"/>
          <w:numId w:val="1"/>
        </w:numPr>
        <w:spacing w:after="693"/>
        <w:ind w:hanging="286"/>
      </w:pPr>
      <w:r>
        <w:t>Studies specifically related to your work and the contribution of your work.</w:t>
      </w:r>
    </w:p>
    <w:p w14:paraId="49F1BDD7" w14:textId="77777777" w:rsidR="00EE5E38" w:rsidRDefault="00000000">
      <w:pPr>
        <w:pStyle w:val="Heading2"/>
      </w:pPr>
      <w:r>
        <w:rPr>
          <w:sz w:val="20"/>
        </w:rPr>
        <w:t>P</w:t>
      </w:r>
      <w:r>
        <w:t>ROBLEM DESCRIPTION</w:t>
      </w:r>
    </w:p>
    <w:p w14:paraId="5A0CBCBE" w14:textId="77777777" w:rsidR="00EE5E38" w:rsidRDefault="00000000">
      <w:pPr>
        <w:spacing w:after="45"/>
        <w:ind w:left="184" w:firstLine="0"/>
      </w:pPr>
      <w:r>
        <w:t>This part should include the following parts:</w:t>
      </w:r>
    </w:p>
    <w:p w14:paraId="35B1A47C" w14:textId="77777777" w:rsidR="00EE5E38" w:rsidRDefault="00000000">
      <w:pPr>
        <w:numPr>
          <w:ilvl w:val="0"/>
          <w:numId w:val="2"/>
        </w:numPr>
        <w:ind w:hanging="286"/>
      </w:pPr>
      <w:r>
        <w:t xml:space="preserve">Describe the </w:t>
      </w:r>
      <w:proofErr w:type="gramStart"/>
      <w:r>
        <w:t>real world</w:t>
      </w:r>
      <w:proofErr w:type="gramEnd"/>
      <w:r>
        <w:t xml:space="preserve"> problem you are trying to model and solve (including related figures). (Up to 1 page).</w:t>
      </w:r>
    </w:p>
    <w:p w14:paraId="7AFFEC41" w14:textId="77777777" w:rsidR="00EE5E38" w:rsidRDefault="00000000">
      <w:pPr>
        <w:numPr>
          <w:ilvl w:val="0"/>
          <w:numId w:val="2"/>
        </w:numPr>
        <w:spacing w:after="452"/>
        <w:ind w:hanging="286"/>
      </w:pPr>
      <w:r>
        <w:t>Describe your approach, modeling the problems and the computation advantages of this perspective (including related figures).</w:t>
      </w:r>
    </w:p>
    <w:p w14:paraId="47177731" w14:textId="77777777" w:rsidR="00EE5E38" w:rsidRDefault="00000000">
      <w:pPr>
        <w:pStyle w:val="Heading2"/>
        <w:spacing w:after="74"/>
      </w:pPr>
      <w:r>
        <w:rPr>
          <w:sz w:val="20"/>
        </w:rPr>
        <w:t>M</w:t>
      </w:r>
      <w:r>
        <w:t xml:space="preserve">ATHEMATICAL </w:t>
      </w:r>
      <w:r>
        <w:rPr>
          <w:sz w:val="20"/>
        </w:rPr>
        <w:t>M</w:t>
      </w:r>
      <w:r>
        <w:t>ODELING</w:t>
      </w:r>
    </w:p>
    <w:p w14:paraId="6A447D1F" w14:textId="77777777" w:rsidR="00EE5E38" w:rsidRDefault="00000000">
      <w:pPr>
        <w:numPr>
          <w:ilvl w:val="0"/>
          <w:numId w:val="3"/>
        </w:numPr>
        <w:ind w:hanging="286"/>
      </w:pPr>
      <w:r>
        <w:t>Describe how you model your problem.</w:t>
      </w:r>
    </w:p>
    <w:p w14:paraId="608104CC" w14:textId="77777777" w:rsidR="00EE5E38" w:rsidRDefault="00000000">
      <w:pPr>
        <w:numPr>
          <w:ilvl w:val="0"/>
          <w:numId w:val="3"/>
        </w:numPr>
        <w:spacing w:after="451"/>
        <w:ind w:hanging="286"/>
      </w:pPr>
      <w:r>
        <w:t>Write down the mathematical model defining state space, set of actions and other variables and parameters required.</w:t>
      </w:r>
    </w:p>
    <w:p w14:paraId="566C7170" w14:textId="135EBF14" w:rsidR="00767EE5" w:rsidRDefault="00767EE5">
      <w:pPr>
        <w:numPr>
          <w:ilvl w:val="0"/>
          <w:numId w:val="3"/>
        </w:numPr>
        <w:spacing w:after="451"/>
        <w:ind w:hanging="286"/>
      </w:pPr>
      <w:proofErr w:type="spellStart"/>
      <w:proofErr w:type="gramStart"/>
      <w:r>
        <w:t>Bgklerbv;kewr</w:t>
      </w:r>
      <w:proofErr w:type="spellEnd"/>
      <w:proofErr w:type="gramEnd"/>
    </w:p>
    <w:p w14:paraId="70C94800" w14:textId="12083857" w:rsidR="00767EE5" w:rsidRDefault="00767EE5">
      <w:pPr>
        <w:numPr>
          <w:ilvl w:val="0"/>
          <w:numId w:val="3"/>
        </w:numPr>
        <w:spacing w:after="451"/>
        <w:ind w:hanging="286"/>
      </w:pPr>
      <w:proofErr w:type="spellStart"/>
      <w:proofErr w:type="gramStart"/>
      <w:r>
        <w:t>Bvjkreb;erw</w:t>
      </w:r>
      <w:proofErr w:type="spellEnd"/>
      <w:proofErr w:type="gramEnd"/>
    </w:p>
    <w:p w14:paraId="50A1ED96" w14:textId="77777777" w:rsidR="00EE5E38" w:rsidRDefault="00000000">
      <w:pPr>
        <w:pStyle w:val="Heading2"/>
        <w:spacing w:after="74"/>
      </w:pPr>
      <w:r>
        <w:rPr>
          <w:sz w:val="20"/>
        </w:rPr>
        <w:t>S</w:t>
      </w:r>
      <w:r>
        <w:t xml:space="preserve">OLUTION </w:t>
      </w:r>
      <w:r>
        <w:rPr>
          <w:sz w:val="20"/>
        </w:rPr>
        <w:t>M</w:t>
      </w:r>
      <w:r>
        <w:t>ETHOD</w:t>
      </w:r>
    </w:p>
    <w:p w14:paraId="6F246769" w14:textId="77777777" w:rsidR="00EE5E38" w:rsidRDefault="00000000">
      <w:pPr>
        <w:numPr>
          <w:ilvl w:val="0"/>
          <w:numId w:val="4"/>
        </w:numPr>
        <w:ind w:hanging="286"/>
      </w:pPr>
      <w:r>
        <w:t>Describe the solution methodology in general specifying the advantages.</w:t>
      </w:r>
    </w:p>
    <w:p w14:paraId="62A011C4" w14:textId="77777777" w:rsidR="00EE5E38" w:rsidRDefault="00000000">
      <w:pPr>
        <w:numPr>
          <w:ilvl w:val="0"/>
          <w:numId w:val="4"/>
        </w:numPr>
        <w:ind w:hanging="286"/>
      </w:pPr>
      <w:r>
        <w:t>Describe your solution method specifically.</w:t>
      </w:r>
    </w:p>
    <w:p w14:paraId="31D67853" w14:textId="77777777" w:rsidR="00EE5E38" w:rsidRDefault="00000000">
      <w:pPr>
        <w:numPr>
          <w:ilvl w:val="0"/>
          <w:numId w:val="4"/>
        </w:numPr>
        <w:ind w:hanging="286"/>
      </w:pPr>
      <w:r>
        <w:t>Describe each set of equations separately and then discuss the relationships between them (enumerate each equation).</w:t>
      </w:r>
    </w:p>
    <w:p w14:paraId="0BD2E61E" w14:textId="77777777" w:rsidR="00EE5E38" w:rsidRDefault="00000000">
      <w:pPr>
        <w:numPr>
          <w:ilvl w:val="0"/>
          <w:numId w:val="4"/>
        </w:numPr>
        <w:spacing w:after="474"/>
        <w:ind w:hanging="286"/>
      </w:pPr>
      <w:r>
        <w:t>Describe the algorithm that you are using.</w:t>
      </w:r>
    </w:p>
    <w:p w14:paraId="34D2B7D5" w14:textId="77777777" w:rsidR="00EE5E38" w:rsidRDefault="00000000">
      <w:pPr>
        <w:pStyle w:val="Heading2"/>
      </w:pPr>
      <w:r>
        <w:rPr>
          <w:sz w:val="20"/>
        </w:rPr>
        <w:t>R</w:t>
      </w:r>
      <w:r>
        <w:t>ESULTS AND CONCLUSION</w:t>
      </w:r>
    </w:p>
    <w:p w14:paraId="12E3434B" w14:textId="77777777" w:rsidR="00EE5E38" w:rsidRDefault="00000000">
      <w:pPr>
        <w:spacing w:after="225"/>
        <w:ind w:left="0" w:firstLine="199"/>
      </w:pPr>
      <w:r>
        <w:t>It is up to you how to present your results and draw a conclusion.</w:t>
      </w:r>
    </w:p>
    <w:tbl>
      <w:tblPr>
        <w:tblStyle w:val="TableGrid"/>
        <w:tblW w:w="5021" w:type="dxa"/>
        <w:tblInd w:w="0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21"/>
      </w:tblGrid>
      <w:tr w:rsidR="00EE5E38" w14:paraId="6D74C28B" w14:textId="77777777">
        <w:trPr>
          <w:trHeight w:val="645"/>
        </w:trPr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14:paraId="339950B7" w14:textId="77777777" w:rsidR="00EE5E38" w:rsidRDefault="00000000">
            <w:pPr>
              <w:spacing w:after="65" w:line="259" w:lineRule="auto"/>
              <w:ind w:left="0" w:firstLine="0"/>
              <w:jc w:val="center"/>
            </w:pPr>
            <w:r>
              <w:t>R</w:t>
            </w:r>
            <w:r>
              <w:rPr>
                <w:sz w:val="16"/>
              </w:rPr>
              <w:t>EFERENCES</w:t>
            </w:r>
          </w:p>
          <w:p w14:paraId="1BBA465D" w14:textId="77777777" w:rsidR="00EE5E38" w:rsidRDefault="00000000">
            <w:pPr>
              <w:tabs>
                <w:tab w:val="right" w:pos="5021"/>
              </w:tabs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[1] H. Kopka and P. W. Daly, </w:t>
            </w:r>
            <w:r>
              <w:rPr>
                <w:i/>
                <w:sz w:val="16"/>
              </w:rPr>
              <w:t>A Guide to L</w:t>
            </w:r>
            <w:r>
              <w:rPr>
                <w:i/>
                <w:sz w:val="16"/>
                <w:vertAlign w:val="superscript"/>
              </w:rPr>
              <w:t>A</w:t>
            </w:r>
            <w:r>
              <w:rPr>
                <w:i/>
                <w:sz w:val="16"/>
              </w:rPr>
              <w:t>T</w:t>
            </w:r>
            <w:r>
              <w:rPr>
                <w:i/>
                <w:sz w:val="25"/>
                <w:vertAlign w:val="subscript"/>
              </w:rPr>
              <w:t>E</w:t>
            </w:r>
            <w:r>
              <w:rPr>
                <w:i/>
                <w:sz w:val="16"/>
              </w:rPr>
              <w:t>X</w:t>
            </w:r>
            <w:r>
              <w:rPr>
                <w:sz w:val="16"/>
              </w:rPr>
              <w:t>, 3rd ed.</w:t>
            </w:r>
            <w:r>
              <w:rPr>
                <w:sz w:val="16"/>
              </w:rPr>
              <w:tab/>
              <w:t>Harlow, England:</w:t>
            </w:r>
          </w:p>
          <w:p w14:paraId="542A1502" w14:textId="77777777" w:rsidR="00EE5E38" w:rsidRDefault="00000000">
            <w:pPr>
              <w:spacing w:after="0" w:line="259" w:lineRule="auto"/>
              <w:ind w:left="285" w:firstLine="0"/>
              <w:jc w:val="left"/>
            </w:pPr>
            <w:r>
              <w:rPr>
                <w:sz w:val="16"/>
              </w:rPr>
              <w:t>Addison-Wesley, 1999.</w:t>
            </w:r>
          </w:p>
        </w:tc>
      </w:tr>
    </w:tbl>
    <w:p w14:paraId="33584003" w14:textId="77777777" w:rsidR="00FC4063" w:rsidRDefault="00FC4063"/>
    <w:sectPr w:rsidR="00FC4063">
      <w:type w:val="continuous"/>
      <w:pgSz w:w="12240" w:h="15840"/>
      <w:pgMar w:top="1440" w:right="979" w:bottom="1440" w:left="979" w:header="720" w:footer="720" w:gutter="0"/>
      <w:cols w:num="2" w:space="2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225DA"/>
    <w:multiLevelType w:val="hybridMultilevel"/>
    <w:tmpl w:val="AD5C2728"/>
    <w:lvl w:ilvl="0" w:tplc="86BA0DBE">
      <w:start w:val="1"/>
      <w:numFmt w:val="decimal"/>
      <w:lvlText w:val="%1)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8CC5F0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46B394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E6CC26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78FC14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08604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0ADBAA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E3D7A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AC494E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4A241F"/>
    <w:multiLevelType w:val="hybridMultilevel"/>
    <w:tmpl w:val="E2E87CA4"/>
    <w:lvl w:ilvl="0" w:tplc="4640822E">
      <w:start w:val="1"/>
      <w:numFmt w:val="decimal"/>
      <w:lvlText w:val="%1)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149EBE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E2C890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2A06F4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5A38B8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E06DD0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206718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2024C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EC35BC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D060C"/>
    <w:multiLevelType w:val="hybridMultilevel"/>
    <w:tmpl w:val="4FC83046"/>
    <w:lvl w:ilvl="0" w:tplc="4332335C">
      <w:start w:val="1"/>
      <w:numFmt w:val="decimal"/>
      <w:lvlText w:val="%1)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D875EA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B28898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18C008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BE1E30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F90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A04462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4FF08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6C7AAA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8218C8"/>
    <w:multiLevelType w:val="hybridMultilevel"/>
    <w:tmpl w:val="BFC685B4"/>
    <w:lvl w:ilvl="0" w:tplc="E38AC272">
      <w:start w:val="1"/>
      <w:numFmt w:val="decimal"/>
      <w:lvlText w:val="%1)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64A97C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6BBD2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E6BCAC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440078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F0D662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48E3C8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043E6A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63068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784376">
    <w:abstractNumId w:val="2"/>
  </w:num>
  <w:num w:numId="2" w16cid:durableId="48959545">
    <w:abstractNumId w:val="1"/>
  </w:num>
  <w:num w:numId="3" w16cid:durableId="449053300">
    <w:abstractNumId w:val="3"/>
  </w:num>
  <w:num w:numId="4" w16cid:durableId="185159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E38"/>
    <w:rsid w:val="00655D8F"/>
    <w:rsid w:val="00767EE5"/>
    <w:rsid w:val="00DD5FE7"/>
    <w:rsid w:val="00EE5E38"/>
    <w:rsid w:val="00F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9F3E"/>
  <w15:docId w15:val="{B1AFE73C-4ED5-4A62-8673-473A7CEE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296" w:hanging="296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078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6" w:line="259" w:lineRule="auto"/>
      <w:ind w:left="10" w:hanging="10"/>
      <w:jc w:val="center"/>
      <w:outlineLvl w:val="1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Quinlin Gregg</dc:creator>
  <cp:keywords/>
  <cp:lastModifiedBy>Quinlin Gregg</cp:lastModifiedBy>
  <cp:revision>3</cp:revision>
  <dcterms:created xsi:type="dcterms:W3CDTF">2024-12-02T20:53:00Z</dcterms:created>
  <dcterms:modified xsi:type="dcterms:W3CDTF">2024-12-02T20:53:00Z</dcterms:modified>
</cp:coreProperties>
</file>