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</w:pPr>
      <w:r>
        <w:pict>
          <v:rect id="_x0000_s1041" o:spid="_x0000_s104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</w:pPr>
      <w:bookmarkStart w:id="0" w:name="phiếu_học_tập_css_cơ_bản"/>
      <w:r>
        <w:rPr>
          <w:rFonts w:ascii="inter" w:hAnsi="inter" w:eastAsia="inter" w:cs="inter"/>
          <w:b/>
          <w:color w:val="000000"/>
          <w:sz w:val="39"/>
        </w:rPr>
        <w:t>PHIẾU HỌC TẬP CSS CƠ BẢN</w:t>
      </w:r>
      <w:bookmarkEnd w:id="0"/>
    </w:p>
    <w:p w14:paraId="5F89C84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Họ và tên:</w:t>
      </w:r>
      <w:r>
        <w:rPr>
          <w:rFonts w:ascii="inter" w:hAnsi="inter" w:eastAsia="inter" w:cs="inter"/>
          <w:color w:val="000000"/>
        </w:rPr>
        <w:t xml:space="preserve"> _________</w:t>
      </w:r>
      <w:r>
        <w:rPr>
          <w:rFonts w:hint="default" w:ascii="inter" w:hAnsi="inter" w:eastAsia="inter" w:cs="inter"/>
          <w:color w:val="000000"/>
          <w:lang w:val="vi-VN"/>
        </w:rPr>
        <w:t>Đào Thế Quang</w:t>
      </w:r>
      <w:r>
        <w:rPr>
          <w:rFonts w:ascii="inter" w:hAnsi="inter" w:eastAsia="inter" w:cs="inter"/>
          <w:color w:val="000000"/>
        </w:rPr>
        <w:t>_________________________</w:t>
      </w:r>
    </w:p>
    <w:p w14:paraId="43D5732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Mã sinh viên:</w:t>
      </w:r>
      <w:r>
        <w:rPr>
          <w:rFonts w:ascii="inter" w:hAnsi="inter" w:eastAsia="inter" w:cs="inter"/>
          <w:color w:val="000000"/>
        </w:rPr>
        <w:t xml:space="preserve"> ___________________</w:t>
      </w:r>
      <w:r>
        <w:rPr>
          <w:rFonts w:hint="default" w:ascii="inter" w:hAnsi="inter" w:eastAsia="inter" w:cs="inter"/>
          <w:color w:val="000000"/>
          <w:lang w:val="vi-VN"/>
        </w:rPr>
        <w:t>2251172462</w:t>
      </w:r>
      <w:r>
        <w:rPr>
          <w:rFonts w:ascii="inter" w:hAnsi="inter" w:eastAsia="inter" w:cs="inter"/>
          <w:color w:val="000000"/>
        </w:rPr>
        <w:t>_______________</w:t>
      </w:r>
    </w:p>
    <w:p w14:paraId="6EB0A3A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Lớp:</w:t>
      </w:r>
      <w:r>
        <w:rPr>
          <w:rFonts w:ascii="inter" w:hAnsi="inter" w:eastAsia="inter" w:cs="inter"/>
          <w:color w:val="000000"/>
        </w:rPr>
        <w:t xml:space="preserve"> ____________________</w:t>
      </w:r>
      <w:r>
        <w:rPr>
          <w:rFonts w:hint="default" w:ascii="inter" w:hAnsi="inter" w:eastAsia="inter" w:cs="inter"/>
          <w:color w:val="000000"/>
          <w:lang w:val="vi-VN"/>
        </w:rPr>
        <w:t>64KTPM3</w:t>
      </w:r>
      <w:r>
        <w:rPr>
          <w:rFonts w:ascii="inter" w:hAnsi="inter" w:eastAsia="inter" w:cs="inter"/>
          <w:color w:val="000000"/>
        </w:rPr>
        <w:t>______________</w:t>
      </w:r>
    </w:p>
    <w:p w14:paraId="0983CFE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làm:</w:t>
      </w:r>
      <w:r>
        <w:rPr>
          <w:rFonts w:ascii="inter" w:hAnsi="inter" w:eastAsia="inter" w:cs="inter"/>
          <w:color w:val="000000"/>
        </w:rPr>
        <w:t xml:space="preserve"> ______________</w:t>
      </w:r>
      <w:r>
        <w:rPr>
          <w:rFonts w:hint="default" w:ascii="inter" w:hAnsi="inter" w:eastAsia="inter" w:cs="inter"/>
          <w:color w:val="000000"/>
          <w:lang w:val="vi-VN"/>
        </w:rPr>
        <w:t>25/2/2026</w:t>
      </w:r>
      <w:r>
        <w:rPr>
          <w:rFonts w:ascii="inter" w:hAnsi="inter" w:eastAsia="inter" w:cs="inter"/>
          <w:color w:val="000000"/>
        </w:rPr>
        <w:t>____________________</w:t>
      </w:r>
    </w:p>
    <w:p w14:paraId="20CBC9A1">
      <w:pPr>
        <w:spacing w:before="210" w:after="0" w:line="360" w:lineRule="auto"/>
      </w:pPr>
      <w:r>
        <w:pict>
          <v:rect id="_x0000_s1040" o:spid="_x0000_s104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hAnsi="inter" w:eastAsia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3C4634EE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hAnsi="inter" w:eastAsia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hAnsi="inter" w:eastAsia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>
      <w:pPr>
        <w:spacing w:after="210" w:line="360" w:lineRule="auto"/>
      </w:pPr>
      <w:r>
        <w:rPr>
          <w:rFonts w:ascii="inter" w:hAnsi="inter" w:eastAsia="inter" w:cs="inter"/>
          <w:color w:val="000000"/>
        </w:rPr>
        <w:t>CSS là viết tắt của _______</w:t>
      </w:r>
      <w:r>
        <w:rPr>
          <w:rFonts w:ascii="SimSun" w:hAnsi="SimSun" w:eastAsia="SimSun" w:cs="SimSun"/>
          <w:sz w:val="24"/>
          <w:szCs w:val="24"/>
        </w:rPr>
        <w:t>Cascading Style Sheets</w:t>
      </w:r>
      <w:r>
        <w:rPr>
          <w:rFonts w:ascii="inter" w:hAnsi="inter" w:eastAsia="inter" w:cs="inter"/>
          <w:color w:val="000000"/>
        </w:rPr>
        <w:t>_________________________</w:t>
      </w:r>
    </w:p>
    <w:p w14:paraId="3EA394FA">
      <w:pPr>
        <w:spacing w:after="210" w:line="360" w:lineRule="auto"/>
      </w:pPr>
      <w:r>
        <w:rPr>
          <w:rFonts w:ascii="inter" w:hAnsi="inter" w:eastAsia="inter" w:cs="inter"/>
          <w:color w:val="000000"/>
        </w:rPr>
        <w:t>Nó có vai trò gì trong 1 trang web?</w:t>
      </w:r>
    </w:p>
    <w:p w14:paraId="24971962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HTML chịu trách nhiệm: ______________</w:t>
      </w:r>
      <w:r>
        <w:rPr>
          <w:rFonts w:hint="default" w:ascii="inter" w:hAnsi="inter" w:eastAsia="inter" w:cs="inter"/>
          <w:color w:val="000000"/>
          <w:lang w:val="vi-VN"/>
        </w:rPr>
        <w:t>Xây dựng cấu trúc và nội dung trang web</w:t>
      </w:r>
      <w:r>
        <w:rPr>
          <w:rFonts w:ascii="inter" w:hAnsi="inter" w:eastAsia="inter" w:cs="inter"/>
          <w:color w:val="000000"/>
        </w:rPr>
        <w:t>______________</w:t>
      </w:r>
    </w:p>
    <w:p w14:paraId="53B580EB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CSS chịu trách nhiệm: _____________</w:t>
      </w:r>
      <w:r>
        <w:rPr>
          <w:rFonts w:hint="default" w:ascii="inter" w:hAnsi="inter" w:eastAsia="inter" w:cs="inter"/>
          <w:color w:val="000000"/>
          <w:lang w:val="vi-VN"/>
        </w:rPr>
        <w:t>Định dang và trình bày giao diện</w:t>
      </w:r>
      <w:r>
        <w:rPr>
          <w:rFonts w:ascii="inter" w:hAnsi="inter" w:eastAsia="inter" w:cs="inter"/>
          <w:color w:val="000000"/>
        </w:rPr>
        <w:t>_______________</w:t>
      </w:r>
    </w:p>
    <w:p w14:paraId="751F99AD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JavaScript chịu trách nhiệm: ________</w:t>
      </w:r>
      <w:r>
        <w:rPr>
          <w:rFonts w:hint="default" w:ascii="inter" w:hAnsi="inter" w:eastAsia="inter" w:cs="inter"/>
          <w:color w:val="000000"/>
          <w:lang w:val="vi-VN"/>
        </w:rPr>
        <w:t xml:space="preserve">Tạo sự tương tác và xử lí logic cho trang web </w:t>
      </w:r>
      <w:r>
        <w:rPr>
          <w:rFonts w:ascii="inter" w:hAnsi="inter" w:eastAsia="inter" w:cs="inter"/>
          <w:color w:val="000000"/>
        </w:rPr>
        <w:t>____________________</w:t>
      </w:r>
    </w:p>
    <w:p w14:paraId="585767AD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hAnsi="inter" w:eastAsia="inter" w:cs="inter"/>
          <w:b/>
          <w:color w:val="000000"/>
          <w:sz w:val="24"/>
        </w:rPr>
        <w:t>1.2. Cú pháp cơ bản của CSS</w:t>
      </w:r>
      <w:bookmarkEnd w:id="4"/>
    </w:p>
    <w:p w14:paraId="2C312BFE">
      <w:pPr>
        <w:spacing w:after="210" w:line="360" w:lineRule="auto"/>
      </w:pPr>
      <w:r>
        <w:rPr>
          <w:rFonts w:ascii="inter" w:hAnsi="inter" w:eastAsia="inter" w:cs="inter"/>
          <w:color w:val="000000"/>
        </w:rPr>
        <w:t>Một quy tắc CSS (CSS Rule) gồm 2 phần:</w:t>
      </w:r>
    </w:p>
    <w:p w14:paraId="7571886F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F8C106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5B5CE4B3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Selector</w:t>
      </w:r>
      <w:r>
        <w:rPr>
          <w:rFonts w:ascii="inter" w:hAnsi="inter" w:eastAsia="inter" w:cs="inter"/>
          <w:color w:val="000000"/>
        </w:rPr>
        <w:t xml:space="preserve"> (bộ chọn): ___________________</w:t>
      </w:r>
      <w:r>
        <w:rPr>
          <w:rFonts w:hint="default" w:ascii="inter" w:hAnsi="inter" w:eastAsia="inter" w:cs="inter"/>
          <w:color w:val="000000"/>
          <w:lang w:val="vi-VN"/>
        </w:rPr>
        <w:t>Là phần HTML cần định dạng</w:t>
      </w:r>
      <w:r>
        <w:rPr>
          <w:rFonts w:ascii="inter" w:hAnsi="inter" w:eastAsia="inter" w:cs="inter"/>
          <w:color w:val="000000"/>
        </w:rPr>
        <w:t>_____________</w:t>
      </w:r>
    </w:p>
    <w:p w14:paraId="15BE9F37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Property</w:t>
      </w:r>
      <w:r>
        <w:rPr>
          <w:rFonts w:ascii="inter" w:hAnsi="inter" w:eastAsia="inter" w:cs="inter"/>
          <w:color w:val="000000"/>
        </w:rPr>
        <w:t xml:space="preserve"> (thuộc tính): ________________</w:t>
      </w:r>
      <w:r>
        <w:rPr>
          <w:rFonts w:hint="default" w:ascii="inter" w:hAnsi="inter" w:eastAsia="inter" w:cs="inter"/>
          <w:color w:val="000000"/>
          <w:lang w:val="vi-VN"/>
        </w:rPr>
        <w:t>Đặc điểm cần thay đổi của phần tử đó</w:t>
      </w:r>
      <w:r>
        <w:rPr>
          <w:rFonts w:ascii="inter" w:hAnsi="inter" w:eastAsia="inter" w:cs="inter"/>
          <w:color w:val="000000"/>
        </w:rPr>
        <w:t>________________</w:t>
      </w:r>
    </w:p>
    <w:p w14:paraId="4CEEC1F1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Value</w:t>
      </w:r>
      <w:r>
        <w:rPr>
          <w:rFonts w:ascii="inter" w:hAnsi="inter" w:eastAsia="inter" w:cs="inter"/>
          <w:color w:val="000000"/>
        </w:rPr>
        <w:t xml:space="preserve"> (giá trị): ___________</w:t>
      </w:r>
      <w:r>
        <w:rPr>
          <w:rFonts w:hint="default" w:ascii="inter" w:hAnsi="inter" w:eastAsia="inter" w:cs="inter"/>
          <w:color w:val="000000"/>
          <w:lang w:val="vi-VN"/>
        </w:rPr>
        <w:t>Giá trị cụ thể của thuộc tính</w:t>
      </w:r>
      <w:r>
        <w:rPr>
          <w:rFonts w:ascii="inter" w:hAnsi="inter" w:eastAsia="inter" w:cs="inter"/>
          <w:color w:val="000000"/>
        </w:rPr>
        <w:t>_____________________</w:t>
      </w:r>
    </w:p>
    <w:p w14:paraId="7E9326E5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hAnsi="inter" w:eastAsia="inter" w:cs="inter"/>
          <w:b/>
          <w:color w:val="000000"/>
          <w:sz w:val="24"/>
        </w:rPr>
        <w:t>1.3. Ba cách áp dụng CSS vào HTML</w:t>
      </w:r>
      <w:bookmarkEnd w:id="5"/>
    </w:p>
    <w:p w14:paraId="6E48120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595"/>
        <w:gridCol w:w="2267"/>
        <w:gridCol w:w="1926"/>
        <w:gridCol w:w="3066"/>
      </w:tblGrid>
      <w:tr w14:paraId="1BA7D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595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226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192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3066" w:type="dxa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595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226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Vị trí trực tiếp HTML</w:t>
            </w:r>
          </w:p>
        </w:tc>
        <w:tc>
          <w:tcPr>
            <w:tcW w:w="192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D6003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 xml:space="preserve">Nhanh,áp dụng ngay cho một phần tử </w:t>
            </w:r>
          </w:p>
        </w:tc>
        <w:tc>
          <w:tcPr>
            <w:tcW w:w="3066" w:type="dxa"/>
            <w:tcBorders>
              <w:top w:val="single" w:color="000000" w:sz="0" w:space="0"/>
              <w:bottom w:val="single" w:color="000000" w:sz="0" w:space="0"/>
            </w:tcBorders>
          </w:tcPr>
          <w:p w14:paraId="30A90717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Khó quản lí,không tái sử dụng,lam dối code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595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226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Vị trí thẻ style dặt trong head của html</w:t>
            </w:r>
          </w:p>
        </w:tc>
        <w:tc>
          <w:tcPr>
            <w:tcW w:w="192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CE5A9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Dễ quản lí hơn inline áp dụng cho cả trang</w:t>
            </w:r>
          </w:p>
        </w:tc>
        <w:tc>
          <w:tcPr>
            <w:tcW w:w="3066" w:type="dxa"/>
            <w:tcBorders>
              <w:top w:val="single" w:color="000000" w:sz="0" w:space="0"/>
              <w:bottom w:val="single" w:color="000000" w:sz="0" w:space="0"/>
            </w:tcBorders>
          </w:tcPr>
          <w:p w14:paraId="4D035996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Chỉ dùng 1 trang không tái sử dụng trang</w:t>
            </w: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595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226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Viết trong file .css riêng liên kết bằng link với html</w:t>
            </w:r>
          </w:p>
        </w:tc>
        <w:tc>
          <w:tcPr>
            <w:tcW w:w="192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8A38CE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Dễ quản lí tái sử dụng nhiều trong code gọn</w:t>
            </w:r>
          </w:p>
        </w:tc>
        <w:tc>
          <w:tcPr>
            <w:tcW w:w="3066" w:type="dxa"/>
            <w:tcBorders>
              <w:top w:val="single" w:color="000000" w:sz="0" w:space="0"/>
              <w:bottom w:val="single" w:color="000000" w:sz="0" w:space="0"/>
            </w:tcBorders>
          </w:tcPr>
          <w:p w14:paraId="62B20E5A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Cần tạo file riêng chọn đúng đường link dẫn</w:t>
            </w:r>
          </w:p>
        </w:tc>
      </w:tr>
    </w:tbl>
    <w:p w14:paraId="417F8B18"/>
    <w:p w14:paraId="550800B1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hAnsi="inter" w:eastAsia="inter" w:cs="inter"/>
          <w:b/>
          <w:color w:val="000000"/>
          <w:sz w:val="24"/>
        </w:rPr>
        <w:t>2. Các loại Selector cơ bản</w:t>
      </w:r>
      <w:bookmarkEnd w:id="6"/>
    </w:p>
    <w:p w14:paraId="2F0F7280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69"/>
        <w:gridCol w:w="1903"/>
        <w:gridCol w:w="2806"/>
        <w:gridCol w:w="3362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1C5D70A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Chọn tất cả phần tử trong html</w:t>
            </w: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00DE362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Chọn tất cả các thẻ html cùng loại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A8E66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Chọn các phần tử cùng class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35521E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 xml:space="preserve">Chọn một phần tử duy nhất có id tương ứng 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1D1D5AB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Chọn phần tử con nằm trong phần tử cha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B2C52F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Chọn nhiều phần tử một lúc để chung kiểu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C5AA74C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Chọn phần tử ở trạng thái đặc biệt</w:t>
            </w:r>
          </w:p>
        </w:tc>
      </w:tr>
    </w:tbl>
    <w:p w14:paraId="1A4EFD74"/>
    <w:p w14:paraId="635E10D2">
      <w:pPr>
        <w:spacing w:before="210" w:after="0" w:line="360" w:lineRule="auto"/>
      </w:pPr>
      <w:r>
        <w:pict>
          <v:rect id="_x0000_s1039" o:spid="_x0000_s103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hAnsi="inter" w:eastAsia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</w:pPr>
      <w:bookmarkStart w:id="8" w:name="mục_tiêu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8"/>
    </w:p>
    <w:p w14:paraId="1B98C5F6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Tạo file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và liên kết vào HTML</w:t>
      </w:r>
    </w:p>
    <w:p w14:paraId="4EEF2E6E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các loại selector: type, class, id, group, descendant, pseudo-class</w:t>
      </w:r>
    </w:p>
    <w:p w14:paraId="48D5176A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Thực hành styling cơ bản cho menu và header</w:t>
      </w:r>
    </w:p>
    <w:p w14:paraId="31F0151A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hAnsi="inter" w:eastAsia="inter" w:cs="inter"/>
          <w:b/>
          <w:color w:val="000000"/>
          <w:sz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&lt;!DOCTYPE html&gt;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&lt;html lang="vi"&gt;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&lt;head&gt;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&lt;meta charset="UTF-8"&gt;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&lt;title&gt;Lab CSS Cơ Bản&lt;/title&gt;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&lt;!-- TODO: Liên kết file style.css vào đây --&gt;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&lt;/head&gt;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&lt;body&gt;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&lt;header id="main-header"&gt;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&lt;h1&gt;My Blog&lt;/h1&gt;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&lt;/header&gt;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&lt;nav&gt;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class="nav-link"&gt;Home&lt;/a&gt;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class="nav-link"&gt;About&lt;/a&gt;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class="nav-link"&gt;Contact&lt;/a&gt;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&lt;/nav&gt;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&lt;main&gt;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&lt;section class="intro"&gt;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    &lt;h2&gt;Chào mừng đến với Blog&lt;/h2&gt;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    &lt;p&gt;Đây là trang blog về lập trình web.&lt;/p&gt;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&lt;/section&gt;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&lt;/main&gt;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&lt;footer&gt;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&lt;p&gt;&amp;copy; 2026 My Blog. All rights reserved.&lt;/p&gt;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&lt;/footer&gt;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&lt;/body&gt;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&lt;/html&gt;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08BA2E09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hAnsi="inter" w:eastAsia="inter" w:cs="inter"/>
          <w:b/>
          <w:color w:val="000000"/>
          <w:sz w:val="24"/>
        </w:rPr>
        <w:t>Yêu cầu CSS (viết vào file style.css):</w:t>
      </w:r>
      <w:bookmarkEnd w:id="10"/>
    </w:p>
    <w:p w14:paraId="6984D24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1:</w:t>
      </w:r>
      <w:r>
        <w:rPr>
          <w:rFonts w:ascii="inter" w:hAnsi="inter" w:eastAsia="inter" w:cs="inter"/>
          <w:color w:val="000000"/>
        </w:rPr>
        <w:t xml:space="preserve"> Liên kết file CSS vào HTML bằng thẻ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eastAsia="inter" w:cs="inter"/>
          <w:color w:val="000000"/>
        </w:rPr>
        <w:t xml:space="preserve"> trong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eastAsia="inter" w:cs="inter"/>
          <w:color w:val="000000"/>
        </w:rPr>
        <w:t>.</w:t>
      </w:r>
    </w:p>
    <w:p w14:paraId="447AF963">
      <w:pPr>
        <w:shd w:val="clear" w:color="auto" w:fill="F8F8FA"/>
        <w:spacing w:line="336" w:lineRule="auto"/>
        <w:rPr>
          <w:rStyle w:val="7"/>
          <w:rFonts w:ascii="IBM Plex Mono" w:hAnsi="IBM Plex Mono" w:eastAsia="IBM Plex Mono" w:cs="IBM Plex Mono"/>
          <w:color w:val="000000"/>
          <w:sz w:val="18"/>
        </w:rPr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&lt;!-- TODO: Viết code liên kết CSS vào đây --&gt;</w:t>
      </w:r>
    </w:p>
    <w:p w14:paraId="2782F04A">
      <w:pPr>
        <w:shd w:val="clear" w:color="auto" w:fill="F8F8FA"/>
        <w:spacing w:line="336" w:lineRule="auto"/>
      </w:pPr>
      <w:r>
        <w:rPr>
          <w:rStyle w:val="7"/>
          <w:rFonts w:hint="default" w:ascii="IBM Plex Mono" w:hAnsi="IBM Plex Mono" w:eastAsia="IBM Plex Mono"/>
          <w:color w:val="000000"/>
          <w:sz w:val="18"/>
        </w:rPr>
        <w:t>&lt;link rel="stylesheet" href="style.css"&gt;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549173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2:</w:t>
      </w:r>
      <w:r>
        <w:rPr>
          <w:rFonts w:ascii="inter" w:hAnsi="inter" w:eastAsia="inter" w:cs="inter"/>
          <w:color w:val="000000"/>
        </w:rPr>
        <w:t xml:space="preserve"> Viết CSS cho các yêu cầu sau:</w:t>
      </w:r>
    </w:p>
    <w:p w14:paraId="400C1B4E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TODO 2: Dùng type selector cho body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Yêu cầu: font-family: Arial; background-color: #f5f5f5;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TODO 3: Dùng ID selector cho #main-header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Yêu cầu: background-color: #333; color: white; text-align: center; padding: 20px;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TODO 4: Dùng class selector cho .nav-link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Yêu cầu: color: #333; text-decoration: none; padding: 10px 15px;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TODO 5: Dùng group selector cho h1, h2, h3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Yêu cầu: font-family: 'Georgia', serif;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TODO 6: Dùng descendant selector cho nav a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Yêu cầu: display: inline-block; margin: 0 10px;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TODO 7: Dùng pseudo-class selector cho a:hover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Yêu cầu: color: #ff6600; background-color: #eee;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B804B04">
      <w:pPr>
        <w:spacing w:before="315" w:after="105" w:line="360" w:lineRule="auto"/>
        <w:ind w:left="-30"/>
      </w:pPr>
      <w:bookmarkStart w:id="11" w:name="kết_quả_mong_đợi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11"/>
    </w:p>
    <w:p w14:paraId="73CA9D76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nằm ngang, các link cách đều nhau</w:t>
      </w:r>
    </w:p>
    <w:p w14:paraId="3F079CDF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rê chuột vào link, màu chữ và nền thay đổi</w:t>
      </w:r>
    </w:p>
    <w:p w14:paraId="2219EB29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có nền tối, chữ trắng, căn giữa</w:t>
      </w:r>
    </w:p>
    <w:p w14:paraId="575F36B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trình duyệt vào đây):</w:t>
      </w:r>
    </w:p>
    <w:p w14:paraId="7AC22A58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Giao diện bình thường)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Khi hover vào link)</w:t>
      </w:r>
    </w:p>
    <w:p w14:paraId="3DD70CE6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5040" cy="338201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A931A">
      <w:pPr>
        <w:spacing w:after="210" w:line="360" w:lineRule="auto"/>
        <w:rPr>
          <w:rFonts w:ascii="inter" w:hAnsi="inter" w:eastAsia="inter" w:cs="inter"/>
          <w:i/>
          <w:color w:val="000000"/>
        </w:rPr>
      </w:pPr>
    </w:p>
    <w:p w14:paraId="4441E691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358890" cy="3274060"/>
            <wp:effectExtent l="0" t="0" r="1143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8890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7074">
      <w:pPr>
        <w:spacing w:before="210" w:after="0" w:line="360" w:lineRule="auto"/>
      </w:pPr>
      <w: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7E9B6A1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hAnsi="inter" w:eastAsia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6325A1CB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hAnsi="inter" w:eastAsia="inter" w:cs="inter"/>
          <w:b/>
          <w:color w:val="000000"/>
          <w:sz w:val="24"/>
        </w:rPr>
        <w:t>1. Kiến thức cốt lõi: CSS Box Model</w:t>
      </w:r>
      <w:bookmarkEnd w:id="13"/>
    </w:p>
    <w:p w14:paraId="35BCDF22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hAnsi="inter" w:eastAsia="inter" w:cs="inter"/>
          <w:b/>
          <w:color w:val="000000"/>
          <w:sz w:val="24"/>
        </w:rPr>
        <w:t>1.1. Box Model gồm những thành phần gì?</w:t>
      </w:r>
      <w:bookmarkEnd w:id="14"/>
    </w:p>
    <w:p w14:paraId="29C8F4E4">
      <w:pPr>
        <w:spacing w:after="210" w:line="360" w:lineRule="auto"/>
      </w:pPr>
      <w:r>
        <w:rPr>
          <w:rFonts w:ascii="inter" w:hAnsi="inter" w:eastAsia="inter" w:cs="inter"/>
          <w:color w:val="000000"/>
        </w:rPr>
        <w:t>Vẽ sơ đồ Box Model (từ trong ra ngoài):</w:t>
      </w:r>
    </w:p>
    <w:p w14:paraId="1D67AAFE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       MARGIN (lề ngoài)         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  BORDER (đường viền)      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│  PADDING (lề trong)     │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│  ┌───────────────────┐  │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│  │   CONTENT         │  │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│  │   (Nội dung)      │  │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│  └───────────────────┘  │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└─────────────────────────┘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D1795C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7CDA0CBE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Content</w:t>
      </w:r>
      <w:r>
        <w:rPr>
          <w:rFonts w:ascii="inter" w:hAnsi="inter" w:eastAsia="inter" w:cs="inter"/>
          <w:color w:val="000000"/>
        </w:rPr>
        <w:t>: _____________</w:t>
      </w:r>
      <w:r>
        <w:rPr>
          <w:rFonts w:hint="default" w:ascii="inter" w:hAnsi="inter" w:eastAsia="inter" w:cs="inter"/>
          <w:color w:val="000000"/>
          <w:lang w:val="vi-VN"/>
        </w:rPr>
        <w:t>Là phần nội dung chính của phần tử</w:t>
      </w:r>
      <w:r>
        <w:rPr>
          <w:rFonts w:ascii="inter" w:hAnsi="inter" w:eastAsia="inter" w:cs="inter"/>
          <w:color w:val="000000"/>
        </w:rPr>
        <w:t>___________________</w:t>
      </w:r>
    </w:p>
    <w:p w14:paraId="5427D53A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Padding</w:t>
      </w:r>
      <w:r>
        <w:rPr>
          <w:rFonts w:ascii="inter" w:hAnsi="inter" w:eastAsia="inter" w:cs="inter"/>
          <w:color w:val="000000"/>
        </w:rPr>
        <w:t>: ________</w:t>
      </w:r>
      <w:r>
        <w:rPr>
          <w:rFonts w:hint="default" w:ascii="inter" w:hAnsi="inter" w:eastAsia="inter" w:cs="inter"/>
          <w:color w:val="000000"/>
          <w:lang w:val="vi-VN"/>
        </w:rPr>
        <w:t>là phần khoảng cách giữa content và boder</w:t>
      </w:r>
      <w:r>
        <w:rPr>
          <w:rFonts w:ascii="inter" w:hAnsi="inter" w:eastAsia="inter" w:cs="inter"/>
          <w:color w:val="000000"/>
        </w:rPr>
        <w:t>________________________</w:t>
      </w:r>
    </w:p>
    <w:p w14:paraId="172BE3D2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Border</w:t>
      </w:r>
      <w:r>
        <w:rPr>
          <w:rFonts w:ascii="inter" w:hAnsi="inter" w:eastAsia="inter" w:cs="inter"/>
          <w:color w:val="000000"/>
        </w:rPr>
        <w:t>: ____________</w:t>
      </w:r>
      <w:r>
        <w:rPr>
          <w:rFonts w:hint="default" w:ascii="inter" w:hAnsi="inter" w:eastAsia="inter" w:cs="inter"/>
          <w:color w:val="000000"/>
          <w:lang w:val="vi-VN"/>
        </w:rPr>
        <w:t>là đường viền bao quanh padding và content</w:t>
      </w:r>
      <w:r>
        <w:rPr>
          <w:rFonts w:ascii="inter" w:hAnsi="inter" w:eastAsia="inter" w:cs="inter"/>
          <w:color w:val="000000"/>
        </w:rPr>
        <w:t>____________________</w:t>
      </w:r>
    </w:p>
    <w:p w14:paraId="09CFA94A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Margin</w:t>
      </w:r>
      <w:r>
        <w:rPr>
          <w:rFonts w:ascii="inter" w:hAnsi="inter" w:eastAsia="inter" w:cs="inter"/>
          <w:color w:val="000000"/>
        </w:rPr>
        <w:t>: __________</w:t>
      </w:r>
      <w:r>
        <w:rPr>
          <w:rFonts w:hint="default" w:ascii="inter" w:hAnsi="inter" w:eastAsia="inter" w:cs="inter"/>
          <w:color w:val="000000"/>
          <w:lang w:val="vi-VN"/>
        </w:rPr>
        <w:t>là khoảng cách giữa phần tử này với phần tử khác , tạo khoang trong bên ngoài phần tử</w:t>
      </w:r>
      <w:r>
        <w:rPr>
          <w:rFonts w:ascii="inter" w:hAnsi="inter" w:eastAsia="inter" w:cs="inter"/>
          <w:color w:val="000000"/>
        </w:rPr>
        <w:t>______________________</w:t>
      </w:r>
    </w:p>
    <w:p w14:paraId="7E9E1F9F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hAnsi="inter" w:eastAsia="inter" w:cs="inter"/>
          <w:b/>
          <w:color w:val="000000"/>
          <w:sz w:val="24"/>
        </w:rPr>
        <w:t>1.2. Hai cách tính kích thước Box</w:t>
      </w:r>
      <w:bookmarkEnd w:id="15"/>
    </w:p>
    <w:p w14:paraId="13300941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411"/>
        <w:gridCol w:w="4718"/>
        <w:gridCol w:w="3711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411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4718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411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4718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AB9A19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Tồng width = width + padding + boder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643ABBE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-mặc định của css</w:t>
            </w:r>
          </w:p>
          <w:p w14:paraId="5F4A4CBA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-dễ làm phần tử bị to hơn mong muốn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411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4718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C8B06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Tổng width = width(đã bao gôm padding + boder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50E28FD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-dễ kiểm soát kích thước</w:t>
            </w:r>
          </w:p>
          <w:p w14:paraId="2C5D6553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-thiết kế layout chính xác hơn</w:t>
            </w:r>
          </w:p>
        </w:tc>
      </w:tr>
    </w:tbl>
    <w:p w14:paraId="1B681CF2"/>
    <w:p w14:paraId="042B4317">
      <w:pPr>
        <w:spacing w:after="210" w:line="360" w:lineRule="auto"/>
        <w:rPr>
          <w:rFonts w:ascii="inter" w:hAnsi="inter" w:eastAsia="inter" w:cs="inter"/>
          <w:color w:val="000000"/>
        </w:rPr>
      </w:pPr>
      <w:r>
        <w:rPr>
          <w:rFonts w:ascii="inter" w:hAnsi="inter" w:eastAsia="inter" w:cs="inter"/>
          <w:b/>
          <w:color w:val="000000"/>
        </w:rPr>
        <w:t>Câu hỏi:</w:t>
      </w:r>
      <w:r>
        <w:rPr>
          <w:rFonts w:ascii="inter" w:hAnsi="inter" w:eastAsia="inter" w:cs="inter"/>
          <w:color w:val="000000"/>
        </w:rPr>
        <w:t xml:space="preserve"> Nên dùng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hAnsi="inter" w:eastAsia="inter" w:cs="inter"/>
          <w:color w:val="000000"/>
        </w:rPr>
        <w:t xml:space="preserve"> nào cho toàn bộ trang? Tại sao?</w:t>
      </w:r>
    </w:p>
    <w:p w14:paraId="169CA687">
      <w:pPr>
        <w:pStyle w:val="5"/>
        <w:keepNext w:val="0"/>
        <w:keepLines w:val="0"/>
        <w:widowControl/>
        <w:suppressLineNumbers w:val="0"/>
      </w:pPr>
      <w:r>
        <w:rPr>
          <w:rFonts w:hint="default" w:ascii="SimSun" w:hAnsi="SimSun" w:eastAsia="SimSun" w:cs="SimSun"/>
          <w:sz w:val="24"/>
          <w:lang w:val="vi-VN"/>
        </w:rPr>
        <w:t>*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Nên dùng </w:t>
      </w:r>
      <w:r>
        <w:rPr>
          <w:rStyle w:val="6"/>
        </w:rPr>
        <w:t>box-sizing: border-box;</w:t>
      </w:r>
      <w:r>
        <w:t xml:space="preserve"> cho toàn bộ trang.</w:t>
      </w:r>
    </w:p>
    <w:p w14:paraId="5E3740CB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 xml:space="preserve">Vì khi đặt </w:t>
      </w:r>
      <w:r>
        <w:rPr>
          <w:rStyle w:val="4"/>
        </w:rPr>
        <w:t>width</w:t>
      </w:r>
      <w:r>
        <w:t xml:space="preserve">, kích thước đó đã bao gồm </w:t>
      </w:r>
      <w:r>
        <w:rPr>
          <w:rStyle w:val="6"/>
        </w:rPr>
        <w:t>padding và border</w:t>
      </w:r>
      <w:r>
        <w:t>.</w:t>
      </w:r>
    </w:p>
    <w:p w14:paraId="0299CA92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Giúp dễ kiểm soát kích thước phần tử.</w:t>
      </w:r>
    </w:p>
    <w:p w14:paraId="77277201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Tránh bị vỡ layout khi chia cột hoặc làm responsive.</w:t>
      </w:r>
    </w:p>
    <w:p w14:paraId="0C77CCE0">
      <w:pPr>
        <w:pStyle w:val="5"/>
        <w:keepNext w:val="0"/>
        <w:keepLines w:val="0"/>
        <w:widowControl/>
        <w:suppressLineNumbers w:val="0"/>
        <w:rPr>
          <w:rFonts w:ascii="inter" w:hAnsi="inter" w:eastAsia="inter" w:cs="inter"/>
          <w:color w:val="000000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Thiết kế giao diện chính xác và ổn định hơn</w:t>
      </w:r>
    </w:p>
    <w:p w14:paraId="0AB96E4C">
      <w:pPr>
        <w:spacing w:before="210" w:after="0" w:line="360" w:lineRule="auto"/>
      </w:pPr>
      <w:r>
        <w:pict>
          <v:rect id="_x0000_s1037" o:spid="_x0000_s103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6C92225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hAnsi="inter" w:eastAsia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</w:pPr>
      <w:bookmarkStart w:id="17" w:name="mục_tiêu_2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17"/>
    </w:p>
    <w:p w14:paraId="550D4C6C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3 card bài viết với box model rõ ràng</w:t>
      </w:r>
    </w:p>
    <w:p w14:paraId="7A39B62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margin, padding, border để tách biệt các card</w:t>
      </w:r>
    </w:p>
    <w:p w14:paraId="130DFE1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Áp dụng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Bố trí card theo hàng ngang (dùng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hAnsi="inter" w:eastAsia="inter" w:cs="inter"/>
          <w:color w:val="000000"/>
        </w:rPr>
        <w:t xml:space="preserve"> hoặc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14:paraId="24EA7AF2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hAnsi="inter" w:eastAsia="inter" w:cs="inter"/>
          <w:b/>
          <w:color w:val="000000"/>
          <w:sz w:val="24"/>
        </w:rPr>
        <w:t xml:space="preserve">Thêm HTML sau vào trong </w:t>
      </w:r>
      <w:r>
        <w:rPr>
          <w:rStyle w:val="7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&lt;h3&gt;Bài viết 1&lt;/h3&gt;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1.&lt;/p&gt;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&lt;h3&gt;Bài viết 2&lt;/h3&gt;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2.&lt;/p&gt;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&lt;h3&gt;Bài viết 3&lt;/h3&gt;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3.&lt;/p&gt;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189F2AB">
      <w:pPr>
        <w:spacing w:before="315" w:after="105" w:line="360" w:lineRule="auto"/>
        <w:ind w:left="-30"/>
      </w:pPr>
      <w:bookmarkStart w:id="19" w:name="yêu_cầu_css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19"/>
    </w:p>
    <w:p w14:paraId="042F690F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/* Bước 1: Reset box-sizing cho toàn trang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Bước 2: Style cho .posts container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 Căn giữa, margin trên dưới, max-width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Bước 3: Style cho .card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width: 30% (hoặc calc(33.33% - 20px))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border: 1px solid #ddd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padding: 20px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margin: 10px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background: white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Bước 4: Style cho .btn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.btn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padding: 8px 16px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border-radius: 4px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.btn:hover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 background: #0056b3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9DE1D3F">
      <w:pPr>
        <w:spacing w:before="315" w:after="105" w:line="360" w:lineRule="auto"/>
        <w:ind w:left="-30"/>
      </w:pPr>
      <w:bookmarkStart w:id="20" w:name="kết_quả_mong_đợi_2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0"/>
    </w:p>
    <w:p w14:paraId="4914C796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Ba card nằm ngang trên 1 hàng</w:t>
      </w:r>
    </w:p>
    <w:p w14:paraId="3D39AD32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Mỗi card có viền, padding, margin rõ ràng</w:t>
      </w:r>
    </w:p>
    <w:p w14:paraId="68B619A0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"Đọc thêm" có màu xanh, hover đổi màu đậm hơn</w:t>
      </w:r>
    </w:p>
    <w:p w14:paraId="2D01ED6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DFCB5C6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ảnh: Giao diện 3 card)</w:t>
      </w:r>
    </w:p>
    <w:p w14:paraId="44154089">
      <w:pPr>
        <w:spacing w:after="210" w:line="360" w:lineRule="auto"/>
      </w:pPr>
      <w:r>
        <w:drawing>
          <wp:inline distT="0" distB="0" distL="114300" distR="114300">
            <wp:extent cx="6036945" cy="3395345"/>
            <wp:effectExtent l="0" t="0" r="1333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6945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5CD1F">
      <w:pPr>
        <w:spacing w:after="210" w:line="360" w:lineRule="auto"/>
      </w:pPr>
    </w:p>
    <w:p w14:paraId="03F13CEB">
      <w:pPr>
        <w:spacing w:after="210" w:line="360" w:lineRule="auto"/>
      </w:pPr>
      <w:r>
        <w:drawing>
          <wp:inline distT="0" distB="0" distL="114300" distR="114300">
            <wp:extent cx="6028690" cy="3388360"/>
            <wp:effectExtent l="0" t="0" r="635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4A154">
      <w:pPr>
        <w:spacing w:after="210" w:line="360" w:lineRule="auto"/>
      </w:pPr>
    </w:p>
    <w:p w14:paraId="3B8415FE">
      <w:pPr>
        <w:spacing w:after="210" w:line="360" w:lineRule="auto"/>
      </w:pPr>
      <w:r>
        <w:drawing>
          <wp:inline distT="0" distB="0" distL="114300" distR="114300">
            <wp:extent cx="6022340" cy="3385185"/>
            <wp:effectExtent l="0" t="0" r="1270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2340" cy="338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205BA">
      <w:pPr>
        <w:spacing w:after="210" w:line="360" w:lineRule="auto"/>
      </w:pPr>
    </w:p>
    <w:p w14:paraId="22D6395C">
      <w:r>
        <w:br w:type="page"/>
      </w:r>
    </w:p>
    <w:p w14:paraId="69C84634">
      <w:pPr>
        <w:spacing w:before="210" w:after="0" w:line="360" w:lineRule="auto"/>
      </w:pPr>
    </w:p>
    <w:p w14:paraId="0F633C64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hAnsi="inter" w:eastAsia="inter" w:cs="inter"/>
          <w:b/>
          <w:color w:val="000000"/>
          <w:sz w:val="24"/>
        </w:rPr>
        <w:t>PHIẾU HỌC TẬP --- FLEXBOX &amp; CSS GRID</w:t>
      </w:r>
      <w:bookmarkEnd w:id="21"/>
    </w:p>
    <w:p w14:paraId="6D10841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DA97127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hAnsi="inter" w:eastAsia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146"/>
        <w:gridCol w:w="4936"/>
        <w:gridCol w:w="3758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2524E4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 xml:space="preserve">1 chiều (theo hàng hoặc theo cột 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2 chiều (theo hàng và cột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Căn chỉnh các phần tử nhỏ ,layout theo 1 hàng hoặc 1 cột(menu,navbar,button group...)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70BF76F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Thiết kế layout tổng thể trang web, chia bố cục phức tạp theo hàng và cột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B384C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 xml:space="preserve">Thanh menu,căn ngang giưa nội dung, sắp xêp thẻ sản phẩm thêm 1 hàng 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9DBA4A8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Layout trang web(header-sidebar-content-footer) gallery hình ảnh</w:t>
            </w:r>
          </w:p>
        </w:tc>
      </w:tr>
    </w:tbl>
    <w:p w14:paraId="4235C2F9"/>
    <w:p w14:paraId="23859803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hAnsi="inter" w:eastAsia="inter" w:cs="inter"/>
          <w:b/>
          <w:color w:val="000000"/>
          <w:sz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.flex-container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display: flex;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Căn chỉnh theo trục ngang (main axis)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justify-content: ____</w:t>
      </w:r>
      <w:r>
        <w:rPr>
          <w:rStyle w:val="7"/>
          <w:rFonts w:hint="default" w:ascii="IBM Plex Mono" w:hAnsi="IBM Plex Mono" w:eastAsia="IBM Plex Mono" w:cs="IBM Plex Mono"/>
          <w:color w:val="000000"/>
          <w:sz w:val="18"/>
          <w:lang w:val="vi-VN"/>
        </w:rPr>
        <w:t>center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_______; /* flex-start | center | space-between | space-around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Căn chỉnh theo trục dọc (cross axis)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align-items: ___</w:t>
      </w:r>
      <w:r>
        <w:rPr>
          <w:rStyle w:val="7"/>
          <w:rFonts w:hint="default" w:ascii="IBM Plex Mono" w:hAnsi="IBM Plex Mono" w:eastAsia="IBM Plex Mono" w:cs="IBM Plex Mono"/>
          <w:color w:val="000000"/>
          <w:sz w:val="18"/>
          <w:lang w:val="vi-VN"/>
        </w:rPr>
        <w:t>center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________; /* flex-start | center | flex-end | stretch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Cho phép xuống hàng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flex-wrap: ___</w:t>
      </w:r>
      <w:r>
        <w:rPr>
          <w:rStyle w:val="7"/>
          <w:rFonts w:hint="default" w:ascii="IBM Plex Mono" w:hAnsi="IBM Plex Mono" w:eastAsia="IBM Plex Mono" w:cs="IBM Plex Mono"/>
          <w:color w:val="000000"/>
          <w:sz w:val="18"/>
          <w:lang w:val="vi-VN"/>
        </w:rPr>
        <w:t>wrap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________; /* nowrap | wrap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Khoảng cách giữa các item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gap: __</w:t>
      </w:r>
      <w:r>
        <w:rPr>
          <w:rStyle w:val="7"/>
          <w:rFonts w:hint="default" w:ascii="IBM Plex Mono" w:hAnsi="IBM Plex Mono" w:eastAsia="IBM Plex Mono" w:cs="IBM Plex Mono"/>
          <w:color w:val="000000"/>
          <w:sz w:val="18"/>
          <w:lang w:val="vi-VN"/>
        </w:rPr>
        <w:t>20px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_________;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FA6D27A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hAnsi="inter" w:eastAsia="inter" w:cs="inter"/>
          <w:b/>
          <w:color w:val="000000"/>
          <w:sz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.grid-container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display: grid;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Định nghĩa số cột và kích thước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grid-template-columns: __</w:t>
      </w:r>
      <w:r>
        <w:rPr>
          <w:rStyle w:val="7"/>
          <w:rFonts w:hint="default" w:ascii="IBM Plex Mono" w:hAnsi="IBM Plex Mono" w:eastAsia="IBM Plex Mono" w:cs="IBM Plex Mono"/>
          <w:color w:val="000000"/>
          <w:sz w:val="18"/>
          <w:lang w:val="vi-VN"/>
        </w:rPr>
        <w:t>repeat(3, 1fr)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_________; /* repeat(3, 1fr) | 200px 1fr 2fr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Định nghĩa số hàng và kích thước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grid-template-rows: ___</w:t>
      </w:r>
      <w:r>
        <w:rPr>
          <w:rStyle w:val="7"/>
          <w:rFonts w:hint="default" w:ascii="IBM Plex Mono" w:hAnsi="IBM Plex Mono" w:eastAsia="IBM Plex Mono" w:cs="IBM Plex Mono"/>
          <w:color w:val="000000"/>
          <w:sz w:val="18"/>
          <w:lang w:val="vi-VN"/>
        </w:rPr>
        <w:t>100px 200px auto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________;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Khoảng cách giữa các ô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gap: _____</w:t>
      </w:r>
      <w:r>
        <w:rPr>
          <w:rStyle w:val="7"/>
          <w:rFonts w:hint="default" w:ascii="IBM Plex Mono" w:hAnsi="IBM Plex Mono" w:eastAsia="IBM Plex Mono" w:cs="IBM Plex Mono"/>
          <w:color w:val="000000"/>
          <w:sz w:val="18"/>
          <w:lang w:val="vi-VN"/>
        </w:rPr>
        <w:t>20px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______;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6000C3A">
      <w:pPr>
        <w:spacing w:before="210" w:after="0" w:line="360" w:lineRule="auto"/>
      </w:pPr>
      <w: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hAnsi="inter" w:eastAsia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</w:pPr>
      <w:bookmarkStart w:id="26" w:name="mục_tiêu_3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26"/>
    </w:p>
    <w:p w14:paraId="3D951411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Flexbox cho menu ngang</w:t>
      </w:r>
    </w:p>
    <w:p w14:paraId="1B2FB508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Dùng Flexbox cho layout card (thay thế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hAnsi="inter" w:eastAsia="inter" w:cs="inter"/>
          <w:color w:val="000000"/>
        </w:rPr>
        <w:t>)</w:t>
      </w:r>
    </w:p>
    <w:p w14:paraId="1040BA1E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hAnsi="inter" w:eastAsia="inter" w:cs="inter"/>
          <w:b/>
          <w:color w:val="000000"/>
          <w:sz w:val="24"/>
        </w:rPr>
        <w:t>Yêu cầu CSS (cải tiến code cũ):</w:t>
      </w:r>
      <w:bookmarkEnd w:id="27"/>
    </w:p>
    <w:p w14:paraId="510CBB7C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/* Cải tiến nav bằng Flexbox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nav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background: #f8f9fa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padding: 15px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Cải tiến .posts bằng Flexbox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flex-wrap: wrap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justify-content: center (hoặc space-between)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flex: 0 0 calc(33.33% - 20px)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(hoặc flex: 1 1 300px cho responsive tự động)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Responsive: Khi màn hình &lt; 768px, card chiếm full width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.posts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.card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/* TODO: flex: 1 1 100%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0816334">
      <w:pPr>
        <w:spacing w:before="315" w:after="105" w:line="360" w:lineRule="auto"/>
        <w:ind w:left="-30"/>
      </w:pPr>
      <w:bookmarkStart w:id="28" w:name="kết_quả_mong_đợi_3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8"/>
    </w:p>
    <w:p w14:paraId="2EC7B5F5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các link nằm ngang, căn giữa, cách đều</w:t>
      </w:r>
    </w:p>
    <w:p w14:paraId="3E9C396B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Card layout linh hoạt, tự động xuống hàng khi hết chỗ</w:t>
      </w:r>
    </w:p>
    <w:p w14:paraId="0A53874E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thu nhỏ màn hình &lt; 768px, card xếp thành 1 cột</w:t>
      </w:r>
    </w:p>
    <w:p w14:paraId="417A6F1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110572B8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Desktop view - 3 card ngang)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view - card xếp dọc)</w:t>
      </w:r>
    </w:p>
    <w:p w14:paraId="30296B73">
      <w:pPr>
        <w:spacing w:after="210" w:line="360" w:lineRule="auto"/>
      </w:pPr>
      <w:r>
        <w:drawing>
          <wp:inline distT="0" distB="0" distL="114300" distR="114300">
            <wp:extent cx="6035675" cy="3379470"/>
            <wp:effectExtent l="0" t="0" r="14605" b="381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675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D5A2A">
      <w:pPr>
        <w:spacing w:after="210" w:line="360" w:lineRule="auto"/>
      </w:pPr>
    </w:p>
    <w:p w14:paraId="0A0F0CCD">
      <w:pPr>
        <w:spacing w:after="210" w:line="360" w:lineRule="auto"/>
      </w:pPr>
      <w:r>
        <w:drawing>
          <wp:inline distT="0" distB="0" distL="114300" distR="114300">
            <wp:extent cx="6022975" cy="3369945"/>
            <wp:effectExtent l="0" t="0" r="12065" b="1333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C5C0">
      <w:pPr>
        <w:spacing w:before="210" w:after="0" w:line="360" w:lineRule="auto"/>
      </w:pPr>
      <w: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6C52679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hAnsi="inter" w:eastAsia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</w:pPr>
      <w:bookmarkStart w:id="30" w:name="mục_tiêu_4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30"/>
    </w:p>
    <w:p w14:paraId="280E5732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lưới 2 hàng x 3 cột bằng CSS Grid</w:t>
      </w:r>
    </w:p>
    <w:p w14:paraId="4933DB2D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hAnsi="inter" w:eastAsia="inter" w:cs="inter"/>
          <w:b/>
          <w:color w:val="000000"/>
          <w:sz w:val="24"/>
        </w:rPr>
        <w:t xml:space="preserve">Thêm HTML sau vào cuối </w:t>
      </w:r>
      <w:r>
        <w:rPr>
          <w:rStyle w:val="7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7112225">
      <w:pPr>
        <w:spacing w:before="315" w:after="105" w:line="360" w:lineRule="auto"/>
        <w:ind w:left="-30"/>
      </w:pPr>
      <w:bookmarkStart w:id="32" w:name="yêu_cầu_css_2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display: grid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grid-template-columns: repeat(3, 1fr)  ← 3 cột bằng nhau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gap: 16px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.item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background: linear-gradient(135deg, #667eea 0%, #764ba2 100%)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height: 150px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font-size: 2rem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Responsive: Tự động giảm cột khi màn hình nhỏ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 Dùng auto-fit/auto-fill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grid-template-columns: repeat(auto-fit, minmax(200px, 1fr));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58F982F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hAnsi="inter" w:eastAsia="inter" w:cs="inter"/>
          <w:b/>
          <w:color w:val="000000"/>
          <w:sz w:val="24"/>
        </w:rPr>
        <w:t>Giải thích kỹ thuật:</w:t>
      </w:r>
      <w:bookmarkEnd w:id="33"/>
    </w:p>
    <w:p w14:paraId="30CE1E60">
      <w:pPr>
        <w:spacing w:after="210" w:line="360" w:lineRule="auto"/>
      </w:pPr>
      <w:r>
        <w:rPr>
          <w:rStyle w:val="7"/>
          <w:rFonts w:ascii="inter" w:hAnsi="inter" w:eastAsia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hAnsi="inter" w:eastAsia="inter" w:cs="inter"/>
          <w:color w:val="000000"/>
        </w:rPr>
        <w:t xml:space="preserve"> có nghĩa gì?</w:t>
      </w:r>
    </w:p>
    <w:p w14:paraId="6E701C31">
      <w:pPr>
        <w:numPr>
          <w:ilvl w:val="0"/>
          <w:numId w:val="11"/>
        </w:numPr>
        <w:spacing w:before="105" w:after="105" w:line="360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hAnsi="inter" w:eastAsia="inter" w:cs="inter"/>
          <w:color w:val="000000"/>
        </w:rPr>
        <w:t>: _______</w:t>
      </w:r>
      <w:r>
        <w:rPr>
          <w:rFonts w:hint="default" w:ascii="inter" w:hAnsi="inter" w:eastAsia="inter" w:cs="inter"/>
          <w:color w:val="000000"/>
          <w:lang w:val="vi-VN"/>
        </w:rPr>
        <w:t xml:space="preserve">để lặp lại một giá trị nhiều lần khi định nghiã cột hoặc hàng </w:t>
      </w:r>
      <w:r>
        <w:rPr>
          <w:rFonts w:ascii="inter" w:hAnsi="inter" w:eastAsia="inter" w:cs="inter"/>
          <w:color w:val="000000"/>
        </w:rPr>
        <w:t>_________________________</w:t>
      </w:r>
    </w:p>
    <w:p w14:paraId="5DF68367">
      <w:pPr>
        <w:numPr>
          <w:ilvl w:val="0"/>
          <w:numId w:val="11"/>
        </w:numPr>
        <w:spacing w:before="105" w:after="105" w:line="360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hAnsi="inter" w:eastAsia="inter" w:cs="inter"/>
          <w:color w:val="000000"/>
        </w:rPr>
        <w:t>: ________</w:t>
      </w:r>
      <w:r>
        <w:rPr>
          <w:rFonts w:hint="default" w:ascii="inter" w:hAnsi="inter" w:eastAsia="inter" w:cs="inter"/>
          <w:color w:val="000000"/>
          <w:lang w:val="vi-VN"/>
        </w:rPr>
        <w:t>tính số lượng cột có thể vừa trong container</w:t>
      </w:r>
      <w:r>
        <w:rPr>
          <w:rFonts w:ascii="inter" w:hAnsi="inter" w:eastAsia="inter" w:cs="inter"/>
          <w:color w:val="000000"/>
        </w:rPr>
        <w:t>________________________</w:t>
      </w:r>
    </w:p>
    <w:p w14:paraId="551BED25">
      <w:pPr>
        <w:numPr>
          <w:ilvl w:val="0"/>
          <w:numId w:val="11"/>
        </w:numPr>
        <w:spacing w:before="105" w:after="105" w:line="360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hAnsi="inter" w:eastAsia="inter" w:cs="inter"/>
          <w:color w:val="000000"/>
        </w:rPr>
        <w:t>: ________________</w:t>
      </w:r>
      <w:r>
        <w:rPr>
          <w:rFonts w:hint="default" w:ascii="inter" w:hAnsi="inter" w:eastAsia="inter" w:cs="inter"/>
          <w:color w:val="000000"/>
          <w:lang w:val="vi-VN"/>
        </w:rPr>
        <w:t>đặt kích thước tối thiểu và tối đa cho cột</w:t>
      </w:r>
      <w:r>
        <w:rPr>
          <w:rFonts w:ascii="inter" w:hAnsi="inter" w:eastAsia="inter" w:cs="inter"/>
          <w:color w:val="000000"/>
        </w:rPr>
        <w:t>________________</w:t>
      </w:r>
    </w:p>
    <w:p w14:paraId="2B657F68">
      <w:pPr>
        <w:spacing w:before="315" w:after="105" w:line="360" w:lineRule="auto"/>
        <w:ind w:left="-30"/>
      </w:pPr>
      <w:bookmarkStart w:id="34" w:name="kết_quả_mong_đợi_4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34"/>
    </w:p>
    <w:p w14:paraId="6FD57FE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Desktop: 3 cột, 2 hàng (6 ô)</w:t>
      </w:r>
    </w:p>
    <w:p w14:paraId="6C980FC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Tablet: 2 cột, 3 hàng</w:t>
      </w:r>
    </w:p>
    <w:p w14:paraId="20A1A60D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1 cột, 6 hàng</w:t>
      </w:r>
    </w:p>
    <w:p w14:paraId="746BFE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6DFF8920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Desktop - 3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- 1 cột)</w:t>
      </w:r>
    </w:p>
    <w:p w14:paraId="1B22B71D">
      <w:pPr>
        <w:spacing w:after="210" w:line="360" w:lineRule="auto"/>
      </w:pPr>
      <w:r>
        <w:drawing>
          <wp:inline distT="0" distB="0" distL="114300" distR="114300">
            <wp:extent cx="6032500" cy="3014980"/>
            <wp:effectExtent l="0" t="0" r="2540" b="254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934D6">
      <w:pPr>
        <w:spacing w:after="210" w:line="360" w:lineRule="auto"/>
      </w:pPr>
    </w:p>
    <w:p w14:paraId="03479726">
      <w:pPr>
        <w:spacing w:after="210" w:line="360" w:lineRule="auto"/>
      </w:pPr>
      <w:r>
        <w:drawing>
          <wp:inline distT="0" distB="0" distL="114300" distR="114300">
            <wp:extent cx="6022340" cy="3362960"/>
            <wp:effectExtent l="0" t="0" r="12700" b="508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234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89A1">
      <w:pPr>
        <w:spacing w:before="210" w:after="0" w:line="360" w:lineRule="auto"/>
      </w:pPr>
      <w: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078F32D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hAnsi="inter" w:eastAsia="inter" w:cs="inter"/>
          <w:b/>
          <w:color w:val="000000"/>
          <w:sz w:val="24"/>
        </w:rPr>
        <w:t>PHIẾU HỌC TẬP --- ĐỊNH VỊ CSS &amp; RESPONSIVE DESIGN</w:t>
      </w:r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t>[2]</w:t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3E8E60A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hAnsi="inter" w:eastAsia="inter" w:cs="inter"/>
          <w:b/>
          <w:color w:val="000000"/>
          <w:sz w:val="24"/>
        </w:rPr>
        <w:t>1. Kiến thức cốt lõi: CSS Position</w:t>
      </w:r>
      <w:bookmarkEnd w:id="36"/>
    </w:p>
    <w:p w14:paraId="38CDCE72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96"/>
        <w:gridCol w:w="3350"/>
        <w:gridCol w:w="3074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209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3350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3074" w:type="dxa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rHeight w:val="1916" w:hRule="atLeast"/>
          <w:tblCellSpacing w:w="0" w:type="dxa"/>
          <w:jc w:val="center"/>
        </w:trPr>
        <w:tc>
          <w:tcPr>
            <w:tcW w:w="209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3350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CE1F59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 xml:space="preserve">Giá trị mặc định.phần tủ hiển thị theo luông bình thường của trang. không dùng được top,left,right,bottom </w:t>
            </w:r>
          </w:p>
        </w:tc>
        <w:tc>
          <w:tcPr>
            <w:tcW w:w="3074" w:type="dxa"/>
            <w:tcBorders>
              <w:top w:val="single" w:color="000000" w:sz="0" w:space="0"/>
              <w:bottom w:val="single" w:color="000000" w:sz="0" w:space="0"/>
            </w:tcBorders>
          </w:tcPr>
          <w:p w14:paraId="2A954EE8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Đoạn văn &lt;p&gt; thẻ &lt;div&gt;thông thường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209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3350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3952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Văn nằm trong luồng bình thường nhưng có thể di chuyển tương đối so với vị trí ban đầu bằng top,left..</w:t>
            </w:r>
          </w:p>
        </w:tc>
        <w:tc>
          <w:tcPr>
            <w:tcW w:w="3074" w:type="dxa"/>
            <w:tcBorders>
              <w:top w:val="single" w:color="000000" w:sz="0" w:space="0"/>
              <w:bottom w:val="single" w:color="000000" w:sz="0" w:space="0"/>
            </w:tcBorders>
          </w:tcPr>
          <w:p w14:paraId="1916DB07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Di chuyển nhẹ một nút hoặc làm mốc cho absolute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209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3350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A453C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Thoát khỏi luồng bình thường.định vị theo phần tửcha hần nhất có position khác static</w:t>
            </w:r>
          </w:p>
        </w:tc>
        <w:tc>
          <w:tcPr>
            <w:tcW w:w="3074" w:type="dxa"/>
            <w:tcBorders>
              <w:top w:val="single" w:color="000000" w:sz="0" w:space="0"/>
              <w:bottom w:val="single" w:color="000000" w:sz="0" w:space="0"/>
            </w:tcBorders>
          </w:tcPr>
          <w:p w14:paraId="1DDEDCF3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Tooltip, dropdowm menu,icon nằm góc card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209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3350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F3F26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 xml:space="preserve">Cố định theo cửa sổ trình duyệt. Không thay đổi khi cuộn trang </w:t>
            </w:r>
          </w:p>
        </w:tc>
        <w:tc>
          <w:tcPr>
            <w:tcW w:w="3074" w:type="dxa"/>
            <w:tcBorders>
              <w:top w:val="single" w:color="000000" w:sz="0" w:space="0"/>
              <w:bottom w:val="single" w:color="000000" w:sz="0" w:space="0"/>
            </w:tcBorders>
          </w:tcPr>
          <w:p w14:paraId="56C69335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 xml:space="preserve">Nút “back to top” thanh menu cố đinh trên cùng 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209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3350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3C99AA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Kết hợp giữa relative và fixed.bình thường thì như relative, khi cuộn đến vị trí chỉ định sẽ “dính lại”</w:t>
            </w:r>
          </w:p>
        </w:tc>
        <w:tc>
          <w:tcPr>
            <w:tcW w:w="3074" w:type="dxa"/>
            <w:tcBorders>
              <w:top w:val="single" w:color="000000" w:sz="0" w:space="0"/>
              <w:bottom w:val="single" w:color="000000" w:sz="0" w:space="0"/>
            </w:tcBorders>
          </w:tcPr>
          <w:p w14:paraId="13DFE2C1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Thanh menu dính đầu trang khi cuộn</w:t>
            </w:r>
          </w:p>
        </w:tc>
      </w:tr>
    </w:tbl>
    <w:p w14:paraId="2D0DDE88"/>
    <w:p w14:paraId="081EDEC7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</w:pPr>
      <w:bookmarkStart w:id="38" w:name="cú_pháp_cơ_bản"/>
      <w:r>
        <w:rPr>
          <w:rFonts w:ascii="inter" w:hAnsi="inter" w:eastAsia="inter" w:cs="inter"/>
          <w:b/>
          <w:color w:val="000000"/>
          <w:sz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Code CSS cho màn hình nhỏ hơn 768px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Code CSS cho màn hình lớn hơn 768px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CD78324">
      <w:pPr>
        <w:spacing w:before="315" w:after="105" w:line="360" w:lineRule="auto"/>
        <w:ind w:left="-30"/>
      </w:pPr>
      <w:bookmarkStart w:id="39" w:name="breakpoints_phổ_biến"/>
      <w:r>
        <w:rPr>
          <w:rFonts w:ascii="inter" w:hAnsi="inter" w:eastAsia="inter" w:cs="inter"/>
          <w:b/>
          <w:color w:val="000000"/>
          <w:sz w:val="24"/>
        </w:rPr>
        <w:t>Breakpoints phổ biến:</w:t>
      </w:r>
      <w:bookmarkEnd w:id="39"/>
    </w:p>
    <w:p w14:paraId="02CEC8F5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14:paraId="5200206A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14:paraId="69E8724D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14:paraId="1575E51E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14:paraId="66E36E03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hAnsi="inter" w:eastAsia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</w:pPr>
      <w:bookmarkStart w:id="41" w:name="yêu_cầu"/>
      <w:r>
        <w:rPr>
          <w:rFonts w:ascii="inter" w:hAnsi="inter" w:eastAsia="inter" w:cs="inter"/>
          <w:b/>
          <w:color w:val="000000"/>
          <w:sz w:val="24"/>
        </w:rPr>
        <w:t>Yêu cầu:</w:t>
      </w:r>
      <w:bookmarkEnd w:id="41"/>
    </w:p>
    <w:p w14:paraId="3AB5A945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cố định trên cùng khi scroll (sticky)</w:t>
      </w:r>
    </w:p>
    <w:p w14:paraId="662B867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Thêm nút "Scroll to Top" (fixed, góc dưới bên phải)</w:t>
      </w:r>
    </w:p>
    <w:p w14:paraId="2ED2919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</w:pPr>
      <w:bookmarkStart w:id="42" w:name="cập_nhật_html"/>
      <w:r>
        <w:rPr>
          <w:rFonts w:ascii="inter" w:hAnsi="inter" w:eastAsia="inter" w:cs="inter"/>
          <w:b/>
          <w:color w:val="000000"/>
          <w:sz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&lt;!-- Nút Scroll to Top --&gt;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&lt;a href="#" class="scroll-top"&gt;↑&lt;/a&gt;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ECCBB18">
      <w:pPr>
        <w:spacing w:before="315" w:after="105" w:line="360" w:lineRule="auto"/>
        <w:ind w:left="-30"/>
      </w:pPr>
      <w:bookmarkStart w:id="43" w:name="yêu_cầu_css_3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43"/>
    </w:p>
    <w:p w14:paraId="7F32460E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 Thêm box-shadow để tạo hiệu ứng nổi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Nút Scroll to Top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width: 50px, height: 50px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border-radius: 50%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display: flex, justify/align center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font-size: 24px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.scroll-top:hover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 background: #0056b3, transform: scale(1.1)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6B68C15">
      <w:pPr>
        <w:spacing w:before="315" w:after="105" w:line="360" w:lineRule="auto"/>
        <w:ind w:left="-30"/>
      </w:pPr>
      <w:bookmarkStart w:id="44" w:name="kết_quả_mong_đợi_5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44"/>
    </w:p>
    <w:p w14:paraId="6428EB5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luôn cố định trên cùng khi scroll</w:t>
      </w:r>
    </w:p>
    <w:p w14:paraId="10D9C0D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"↑" ở góc dưới bên phải, hover phóng to</w:t>
      </w:r>
    </w:p>
    <w:p w14:paraId="0CC826EB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menu xếp dọc</w:t>
      </w:r>
    </w:p>
    <w:p w14:paraId="7589AFE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E2F1DE5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có header sticky và nút scroll)</w:t>
      </w:r>
    </w:p>
    <w:p w14:paraId="309AAB57">
      <w:r>
        <w:br w:type="page"/>
      </w:r>
      <w:r>
        <w:drawing>
          <wp:inline distT="0" distB="0" distL="114300" distR="114300">
            <wp:extent cx="6027420" cy="3355340"/>
            <wp:effectExtent l="0" t="0" r="7620" b="1270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6" w:name="_GoBack"/>
      <w:bookmarkEnd w:id="56"/>
    </w:p>
    <w:p w14:paraId="38ABF795">
      <w:pPr>
        <w:spacing w:before="315" w:after="105" w:line="360" w:lineRule="auto"/>
        <w:ind w:left="-30"/>
      </w:pPr>
      <w:bookmarkStart w:id="45" w:name="mini_test_tự_kiểm_tra"/>
      <w:r>
        <w:rPr>
          <w:rFonts w:ascii="inter" w:hAnsi="inter" w:eastAsia="inter" w:cs="inter"/>
          <w:b/>
          <w:color w:val="000000"/>
          <w:sz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hAnsi="inter" w:eastAsia="inter" w:cs="inter"/>
          <w:b/>
          <w:color w:val="000000"/>
          <w:sz w:val="24"/>
        </w:rPr>
        <w:t>Phần 1: Selector &amp; Cú pháp</w:t>
      </w:r>
      <w:bookmarkEnd w:id="46"/>
    </w:p>
    <w:p w14:paraId="69DCA83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1. Selector nào chọn tất cả thẻ </w:t>
      </w:r>
      <w:r>
        <w:rPr>
          <w:rStyle w:val="7"/>
          <w:rFonts w:ascii="inter" w:hAnsi="inter" w:eastAsia="inter" w:cs="inter"/>
          <w:b/>
          <w:color w:val="000000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6"/>
        </w:numPr>
        <w:spacing w:before="105" w:after="105" w:line="360" w:lineRule="auto"/>
        <w:rPr>
          <w:b w:val="0"/>
          <w:bCs w:val="0"/>
          <w:color w:val="FF0000"/>
        </w:rPr>
      </w:pPr>
      <w:r>
        <w:rPr>
          <w:rFonts w:ascii="inter" w:hAnsi="inter" w:eastAsia="inter" w:cs="inter"/>
          <w:b w:val="0"/>
          <w:bCs w:val="0"/>
          <w:color w:val="FF0000"/>
        </w:rPr>
        <w:t xml:space="preserve">A. </w:t>
      </w:r>
      <w:r>
        <w:rPr>
          <w:rStyle w:val="7"/>
          <w:rFonts w:ascii="IBM Plex Mono" w:hAnsi="IBM Plex Mono" w:eastAsia="IBM Plex Mono" w:cs="IBM Plex Mono"/>
          <w:b w:val="0"/>
          <w:bCs w:val="0"/>
          <w:color w:val="FF0000"/>
          <w:sz w:val="18"/>
          <w:shd w:val="clear" w:color="auto" w:fill="F8F8FA"/>
        </w:rPr>
        <w:t>div p</w:t>
      </w:r>
    </w:p>
    <w:p w14:paraId="0FE42F44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&gt; p</w:t>
      </w:r>
    </w:p>
    <w:p w14:paraId="3FF60B1C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+ p</w:t>
      </w:r>
    </w:p>
    <w:p w14:paraId="5D150EF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2. Pseudo-class </w:t>
      </w:r>
      <w:r>
        <w:rPr>
          <w:rStyle w:val="7"/>
          <w:rFonts w:ascii="inter" w:hAnsi="inter" w:eastAsia="inter" w:cs="inter"/>
          <w:b/>
          <w:color w:val="000000"/>
          <w:shd w:val="clear" w:color="auto" w:fill="F8F8FA"/>
        </w:rPr>
        <w:t>:hover dùng để?</w:t>
      </w:r>
    </w:p>
    <w:p w14:paraId="0BEC9CE9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Chọn phần tử đầu tiên</w:t>
      </w:r>
    </w:p>
    <w:p w14:paraId="0F4C5570">
      <w:pPr>
        <w:numPr>
          <w:ilvl w:val="0"/>
          <w:numId w:val="17"/>
        </w:numPr>
        <w:spacing w:before="105" w:after="105" w:line="360" w:lineRule="auto"/>
        <w:rPr>
          <w:color w:val="FF0000"/>
        </w:rPr>
      </w:pPr>
      <w:r>
        <w:rPr>
          <w:rFonts w:ascii="inter" w:hAnsi="inter" w:eastAsia="inter" w:cs="inter"/>
          <w:color w:val="FF0000"/>
        </w:rPr>
        <w:t>B. Chọn phần tử khi rê chuột</w:t>
      </w:r>
    </w:p>
    <w:p w14:paraId="7E76656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Chọn phần tử cuối cùng</w:t>
      </w:r>
    </w:p>
    <w:p w14:paraId="1F1D17B5">
      <w:pPr>
        <w:spacing w:before="315" w:after="105" w:line="360" w:lineRule="auto"/>
        <w:ind w:left="-30"/>
      </w:pPr>
      <w:bookmarkStart w:id="47" w:name="phần_2_box_model"/>
      <w:r>
        <w:rPr>
          <w:rFonts w:ascii="inter" w:hAnsi="inter" w:eastAsia="inter" w:cs="inter"/>
          <w:b/>
          <w:color w:val="000000"/>
          <w:sz w:val="24"/>
        </w:rPr>
        <w:t>Phần 2: Box Model</w:t>
      </w:r>
      <w:bookmarkEnd w:id="47"/>
    </w:p>
    <w:p w14:paraId="3A2334D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3. </w:t>
      </w:r>
      <w:r>
        <w:rPr>
          <w:rStyle w:val="7"/>
          <w:rFonts w:ascii="inter" w:hAnsi="inter" w:eastAsia="inter" w:cs="inter"/>
          <w:b/>
          <w:color w:val="000000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18"/>
        </w:numPr>
        <w:spacing w:before="105" w:after="105" w:line="360" w:lineRule="auto"/>
        <w:rPr>
          <w:color w:val="FF0000"/>
        </w:rPr>
      </w:pPr>
      <w:r>
        <w:rPr>
          <w:rFonts w:ascii="inter" w:hAnsi="inter" w:eastAsia="inter" w:cs="inter"/>
          <w:color w:val="FF0000"/>
        </w:rPr>
        <w:t>A. Width bao gồm content + padding + border</w:t>
      </w:r>
    </w:p>
    <w:p w14:paraId="01CECE95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Width chỉ tính content</w:t>
      </w:r>
    </w:p>
    <w:p w14:paraId="75D7CCAB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Width tính cả margin</w:t>
      </w:r>
    </w:p>
    <w:p w14:paraId="72D3B23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4. Thứ tự từ trong ra ngoài của Box Model?</w:t>
      </w:r>
    </w:p>
    <w:p w14:paraId="3E68965D">
      <w:pPr>
        <w:numPr>
          <w:ilvl w:val="0"/>
          <w:numId w:val="19"/>
        </w:numPr>
        <w:spacing w:before="105" w:after="105" w:line="360" w:lineRule="auto"/>
        <w:rPr>
          <w:color w:val="FF0000"/>
        </w:rPr>
      </w:pPr>
      <w:r>
        <w:rPr>
          <w:rFonts w:ascii="inter" w:hAnsi="inter" w:eastAsia="inter" w:cs="inter"/>
          <w:color w:val="FF0000"/>
        </w:rPr>
        <w:t>A. Content → Padding → Border → Margin</w:t>
      </w:r>
    </w:p>
    <w:p w14:paraId="4D5D320B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Content → Border → Padding → Margin</w:t>
      </w:r>
    </w:p>
    <w:p w14:paraId="0B55BC0C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Content → Margin → Padding → Border</w:t>
      </w:r>
    </w:p>
    <w:p w14:paraId="731BC8FC">
      <w:pPr>
        <w:spacing w:before="315" w:after="105" w:line="360" w:lineRule="auto"/>
        <w:ind w:left="-30"/>
      </w:pPr>
      <w:bookmarkStart w:id="48" w:name="phần_3_flexbox_grid"/>
      <w:r>
        <w:rPr>
          <w:rFonts w:ascii="inter" w:hAnsi="inter" w:eastAsia="inter" w:cs="inter"/>
          <w:b/>
          <w:color w:val="000000"/>
          <w:sz w:val="24"/>
        </w:rPr>
        <w:t>Phần 3: Flexbox &amp; Grid</w:t>
      </w:r>
      <w:bookmarkEnd w:id="48"/>
    </w:p>
    <w:p w14:paraId="0BFA675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5. Flexbox phù hợp với layout?</w:t>
      </w:r>
    </w:p>
    <w:p w14:paraId="205ADE0E">
      <w:pPr>
        <w:numPr>
          <w:ilvl w:val="0"/>
          <w:numId w:val="20"/>
        </w:numPr>
        <w:spacing w:before="105" w:after="105" w:line="360" w:lineRule="auto"/>
        <w:rPr>
          <w:color w:val="FF0000"/>
        </w:rPr>
      </w:pPr>
      <w:r>
        <w:rPr>
          <w:rFonts w:ascii="inter" w:hAnsi="inter" w:eastAsia="inter" w:cs="inter"/>
          <w:color w:val="FF0000"/>
        </w:rPr>
        <w:t>A. 1 chiều (hàng hoặc cột)</w:t>
      </w:r>
    </w:p>
    <w:p w14:paraId="59057F1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2 chiều (hàng và cột)</w:t>
      </w:r>
    </w:p>
    <w:p w14:paraId="42E8DA6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phù hợp với layout</w:t>
      </w:r>
    </w:p>
    <w:p w14:paraId="7A0EE3A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6. </w:t>
      </w:r>
      <w:r>
        <w:rPr>
          <w:rStyle w:val="7"/>
          <w:rFonts w:ascii="inter" w:hAnsi="inter" w:eastAsia="inter" w:cs="inter"/>
          <w:b/>
          <w:color w:val="000000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Căn giữa các item</w:t>
      </w:r>
    </w:p>
    <w:p w14:paraId="6BCB44F5">
      <w:pPr>
        <w:numPr>
          <w:ilvl w:val="0"/>
          <w:numId w:val="21"/>
        </w:numPr>
        <w:spacing w:before="105" w:after="105" w:line="360" w:lineRule="auto"/>
        <w:rPr>
          <w:color w:val="FF0000"/>
        </w:rPr>
      </w:pPr>
      <w:r>
        <w:rPr>
          <w:rFonts w:ascii="inter" w:hAnsi="inter" w:eastAsia="inter" w:cs="inter"/>
          <w:color w:val="FF0000"/>
        </w:rPr>
        <w:t>B. Chia đều khoảng trống giữa các item</w:t>
      </w:r>
    </w:p>
    <w:p w14:paraId="70214990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Chia đều khoảng trống cả 2 bên</w:t>
      </w:r>
    </w:p>
    <w:p w14:paraId="480FFC2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7. Grid tốt hơn Flexbox khi nào?</w:t>
      </w:r>
    </w:p>
    <w:p w14:paraId="2848E166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Menu ngang đơn giản</w:t>
      </w:r>
    </w:p>
    <w:p w14:paraId="0EFBC440">
      <w:pPr>
        <w:numPr>
          <w:ilvl w:val="0"/>
          <w:numId w:val="22"/>
        </w:numPr>
        <w:spacing w:before="105" w:after="105" w:line="360" w:lineRule="auto"/>
        <w:rPr>
          <w:color w:val="FF0000"/>
        </w:rPr>
      </w:pPr>
      <w:r>
        <w:rPr>
          <w:rFonts w:ascii="inter" w:hAnsi="inter" w:eastAsia="inter" w:cs="inter"/>
          <w:color w:val="FF0000"/>
        </w:rPr>
        <w:t>B. Layout phức tạp nhiều hàng cột</w:t>
      </w:r>
    </w:p>
    <w:p w14:paraId="6BA47595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có sự khác biệt</w:t>
      </w:r>
    </w:p>
    <w:p w14:paraId="1F3FC706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hAnsi="inter" w:eastAsia="inter" w:cs="inter"/>
          <w:b/>
          <w:color w:val="000000"/>
          <w:sz w:val="24"/>
        </w:rPr>
        <w:t>Phần 4: Position &amp; Responsive</w:t>
      </w:r>
      <w:bookmarkEnd w:id="49"/>
    </w:p>
    <w:p w14:paraId="6CC2E84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8. </w:t>
      </w:r>
      <w:r>
        <w:rPr>
          <w:rStyle w:val="7"/>
          <w:rFonts w:ascii="inter" w:hAnsi="inter" w:eastAsia="inter" w:cs="inter"/>
          <w:b/>
          <w:color w:val="000000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3"/>
        </w:numPr>
        <w:spacing w:before="105" w:after="105" w:line="360" w:lineRule="auto"/>
        <w:rPr>
          <w:color w:val="FF0000"/>
        </w:rPr>
      </w:pPr>
      <w:r>
        <w:rPr>
          <w:rFonts w:ascii="inter" w:hAnsi="inter" w:eastAsia="inter" w:cs="inter"/>
          <w:color w:val="FF0000"/>
        </w:rPr>
        <w:t>A. Cố định so với viewport</w:t>
      </w:r>
    </w:p>
    <w:p w14:paraId="2C35F7AF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Cố định so với phần tử cha</w:t>
      </w:r>
    </w:p>
    <w:p w14:paraId="2D6BBC5B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cuộn theo trang</w:t>
      </w:r>
    </w:p>
    <w:p w14:paraId="1925C95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9. Media query </w:t>
      </w:r>
      <w:r>
        <w:rPr>
          <w:rStyle w:val="7"/>
          <w:rFonts w:ascii="inter" w:hAnsi="inter" w:eastAsia="inter" w:cs="inter"/>
          <w:b/>
          <w:color w:val="000000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Màn hình &gt; 768px</w:t>
      </w:r>
    </w:p>
    <w:p w14:paraId="711192CD">
      <w:pPr>
        <w:numPr>
          <w:ilvl w:val="0"/>
          <w:numId w:val="24"/>
        </w:numPr>
        <w:spacing w:before="105" w:after="105" w:line="360" w:lineRule="auto"/>
        <w:rPr>
          <w:color w:val="FF0000"/>
        </w:rPr>
      </w:pPr>
      <w:r>
        <w:rPr>
          <w:rFonts w:ascii="inter" w:hAnsi="inter" w:eastAsia="inter" w:cs="inter"/>
          <w:color w:val="FF0000"/>
        </w:rPr>
        <w:t>B. Màn hình ≤ 768px</w:t>
      </w:r>
    </w:p>
    <w:p w14:paraId="4A39B94F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Chỉ màn hình = 768px</w:t>
      </w:r>
    </w:p>
    <w:p w14:paraId="2386E8D6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</w:pPr>
      <w:bookmarkStart w:id="50" w:name="đáp_án_mini_test"/>
      <w:r>
        <w:rPr>
          <w:rFonts w:ascii="inter" w:hAnsi="inter" w:eastAsia="inter" w:cs="inter"/>
          <w:b/>
          <w:color w:val="000000"/>
          <w:sz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hAnsi="inter" w:eastAsia="inter" w:cs="inter"/>
          <w:b/>
          <w:color w:val="000000"/>
          <w:sz w:val="24"/>
        </w:rPr>
        <w:t>👉 Nhấn vào đây để xem đáp án</w:t>
      </w:r>
      <w:bookmarkEnd w:id="51"/>
    </w:p>
    <w:p w14:paraId="24FF503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1:</w:t>
      </w:r>
    </w:p>
    <w:p w14:paraId="71B53E98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eastAsia="inter" w:cs="inter"/>
          <w:color w:val="000000"/>
        </w:rPr>
        <w:t xml:space="preserve"> (descendant selector)</w:t>
      </w:r>
    </w:p>
    <w:p w14:paraId="512F4DA5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Chọn phần tử khi rê chuột</w:t>
      </w:r>
    </w:p>
    <w:p w14:paraId="1EC299A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2: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3.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Width bao gồm content + padding + border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4.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Content → Padding → Border → Margin</w:t>
      </w:r>
    </w:p>
    <w:p w14:paraId="2A8E10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3: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5.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- 1 chiều (hàng hoặc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6.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Chia đều khoảng trống giữa các item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7.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Layout phức tạp nhiều hàng cột</w:t>
      </w:r>
    </w:p>
    <w:p w14:paraId="270BE31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4: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8.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Cố định so với viewport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9.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Màn hình ≤ 768px</w:t>
      </w:r>
    </w:p>
    <w:p w14:paraId="0E141E63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hAnsi="inter" w:eastAsia="inter" w:cs="inter"/>
          <w:b/>
          <w:color w:val="000000"/>
          <w:sz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hAnsi="inter" w:eastAsia="inter" w:cs="inter"/>
          <w:b/>
          <w:color w:val="000000"/>
          <w:sz w:val="24"/>
        </w:rPr>
        <w:t>Những gì tôi đã hiểu:</w:t>
      </w:r>
      <w:bookmarkEnd w:id="53"/>
    </w:p>
    <w:p w14:paraId="750E625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43DFA096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520736E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8F93419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hAnsi="inter" w:eastAsia="inter" w:cs="inter"/>
          <w:b/>
          <w:color w:val="000000"/>
          <w:sz w:val="24"/>
        </w:rPr>
        <w:t>Những gì tôi vẫn chưa rõ:</w:t>
      </w:r>
      <w:bookmarkEnd w:id="54"/>
    </w:p>
    <w:p w14:paraId="0B50AE14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3132E6A5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08C71652">
      <w:pPr>
        <w:spacing w:before="315" w:after="105" w:line="360" w:lineRule="auto"/>
        <w:ind w:left="-30"/>
      </w:pPr>
      <w:bookmarkStart w:id="55" w:name="mục_tiêu_tiếp_theo"/>
      <w:r>
        <w:rPr>
          <w:rFonts w:ascii="inter" w:hAnsi="inter" w:eastAsia="inter" w:cs="inter"/>
          <w:b/>
          <w:color w:val="000000"/>
          <w:sz w:val="24"/>
        </w:rPr>
        <w:t>Mục tiêu tiếp theo:</w:t>
      </w:r>
      <w:bookmarkEnd w:id="55"/>
    </w:p>
    <w:p w14:paraId="3D98FA05">
      <w:pPr>
        <w:pStyle w:val="5"/>
        <w:keepNext w:val="0"/>
        <w:keepLines w:val="0"/>
        <w:widowControl/>
        <w:suppressLineNumbers w:val="0"/>
      </w:pPr>
      <w:r>
        <w:rPr>
          <w:rFonts w:ascii="inter" w:hAnsi="inter" w:eastAsia="inter" w:cs="inter"/>
          <w:color w:val="000000"/>
        </w:rPr>
        <w:t>______________</w:t>
      </w:r>
      <w:r>
        <w:t>Tiếp tục học JavaScript và thực hành làm một website hoàn chỉnh có responsive đầy đủ.</w:t>
      </w:r>
    </w:p>
    <w:p w14:paraId="58AFFB1D">
      <w:pPr>
        <w:spacing w:after="210" w:line="360" w:lineRule="auto"/>
      </w:pPr>
      <w:r>
        <w:rPr>
          <w:rFonts w:ascii="inter" w:hAnsi="inter" w:eastAsia="inter" w:cs="inter"/>
          <w:color w:val="000000"/>
        </w:rPr>
        <w:t>_________________</w:t>
      </w:r>
    </w:p>
    <w:p w14:paraId="724171A2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3B1357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Ghi chú của giáo viên:</w:t>
      </w:r>
    </w:p>
    <w:p w14:paraId="505DA39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hoàn thành:</w:t>
      </w:r>
      <w:r>
        <w:rPr>
          <w:rFonts w:ascii="inter" w:hAnsi="inter" w:eastAsia="inter" w:cs="inter"/>
          <w:color w:val="000000"/>
        </w:rPr>
        <w:t xml:space="preserve"> __________</w:t>
      </w:r>
      <w:r>
        <w:rPr>
          <w:rFonts w:hint="default" w:ascii="inter" w:hAnsi="inter" w:eastAsia="inter" w:cs="inter"/>
          <w:color w:val="000000"/>
          <w:lang w:val="vi-VN"/>
        </w:rPr>
        <w:t>26/02/2026</w:t>
      </w:r>
      <w:r>
        <w:rPr>
          <w:rFonts w:ascii="inter" w:hAnsi="inter" w:eastAsia="inter" w:cs="inter"/>
          <w:color w:val="000000"/>
        </w:rPr>
        <w:t>________________________</w:t>
      </w:r>
    </w:p>
    <w:p w14:paraId="3359FE5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Chữ ký sinh viên:</w:t>
      </w:r>
      <w:r>
        <w:rPr>
          <w:rFonts w:ascii="inter" w:hAnsi="inter" w:eastAsia="inter" w:cs="inter"/>
          <w:color w:val="000000"/>
        </w:rPr>
        <w:t xml:space="preserve"> ______</w:t>
      </w:r>
      <w:r>
        <w:rPr>
          <w:rFonts w:hint="default" w:ascii="inter" w:hAnsi="inter" w:eastAsia="inter" w:cs="inter"/>
          <w:color w:val="000000"/>
          <w:lang w:val="vi-VN"/>
        </w:rPr>
        <w:t>Quang</w:t>
      </w:r>
      <w:r>
        <w:rPr>
          <w:rFonts w:ascii="inter" w:hAnsi="inter" w:eastAsia="inter" w:cs="inter"/>
          <w:color w:val="000000"/>
        </w:rPr>
        <w:t>___________________________</w:t>
      </w:r>
    </w:p>
    <w:p w14:paraId="1E7F670A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6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5"/>
  </w:num>
  <w:num w:numId="17">
    <w:abstractNumId w:val="0"/>
  </w:num>
  <w:num w:numId="18">
    <w:abstractNumId w:val="23"/>
  </w:num>
  <w:num w:numId="19">
    <w:abstractNumId w:val="2"/>
  </w:num>
  <w:num w:numId="20">
    <w:abstractNumId w:val="24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D24DF1"/>
    <w:rsid w:val="00DA2947"/>
    <w:rsid w:val="010A3113"/>
    <w:rsid w:val="4116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22"/>
    <w:rPr>
      <w:b/>
      <w:bCs/>
    </w:rPr>
  </w:style>
  <w:style w:type="character" w:customStyle="1" w:styleId="7">
    <w:name w:val="Verbatim Char"/>
    <w:qFormat/>
    <w:uiPriority w:val="0"/>
    <w:rPr>
      <w:rFonts w:ascii="Consolas" w:hAnsi="Consolas"/>
      <w:sz w:val="22"/>
    </w:rPr>
  </w:style>
  <w:style w:type="table" w:customStyle="1" w:styleId="8">
    <w:name w:val="Normal Grid"/>
    <w:basedOn w:val="3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2277</Words>
  <Characters>12984</Characters>
  <Lines>108</Lines>
  <Paragraphs>30</Paragraphs>
  <TotalTime>212</TotalTime>
  <ScaleCrop>false</ScaleCrop>
  <LinksUpToDate>false</LinksUpToDate>
  <CharactersWithSpaces>15231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Quang Đào Thế</cp:lastModifiedBy>
  <dcterms:modified xsi:type="dcterms:W3CDTF">2026-02-26T02:19:54Z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5B889FA007E84DED9E38416E336329AF_12</vt:lpwstr>
  </property>
</Properties>
</file>