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tl w:val="0"/>
        </w:rPr>
        <w:t xml:space="preserve">MAHBUBA TASMIN</w:t>
      </w:r>
    </w:p>
    <w:p w:rsidR="00000000" w:rsidDel="00000000" w:rsidP="00000000" w:rsidRDefault="00000000" w:rsidRPr="00000000" w14:paraId="00000001">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Designation: </w:t>
      </w:r>
      <w:r w:rsidDel="00000000" w:rsidR="00000000" w:rsidRPr="00000000">
        <w:rPr>
          <w:rFonts w:ascii="Calibri" w:cs="Calibri" w:eastAsia="Calibri" w:hAnsi="Calibri"/>
          <w:rtl w:val="0"/>
        </w:rPr>
        <w:t xml:space="preserve">Software Developer</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2">
      <w:pPr>
        <w:spacing w:after="200" w:line="276"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Education:  </w:t>
      </w:r>
    </w:p>
    <w:p w:rsidR="00000000" w:rsidDel="00000000" w:rsidP="00000000" w:rsidRDefault="00000000" w:rsidRPr="00000000" w14:paraId="00000003">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Undergraduate Student of Computer Science and Engineering </w:t>
      </w:r>
    </w:p>
    <w:p w:rsidR="00000000" w:rsidDel="00000000" w:rsidP="00000000" w:rsidRDefault="00000000" w:rsidRPr="00000000" w14:paraId="00000004">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North South University,Dhaka </w:t>
      </w:r>
      <w:r w:rsidDel="00000000" w:rsidR="00000000" w:rsidRPr="00000000">
        <w:rPr>
          <w:rtl w:val="0"/>
        </w:rPr>
      </w:r>
    </w:p>
    <w:p w:rsidR="00000000" w:rsidDel="00000000" w:rsidP="00000000" w:rsidRDefault="00000000" w:rsidRPr="00000000" w14:paraId="00000005">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Interests:  </w:t>
      </w:r>
      <w:r w:rsidDel="00000000" w:rsidR="00000000" w:rsidRPr="00000000">
        <w:rPr>
          <w:rFonts w:ascii="Calibri" w:cs="Calibri" w:eastAsia="Calibri" w:hAnsi="Calibri"/>
          <w:rtl w:val="0"/>
        </w:rPr>
        <w:t xml:space="preserve">Human Computer Interaction, Data analysis , Computer Architecture and Literature. </w:t>
      </w:r>
    </w:p>
    <w:p w:rsidR="00000000" w:rsidDel="00000000" w:rsidP="00000000" w:rsidRDefault="00000000" w:rsidRPr="00000000" w14:paraId="00000007">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Bio</w:t>
      </w:r>
      <w:r w:rsidDel="00000000" w:rsidR="00000000" w:rsidRPr="00000000">
        <w:rPr>
          <w:rFonts w:ascii="Calibri" w:cs="Calibri" w:eastAsia="Calibri" w:hAnsi="Calibri"/>
          <w:rtl w:val="0"/>
        </w:rPr>
        <w:t xml:space="preserve">:  As the student of computer science and engineering, Mahbuba loves to do projects or works that would be beneficial for the society and people.  She never opted for engineering before she got admitted in this subject but now she is enjoying to the fullest. Also , she is a conscious citizen who is aware of the country’s situation and she likes to do better for this nation.  She joined The R^2 project with this aim to work for solutions of  some real life problems of Bangladesh through her earned knowledge. Mahbuba wants to lead a life of a researcher in future in the field of HCI and data science. Currently she is pursuing her undergraduate studies, doing some research works under faculties at NSU, working as a lead in NSU ACM Student Chapter and voluntary work at The R^2 project.</w:t>
      </w:r>
    </w:p>
    <w:p w:rsidR="00000000" w:rsidDel="00000000" w:rsidP="00000000" w:rsidRDefault="00000000" w:rsidRPr="00000000" w14:paraId="00000008">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 Contact:</w:t>
      </w:r>
      <w:r w:rsidDel="00000000" w:rsidR="00000000" w:rsidRPr="00000000">
        <w:rPr>
          <w:rFonts w:ascii="Calibri" w:cs="Calibri" w:eastAsia="Calibri" w:hAnsi="Calibri"/>
          <w:rtl w:val="0"/>
        </w:rPr>
        <w:t xml:space="preserve"> tasmin153@gmail.com</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