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1FFFE" w14:textId="77777777" w:rsidR="00A32E62" w:rsidRPr="00A32E62" w:rsidRDefault="00A32E62" w:rsidP="00A32E6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A32E62">
        <w:rPr>
          <w:rFonts w:ascii="Times New Roman" w:hAnsi="Times New Roman" w:cs="Times New Roman"/>
          <w:b/>
          <w:sz w:val="32"/>
          <w:szCs w:val="32"/>
        </w:rPr>
        <w:t>Abstract Advancing  Satellite  Imagery Analysis Object Detection  For Precision  Mapping</w:t>
      </w:r>
    </w:p>
    <w:bookmarkEnd w:id="0"/>
    <w:p w14:paraId="4366925C" w14:textId="77777777" w:rsidR="00A32E62" w:rsidRDefault="00A32E62" w:rsidP="00A32E62">
      <w:pPr>
        <w:rPr>
          <w:rFonts w:ascii="Times New Roman" w:hAnsi="Times New Roman" w:cs="Times New Roman"/>
          <w:b/>
          <w:sz w:val="32"/>
          <w:szCs w:val="32"/>
        </w:rPr>
      </w:pPr>
    </w:p>
    <w:p w14:paraId="51099A27" w14:textId="77777777" w:rsidR="00A32E62" w:rsidRDefault="00A32E62" w:rsidP="00A32E62">
      <w:pPr>
        <w:rPr>
          <w:rFonts w:ascii="Times New Roman" w:hAnsi="Times New Roman" w:cs="Times New Roman"/>
          <w:b/>
          <w:sz w:val="32"/>
          <w:szCs w:val="32"/>
        </w:rPr>
      </w:pPr>
    </w:p>
    <w:p w14:paraId="786BB5FD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Abstract</w:t>
      </w:r>
    </w:p>
    <w:p w14:paraId="5731935C" w14:textId="77777777" w:rsidR="00A32E62" w:rsidRPr="00A32E62" w:rsidRDefault="00A32E62" w:rsidP="00A32E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Object detection in satellite imagery is vital for numerous applications, including urban planning, environmental monitoring, and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defense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. This project aims to enhance object detection accuracy and efficiency by utilizing the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DOTA (Dataset for Object Detection in Aerial Images)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dataset, known for its complexity and diversity. We propose a system based on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YOLOv8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, a cutting-edge object detection architecture, integrated with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tiled inference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to manage high-resolution aerial images effectively. The system is designed to overcome challenges in detecting small, rotated, and overlapping objects in complex scenes. By implementing advanced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preprocessing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and leveraging YOLOv8’s speed and accuracy, our solution achieves real-time object detection performance suitable for precision mapping. Performance is evaluated using metrics such as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mAP50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, ensuring robust and scalable results for large-scale satellite image analysis.</w:t>
      </w:r>
    </w:p>
    <w:p w14:paraId="23EF125B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9FF00C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</w:p>
    <w:p w14:paraId="03C8BEAD" w14:textId="77777777" w:rsidR="00A32E62" w:rsidRPr="00A32E62" w:rsidRDefault="00A32E62" w:rsidP="00A32E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In recent years, satellite imagery has become a cornerstone in applications requiring geospatial intelligence. From agriculture to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defense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, accurate object detection within aerial images is essential for making informed decisions. However, satellite imagery introduces challenges like high image resolution, object rotation, scale variation, and complex backgrounds. The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DOTA dataset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is a benchmark in aerial object detection but poses significant challenges due to its variety of object classes and dense scenes.</w:t>
      </w:r>
    </w:p>
    <w:p w14:paraId="47479CCF" w14:textId="77777777" w:rsidR="00A32E62" w:rsidRPr="00A32E62" w:rsidRDefault="00A32E62" w:rsidP="00A32E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Traditional object detection models, while effective in simpler environments, often fall short when applied to such complex data. This project proposes an enhanced approach by incorporating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YOLOv8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, a recent evolution in the YOLO family, and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tiled inference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, to provide precise, real-time detection of objects in high-resolution aerial images.</w:t>
      </w:r>
    </w:p>
    <w:p w14:paraId="21578040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DFE2EE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0C118979" w14:textId="77777777" w:rsidR="00A32E62" w:rsidRPr="00A32E62" w:rsidRDefault="00A32E62" w:rsidP="00A32E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To develop an advanced object detection system using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YOLOv8 and tiled inference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for efficient and accurate analysis of satellite imagery in the DOTA dataset.</w:t>
      </w:r>
    </w:p>
    <w:p w14:paraId="17D3A59A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84B2BA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Scope</w:t>
      </w:r>
    </w:p>
    <w:p w14:paraId="56C962BC" w14:textId="77777777" w:rsidR="00A32E62" w:rsidRPr="00A32E62" w:rsidRDefault="00A32E62" w:rsidP="00A32E6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Satellite-based surveillance and monitoring.</w:t>
      </w:r>
    </w:p>
    <w:p w14:paraId="06DDA5FC" w14:textId="77777777" w:rsidR="00A32E62" w:rsidRPr="00A32E62" w:rsidRDefault="00A32E62" w:rsidP="00A32E6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Urban and rural development analysis.</w:t>
      </w:r>
    </w:p>
    <w:p w14:paraId="0035664E" w14:textId="77777777" w:rsidR="00A32E62" w:rsidRPr="00A32E62" w:rsidRDefault="00A32E62" w:rsidP="00A32E6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Disaster management and response.</w:t>
      </w:r>
    </w:p>
    <w:p w14:paraId="1BA262D4" w14:textId="77777777" w:rsidR="00A32E62" w:rsidRPr="00A32E62" w:rsidRDefault="00A32E62" w:rsidP="00A32E6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Military and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defense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applications.</w:t>
      </w:r>
    </w:p>
    <w:p w14:paraId="3FB6241A" w14:textId="77777777" w:rsidR="00A32E62" w:rsidRPr="00A32E62" w:rsidRDefault="00A32E62" w:rsidP="00A32E6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Agricultural field mapping and monitoring.</w:t>
      </w:r>
    </w:p>
    <w:p w14:paraId="4993CD71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3D3347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Objectives</w:t>
      </w:r>
    </w:p>
    <w:p w14:paraId="34E512B8" w14:textId="77777777" w:rsidR="00A32E62" w:rsidRPr="00A32E62" w:rsidRDefault="00A32E62" w:rsidP="00A32E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To implement and train the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YOLOv8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model on the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DOTA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dataset.</w:t>
      </w:r>
    </w:p>
    <w:p w14:paraId="530BF436" w14:textId="77777777" w:rsidR="00A32E62" w:rsidRPr="00A32E62" w:rsidRDefault="00A32E62" w:rsidP="00A32E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To apply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tiled inference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for handling high-resolution aerial images.</w:t>
      </w:r>
    </w:p>
    <w:p w14:paraId="0CA48D84" w14:textId="77777777" w:rsidR="00A32E62" w:rsidRPr="00A32E62" w:rsidRDefault="00A32E62" w:rsidP="00A32E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To perform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preprocessing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techniques like annotation rotation, image normalization, and augmentation.</w:t>
      </w:r>
    </w:p>
    <w:p w14:paraId="1FD5C8E3" w14:textId="77777777" w:rsidR="00A32E62" w:rsidRPr="00A32E62" w:rsidRDefault="00A32E62" w:rsidP="00A32E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To evaluate model performance using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mAP@50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, precision, and recall.</w:t>
      </w:r>
    </w:p>
    <w:p w14:paraId="67886E53" w14:textId="77777777" w:rsidR="00A32E62" w:rsidRPr="00A32E62" w:rsidRDefault="00A32E62" w:rsidP="00A32E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To enable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real-time detection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capabilities for large-scale applications.</w:t>
      </w:r>
    </w:p>
    <w:p w14:paraId="77FD5964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5B391A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Challenges</w:t>
      </w:r>
    </w:p>
    <w:p w14:paraId="3FAA8A50" w14:textId="77777777" w:rsidR="00A32E62" w:rsidRPr="00A32E62" w:rsidRDefault="00A32E62" w:rsidP="00A32E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Handling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large and high-resolution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images in satellite data.</w:t>
      </w:r>
    </w:p>
    <w:p w14:paraId="0C89002C" w14:textId="77777777" w:rsidR="00A32E62" w:rsidRPr="00A32E62" w:rsidRDefault="00A32E62" w:rsidP="00A32E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Accurate detection of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small, rotated, or overlapping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objects.</w:t>
      </w:r>
    </w:p>
    <w:p w14:paraId="7ED85B0B" w14:textId="77777777" w:rsidR="00A32E62" w:rsidRPr="00A32E62" w:rsidRDefault="00A32E62" w:rsidP="00A32E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Ensuring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real-time processing speed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without sacrificing accuracy.</w:t>
      </w:r>
    </w:p>
    <w:p w14:paraId="4D29A4A4" w14:textId="77777777" w:rsidR="00A32E62" w:rsidRPr="00A32E62" w:rsidRDefault="00A32E62" w:rsidP="00A32E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Managing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class imbalance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in the DOTA dataset.</w:t>
      </w:r>
    </w:p>
    <w:p w14:paraId="519DF3EE" w14:textId="77777777" w:rsidR="00A32E62" w:rsidRPr="00A32E62" w:rsidRDefault="00A32E62" w:rsidP="00A32E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Optimizing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tile merging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to avoid duplicate detections or missed objects.</w:t>
      </w:r>
    </w:p>
    <w:p w14:paraId="33A3CED3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423491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Literature Survey</w:t>
      </w:r>
    </w:p>
    <w:p w14:paraId="3CE77631" w14:textId="77777777" w:rsidR="00A32E62" w:rsidRPr="00A32E62" w:rsidRDefault="00A32E62" w:rsidP="00A32E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DOTA Dataset (Xia et al., 2018)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 One of the most comprehensive datasets for object detection in aerial imagery, featuring oriented bounding boxes and 15 object categories. Known for its complex scenarios.</w:t>
      </w:r>
    </w:p>
    <w:p w14:paraId="16AE15A3" w14:textId="77777777" w:rsidR="00A32E62" w:rsidRPr="00A32E62" w:rsidRDefault="00A32E62" w:rsidP="00A32E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YOLO (You Only Look Once)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 Introduced as a unified model for real-time object detection. Successive versions (YOLOv3 to YOLOv7) improved accuracy, speed, and model compactness.</w:t>
      </w:r>
    </w:p>
    <w:p w14:paraId="2F80CDE8" w14:textId="77777777" w:rsidR="00A32E62" w:rsidRPr="00A32E62" w:rsidRDefault="00A32E62" w:rsidP="00A32E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YOLOv8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: A more robust and modular architecture from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Ultralytics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>. Offers better accuracy and flexibility for deployment, with improved backbone and neck for feature extraction and fusion.</w:t>
      </w:r>
    </w:p>
    <w:p w14:paraId="7B67FFE4" w14:textId="77777777" w:rsidR="00A32E62" w:rsidRPr="00A32E62" w:rsidRDefault="00A32E62" w:rsidP="00A32E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Tiled Inference (Cheng et al., 2020)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 Demonstrated how tiling large images into manageable sections enhances detection performance in high-resolution aerial datasets.</w:t>
      </w:r>
    </w:p>
    <w:p w14:paraId="5FD0BA06" w14:textId="77777777" w:rsidR="00A32E62" w:rsidRPr="00A32E62" w:rsidRDefault="00A32E62" w:rsidP="00A32E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FPNs and Multi-scale Approaches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 Feature Pyramid Networks and similar architectures have shown the importance of detecting objects across scales.</w:t>
      </w:r>
    </w:p>
    <w:p w14:paraId="657D5D1B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69C85A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Existing System and Disadvantages</w:t>
      </w:r>
    </w:p>
    <w:p w14:paraId="1637DB9F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Existing System:</w:t>
      </w:r>
    </w:p>
    <w:p w14:paraId="77F11BB4" w14:textId="77777777" w:rsidR="00A32E62" w:rsidRPr="00A32E62" w:rsidRDefault="00A32E62" w:rsidP="00A32E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Most existing systems use earlier YOLO versions or other object detectors (e.g., Faster R-CNN, SSD) directly on the DOTA dataset. While these models achieve moderate success, they often:</w:t>
      </w:r>
    </w:p>
    <w:p w14:paraId="77C0CA63" w14:textId="77777777" w:rsidR="00A32E62" w:rsidRPr="00A32E62" w:rsidRDefault="00A32E62" w:rsidP="00A32E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Fail to detect small or rotated objects.</w:t>
      </w:r>
    </w:p>
    <w:p w14:paraId="3A213DDD" w14:textId="77777777" w:rsidR="00A32E62" w:rsidRPr="00A32E62" w:rsidRDefault="00A32E62" w:rsidP="00A32E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Suffer from slow inference due to high-resolution imagery.</w:t>
      </w:r>
    </w:p>
    <w:p w14:paraId="284F118A" w14:textId="77777777" w:rsidR="00A32E62" w:rsidRPr="00A32E62" w:rsidRDefault="00A32E62" w:rsidP="00A32E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Lack efficient mechanisms to process large images effectively.</w:t>
      </w:r>
    </w:p>
    <w:p w14:paraId="7C60B531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Disadvantages:</w:t>
      </w:r>
    </w:p>
    <w:p w14:paraId="251425BE" w14:textId="77777777" w:rsidR="00A32E62" w:rsidRPr="00A32E62" w:rsidRDefault="00A32E62" w:rsidP="00A32E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Low accuracy in dense scenes.</w:t>
      </w:r>
    </w:p>
    <w:p w14:paraId="10F8B721" w14:textId="77777777" w:rsidR="00A32E62" w:rsidRPr="00A32E62" w:rsidRDefault="00A32E62" w:rsidP="00A32E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High computational cost and memory usage.</w:t>
      </w:r>
    </w:p>
    <w:p w14:paraId="30961CF2" w14:textId="77777777" w:rsidR="00A32E62" w:rsidRPr="00A32E62" w:rsidRDefault="00A32E62" w:rsidP="00A32E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Inability to process images in real time.</w:t>
      </w:r>
    </w:p>
    <w:p w14:paraId="09E12CFC" w14:textId="77777777" w:rsidR="00A32E62" w:rsidRPr="00A32E62" w:rsidRDefault="00A32E62" w:rsidP="00A32E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Poor performance on rotated bounding boxes.</w:t>
      </w:r>
    </w:p>
    <w:p w14:paraId="1E877473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8B1C65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Proposed System and Advantages</w:t>
      </w:r>
    </w:p>
    <w:p w14:paraId="6CCD2681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Proposed System:</w:t>
      </w:r>
    </w:p>
    <w:p w14:paraId="154B1E93" w14:textId="77777777" w:rsidR="00A32E62" w:rsidRPr="00A32E62" w:rsidRDefault="00A32E62" w:rsidP="00A32E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Our system integrates:</w:t>
      </w:r>
    </w:p>
    <w:p w14:paraId="7DE09CAE" w14:textId="77777777" w:rsidR="00A32E62" w:rsidRPr="00A32E62" w:rsidRDefault="00A32E62" w:rsidP="00A32E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YOLOv8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, offering high accuracy and low latency.</w:t>
      </w:r>
    </w:p>
    <w:p w14:paraId="2CE7B0A7" w14:textId="77777777" w:rsidR="00A32E62" w:rsidRPr="00A32E62" w:rsidRDefault="00A32E62" w:rsidP="00A32E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Tiled inference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, which breaks large satellite images into smaller tiles for parallel and scalable detection.</w:t>
      </w:r>
    </w:p>
    <w:p w14:paraId="4F70D0CE" w14:textId="77777777" w:rsidR="00A32E62" w:rsidRPr="00A32E62" w:rsidRDefault="00A32E62" w:rsidP="00A32E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Preprocessing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methods for oriented bounding boxes and data augmentation tailored to aerial imagery.</w:t>
      </w:r>
    </w:p>
    <w:p w14:paraId="36075C62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Advantages:</w:t>
      </w:r>
    </w:p>
    <w:p w14:paraId="536FE482" w14:textId="77777777" w:rsidR="00A32E62" w:rsidRPr="00A32E62" w:rsidRDefault="00A32E62" w:rsidP="00A32E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Enhanced detection of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small, rotated, and overlapping objects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9E1EF4" w14:textId="77777777" w:rsidR="00A32E62" w:rsidRPr="00A32E62" w:rsidRDefault="00A32E62" w:rsidP="00A32E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Improved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real-time performance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through parallelized tiled inference.</w:t>
      </w:r>
    </w:p>
    <w:p w14:paraId="7B16344E" w14:textId="77777777" w:rsidR="00A32E62" w:rsidRPr="00A32E62" w:rsidRDefault="00A32E62" w:rsidP="00A32E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Scalable solution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for high-resolution aerial images.</w:t>
      </w:r>
    </w:p>
    <w:p w14:paraId="1DE180FC" w14:textId="77777777" w:rsidR="00A32E62" w:rsidRPr="00A32E62" w:rsidRDefault="00A32E62" w:rsidP="00A32E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Greater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accuracy and precision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, suitable for large-scale mapping.</w:t>
      </w:r>
    </w:p>
    <w:p w14:paraId="6F1E05B5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CDD980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Project Methodology and Working</w:t>
      </w:r>
    </w:p>
    <w:p w14:paraId="0D1E014F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1. Data Preparation:</w:t>
      </w:r>
    </w:p>
    <w:p w14:paraId="5324E646" w14:textId="77777777" w:rsidR="00A32E62" w:rsidRPr="00A32E62" w:rsidRDefault="00A32E62" w:rsidP="00A32E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Load and convert DOTA dataset annotations (oriented bounding boxes) into YOLOv8-compatible format.</w:t>
      </w:r>
    </w:p>
    <w:p w14:paraId="49A2FC92" w14:textId="77777777" w:rsidR="00A32E62" w:rsidRPr="00A32E62" w:rsidRDefault="00A32E62" w:rsidP="00A32E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Apply augmentations: rotation, flipping, brightness adjustments.</w:t>
      </w:r>
    </w:p>
    <w:p w14:paraId="0CC05185" w14:textId="77777777" w:rsidR="00A32E62" w:rsidRPr="00A32E62" w:rsidRDefault="00A32E62" w:rsidP="00A32E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Normalize and resize images while preserving spatial information.</w:t>
      </w:r>
    </w:p>
    <w:p w14:paraId="4904250C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Tiling and </w:t>
      </w:r>
      <w:proofErr w:type="spellStart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Preprocessing</w:t>
      </w:r>
      <w:proofErr w:type="spellEnd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F0E0D02" w14:textId="77777777" w:rsidR="00A32E62" w:rsidRPr="00A32E62" w:rsidRDefault="00A32E62" w:rsidP="00A32E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Split large images into smaller tiles (e.g., 1024×1024).</w:t>
      </w:r>
    </w:p>
    <w:p w14:paraId="1915E2CA" w14:textId="77777777" w:rsidR="00A32E62" w:rsidRPr="00A32E62" w:rsidRDefault="00A32E62" w:rsidP="00A32E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Add overlap margins to prevent object truncation.</w:t>
      </w:r>
    </w:p>
    <w:p w14:paraId="77AA29C9" w14:textId="77777777" w:rsidR="00A32E62" w:rsidRPr="00A32E62" w:rsidRDefault="00A32E62" w:rsidP="00A32E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Track tile positions for post-inference merging.</w:t>
      </w:r>
    </w:p>
    <w:p w14:paraId="5611EC05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3. YOLOv8 Integration:</w:t>
      </w:r>
    </w:p>
    <w:p w14:paraId="08985A28" w14:textId="77777777" w:rsidR="00A32E62" w:rsidRPr="00A32E62" w:rsidRDefault="00A32E62" w:rsidP="00A32E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Customize YOLOv8 configuration for aerial image detection.</w:t>
      </w:r>
    </w:p>
    <w:p w14:paraId="57C757F1" w14:textId="77777777" w:rsidR="00A32E62" w:rsidRPr="00A32E62" w:rsidRDefault="00A32E62" w:rsidP="00A32E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Train the model using transfer learning (pretrained weights on COCO or custom aerial datasets).</w:t>
      </w:r>
    </w:p>
    <w:p w14:paraId="1585A739" w14:textId="77777777" w:rsidR="00A32E62" w:rsidRPr="00A32E62" w:rsidRDefault="00A32E62" w:rsidP="00A32E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Fine-tune for mAP@50 performance.</w:t>
      </w:r>
    </w:p>
    <w:p w14:paraId="436CF40C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4. Inference and Merging:</w:t>
      </w:r>
    </w:p>
    <w:p w14:paraId="45DB4EFE" w14:textId="77777777" w:rsidR="00A32E62" w:rsidRPr="00A32E62" w:rsidRDefault="00A32E62" w:rsidP="00A32E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Perform inference on each tile.</w:t>
      </w:r>
    </w:p>
    <w:p w14:paraId="09724FED" w14:textId="77777777" w:rsidR="00A32E62" w:rsidRPr="00A32E62" w:rsidRDefault="00A32E62" w:rsidP="00A32E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Map detections back to original coordinates.</w:t>
      </w:r>
    </w:p>
    <w:p w14:paraId="0170EEEC" w14:textId="77777777" w:rsidR="00A32E62" w:rsidRPr="00A32E62" w:rsidRDefault="00A32E62" w:rsidP="00A32E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Apply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Non-Maximum Suppression (NMS)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to remove duplicates across tile borders.</w:t>
      </w:r>
    </w:p>
    <w:p w14:paraId="648A9392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5. Evaluation:</w:t>
      </w:r>
    </w:p>
    <w:p w14:paraId="334C3EF4" w14:textId="77777777" w:rsidR="00A32E62" w:rsidRPr="00A32E62" w:rsidRDefault="00A32E62" w:rsidP="00A32E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Use metrics such as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mAP@50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, mAP@75, precision, recall.</w:t>
      </w:r>
    </w:p>
    <w:p w14:paraId="0F17DFB3" w14:textId="77777777" w:rsidR="00A32E62" w:rsidRPr="00A32E62" w:rsidRDefault="00A32E62" w:rsidP="00A32E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Compare against baseline models (YOLOv5, Faster R-CNN).</w:t>
      </w:r>
    </w:p>
    <w:p w14:paraId="21ED8D54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5384F1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Technologies Used (in Detail)</w:t>
      </w:r>
    </w:p>
    <w:p w14:paraId="6C1FD895" w14:textId="77777777" w:rsidR="00A32E62" w:rsidRPr="00A32E62" w:rsidRDefault="00A32E62" w:rsidP="00A32E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YOLOv8 (</w:t>
      </w:r>
      <w:proofErr w:type="spellStart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Ultralytics</w:t>
      </w:r>
      <w:proofErr w:type="spellEnd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1CC4AD77" w14:textId="77777777" w:rsidR="00A32E62" w:rsidRPr="00A32E62" w:rsidRDefault="00A32E62" w:rsidP="00A32E6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lastRenderedPageBreak/>
        <w:t>Python-based object detection model.</w:t>
      </w:r>
    </w:p>
    <w:p w14:paraId="403F5FE9" w14:textId="77777777" w:rsidR="00A32E62" w:rsidRPr="00A32E62" w:rsidRDefault="00A32E62" w:rsidP="00A32E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Python Libraries:</w:t>
      </w:r>
    </w:p>
    <w:p w14:paraId="5A4F3187" w14:textId="77777777" w:rsidR="00A32E62" w:rsidRPr="00A32E62" w:rsidRDefault="00A32E62" w:rsidP="00A32E6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PyTorch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>: For training YOLOv8.</w:t>
      </w:r>
    </w:p>
    <w:p w14:paraId="2B2BF79D" w14:textId="77777777" w:rsidR="00A32E62" w:rsidRPr="00A32E62" w:rsidRDefault="00A32E62" w:rsidP="00A32E6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Albumentations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>: For data augmentation.</w:t>
      </w:r>
    </w:p>
    <w:p w14:paraId="50C70745" w14:textId="77777777" w:rsidR="00A32E62" w:rsidRPr="00A32E62" w:rsidRDefault="00A32E62" w:rsidP="00A32E6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OpenCV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 For image processing and tiling.</w:t>
      </w:r>
    </w:p>
    <w:p w14:paraId="7E6EB59C" w14:textId="77777777" w:rsidR="00A32E62" w:rsidRPr="00A32E62" w:rsidRDefault="00A32E62" w:rsidP="00A32E6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NumPy, Pandas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 For data manipulation.</w:t>
      </w:r>
    </w:p>
    <w:p w14:paraId="783A0FD0" w14:textId="77777777" w:rsidR="00A32E62" w:rsidRPr="00A32E62" w:rsidRDefault="00A32E62" w:rsidP="00A32E6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Matplotlib/Seaborn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 For visualizing metrics and detections.</w:t>
      </w:r>
    </w:p>
    <w:p w14:paraId="667D9F5D" w14:textId="77777777" w:rsidR="00A32E62" w:rsidRPr="00A32E62" w:rsidRDefault="00A32E62" w:rsidP="00A32E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DOTA Dataset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C5795E9" w14:textId="77777777" w:rsidR="00A32E62" w:rsidRPr="00A32E62" w:rsidRDefault="00A32E62" w:rsidP="00A32E6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Aerial images with annotations in rotated bounding boxes.</w:t>
      </w:r>
    </w:p>
    <w:p w14:paraId="471F17C3" w14:textId="77777777" w:rsidR="00A32E62" w:rsidRPr="00A32E62" w:rsidRDefault="00A32E62" w:rsidP="00A32E6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Requires conversion to YOLO format and rotation-aware handling.</w:t>
      </w:r>
    </w:p>
    <w:p w14:paraId="0EDF6118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9C939C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Future Scope</w:t>
      </w:r>
    </w:p>
    <w:p w14:paraId="53D7A2DC" w14:textId="77777777" w:rsidR="00A32E62" w:rsidRPr="00A32E62" w:rsidRDefault="00A32E62" w:rsidP="00A32E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Integrate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rotated object detection heads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for improved accuracy.</w:t>
      </w:r>
    </w:p>
    <w:p w14:paraId="128FADF0" w14:textId="77777777" w:rsidR="00A32E62" w:rsidRPr="00A32E62" w:rsidRDefault="00A32E62" w:rsidP="00A32E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Deploy the model in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edge computing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environments (e.g., drones, satellites).</w:t>
      </w:r>
    </w:p>
    <w:p w14:paraId="2D1085C3" w14:textId="77777777" w:rsidR="00A32E62" w:rsidRPr="00A32E62" w:rsidRDefault="00A32E62" w:rsidP="00A32E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Extend the system to include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semantic segmentation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E85ECE" w14:textId="77777777" w:rsidR="00A32E62" w:rsidRPr="00A32E62" w:rsidRDefault="00A32E62" w:rsidP="00A32E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temporal data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from satellite time series for change detection.</w:t>
      </w:r>
    </w:p>
    <w:p w14:paraId="068A044B" w14:textId="77777777" w:rsidR="00A32E62" w:rsidRPr="00A32E62" w:rsidRDefault="00A32E62" w:rsidP="00A32E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Build a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web-based dashboard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for interactive satellite image analysis.</w:t>
      </w:r>
    </w:p>
    <w:p w14:paraId="77D363AB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A3A0B2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14:paraId="37586CA9" w14:textId="77777777" w:rsidR="00A32E62" w:rsidRPr="00A32E62" w:rsidRDefault="00A32E62" w:rsidP="00A32E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This project presents a robust object detection framework for satellite imagery using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YOLOv8 and tiled inference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, tailored for the DOTA dataset. It addresses the limitations of traditional approaches by enhancing both accuracy and processing speed. Through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preprocessing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>, intelligent tiling, and state-of-the-art model architecture, the system is capable of high-performance detection in complex aerial scenes, making it suitable for real-world applications in precision mapping and geospatial intelligence.</w:t>
      </w:r>
    </w:p>
    <w:p w14:paraId="564D5860" w14:textId="77777777" w:rsidR="00A32E62" w:rsidRPr="00A32E62" w:rsidRDefault="00A32E62" w:rsidP="00A32E62">
      <w:pPr>
        <w:rPr>
          <w:rFonts w:ascii="Times New Roman" w:hAnsi="Times New Roman" w:cs="Times New Roman"/>
          <w:b/>
          <w:sz w:val="28"/>
          <w:szCs w:val="28"/>
        </w:rPr>
      </w:pPr>
    </w:p>
    <w:p w14:paraId="70443190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System requirement</w:t>
      </w:r>
    </w:p>
    <w:p w14:paraId="032E6797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2648AC27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Software Requirements:</w:t>
      </w:r>
    </w:p>
    <w:p w14:paraId="4D0112A9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Python 3.9 or &gt;</w:t>
      </w:r>
    </w:p>
    <w:p w14:paraId="3D35BA9B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All the OS which can afford python 3.9 or &gt; like windows 10, mac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etc</w:t>
      </w:r>
      <w:proofErr w:type="spellEnd"/>
    </w:p>
    <w:p w14:paraId="5144A4A6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Vs code (Visual studio)</w:t>
      </w:r>
    </w:p>
    <w:p w14:paraId="516D5410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Necessary python modules</w:t>
      </w:r>
    </w:p>
    <w:p w14:paraId="6A3EC8E5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05ADE64A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Preferred Hardware Requirements:</w:t>
      </w:r>
    </w:p>
    <w:p w14:paraId="7B686A57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Processor: Intel i5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eq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better</w:t>
      </w:r>
    </w:p>
    <w:p w14:paraId="6FC4740E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RAM: 16 GB or more</w:t>
      </w:r>
    </w:p>
    <w:p w14:paraId="5EA51F04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OS: Windows 10 or 11, MacOS Monterey or Newer</w:t>
      </w:r>
    </w:p>
    <w:p w14:paraId="7FA3C5E0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Storage (SSD Only): 128 GB or more (Minimum 32 GB Free)</w:t>
      </w:r>
    </w:p>
    <w:p w14:paraId="48EB1205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32E62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7D1F162A" w14:textId="77777777" w:rsidR="00A32E62" w:rsidRPr="00A32E62" w:rsidRDefault="00A32E62" w:rsidP="00A32E62">
      <w:pPr>
        <w:rPr>
          <w:rFonts w:ascii="Times New Roman" w:hAnsi="Times New Roman" w:cs="Times New Roman"/>
          <w:b/>
          <w:sz w:val="28"/>
          <w:szCs w:val="28"/>
        </w:rPr>
      </w:pPr>
    </w:p>
    <w:p w14:paraId="2CA24CFC" w14:textId="77777777" w:rsidR="00A32E62" w:rsidRDefault="00A32E62" w:rsidP="00A32E62">
      <w:pPr>
        <w:rPr>
          <w:rFonts w:ascii="Times New Roman" w:hAnsi="Times New Roman" w:cs="Times New Roman"/>
          <w:b/>
          <w:sz w:val="32"/>
          <w:szCs w:val="32"/>
        </w:rPr>
      </w:pPr>
    </w:p>
    <w:p w14:paraId="69701F9C" w14:textId="77777777" w:rsidR="00A32E62" w:rsidRDefault="00A32E62" w:rsidP="00A32E6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FLOW chart:</w:t>
      </w:r>
    </w:p>
    <w:p w14:paraId="0D798921" w14:textId="77777777" w:rsidR="00A32E62" w:rsidRDefault="00A32E62" w:rsidP="00A32E62">
      <w:pPr>
        <w:rPr>
          <w:rFonts w:ascii="Times New Roman" w:hAnsi="Times New Roman" w:cs="Times New Roman"/>
          <w:b/>
          <w:sz w:val="32"/>
          <w:szCs w:val="32"/>
        </w:rPr>
      </w:pPr>
      <w:r w:rsidRPr="00A32E62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5F69E8C4" wp14:editId="7D137F2A">
            <wp:extent cx="3365500" cy="788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6838" w14:textId="77777777" w:rsidR="00A32E62" w:rsidRDefault="00A32E62" w:rsidP="00A32E62">
      <w:pPr>
        <w:rPr>
          <w:rFonts w:ascii="Times New Roman" w:hAnsi="Times New Roman" w:cs="Times New Roman"/>
          <w:b/>
          <w:sz w:val="32"/>
          <w:szCs w:val="32"/>
        </w:rPr>
      </w:pPr>
    </w:p>
    <w:p w14:paraId="1440ECC9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Data Analysis Techniques</w:t>
      </w:r>
    </w:p>
    <w:p w14:paraId="19C89697" w14:textId="77777777" w:rsidR="00A32E62" w:rsidRPr="00A32E62" w:rsidRDefault="00A32E62" w:rsidP="00A32E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lastRenderedPageBreak/>
        <w:t>To evaluate and interpret the performance of the proposed object detection system, the following data analysis techniques will be employed:</w:t>
      </w:r>
    </w:p>
    <w:p w14:paraId="3F45E1D7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1. Exploratory Data Analysis (EDA)</w:t>
      </w:r>
    </w:p>
    <w:p w14:paraId="76F5DDC7" w14:textId="77777777" w:rsidR="00A32E62" w:rsidRPr="00A32E62" w:rsidRDefault="00A32E62" w:rsidP="00A32E6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Class Distribution Analysis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14A11FB" w14:textId="77777777" w:rsidR="00A32E62" w:rsidRPr="00A32E62" w:rsidRDefault="00A32E62" w:rsidP="00A32E6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the frequency and distribution of object categories in the DOTA dataset.</w:t>
      </w:r>
    </w:p>
    <w:p w14:paraId="21A0993C" w14:textId="77777777" w:rsidR="00A32E62" w:rsidRPr="00A32E62" w:rsidRDefault="00A32E62" w:rsidP="00A32E6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Identify class imbalance issues.</w:t>
      </w:r>
    </w:p>
    <w:p w14:paraId="29235E7A" w14:textId="77777777" w:rsidR="00A32E62" w:rsidRPr="00A32E62" w:rsidRDefault="00A32E62" w:rsidP="00A32E6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Object Size and Orientation Analysis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CEC3354" w14:textId="77777777" w:rsidR="00A32E62" w:rsidRPr="00A32E62" w:rsidRDefault="00A32E62" w:rsidP="00A32E6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Measure the pixel size and angles of annotated objects.</w:t>
      </w:r>
    </w:p>
    <w:p w14:paraId="1C7A0285" w14:textId="77777777" w:rsidR="00A32E62" w:rsidRPr="00A32E62" w:rsidRDefault="00A32E62" w:rsidP="00A32E6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Identify how object dimensions affect detection accuracy.</w:t>
      </w:r>
    </w:p>
    <w:p w14:paraId="0FBF7C77" w14:textId="77777777" w:rsidR="00A32E62" w:rsidRPr="00A32E62" w:rsidRDefault="00A32E62" w:rsidP="00A32E6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Scene Complexity Evaluation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169408" w14:textId="77777777" w:rsidR="00A32E62" w:rsidRPr="00A32E62" w:rsidRDefault="00A32E62" w:rsidP="00A32E6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Assess image complexity by calculating object density per image.</w:t>
      </w:r>
    </w:p>
    <w:p w14:paraId="3D39D697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2. Image Tiling Analysis</w:t>
      </w:r>
    </w:p>
    <w:p w14:paraId="6EEA36F8" w14:textId="77777777" w:rsidR="00A32E62" w:rsidRPr="00A32E62" w:rsidRDefault="00A32E62" w:rsidP="00A32E6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Tile Overlap vs Accuracy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A4BB950" w14:textId="77777777" w:rsidR="00A32E62" w:rsidRPr="00A32E62" w:rsidRDefault="00A32E62" w:rsidP="00A32E6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Experiment with different tile sizes and overlaps (e.g., 512×512, 1024×1024, with 10–20% overlap).</w:t>
      </w:r>
    </w:p>
    <w:p w14:paraId="3610F739" w14:textId="77777777" w:rsidR="00A32E62" w:rsidRPr="00A32E62" w:rsidRDefault="00A32E62" w:rsidP="00A32E6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how overlap affects duplicate detections and boundary truncations.</w:t>
      </w:r>
    </w:p>
    <w:p w14:paraId="43E91249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3. Training Performance Metrics</w:t>
      </w:r>
    </w:p>
    <w:p w14:paraId="5F6F466C" w14:textId="77777777" w:rsidR="00A32E62" w:rsidRPr="00A32E62" w:rsidRDefault="00A32E62" w:rsidP="00A32E6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Loss Curves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AED7726" w14:textId="77777777" w:rsidR="00A32E62" w:rsidRPr="00A32E62" w:rsidRDefault="00A32E62" w:rsidP="00A32E62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Plot and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classification loss, localization loss, and total loss over epochs.</w:t>
      </w:r>
    </w:p>
    <w:p w14:paraId="1300C573" w14:textId="77777777" w:rsidR="00A32E62" w:rsidRPr="00A32E62" w:rsidRDefault="00A32E62" w:rsidP="00A32E6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Rate Finder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FA37BAF" w14:textId="77777777" w:rsidR="00A32E62" w:rsidRPr="00A32E62" w:rsidRDefault="00A32E62" w:rsidP="00A32E62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Use automated LR tuning to determine the optimal learning rate for YOLOv8 training.</w:t>
      </w:r>
    </w:p>
    <w:p w14:paraId="5DCCB72C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4. Evaluation Metrics</w:t>
      </w:r>
    </w:p>
    <w:p w14:paraId="119C0195" w14:textId="77777777" w:rsidR="00A32E62" w:rsidRPr="00A32E62" w:rsidRDefault="00A32E62" w:rsidP="00A32E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Mean Average Precision (</w:t>
      </w:r>
      <w:proofErr w:type="spellStart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8F56881" w14:textId="77777777" w:rsidR="00A32E62" w:rsidRPr="00A32E62" w:rsidRDefault="00A32E62" w:rsidP="00A32E62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Primary metric, especially </w:t>
      </w:r>
      <w:r w:rsidRPr="00A32E62">
        <w:rPr>
          <w:rFonts w:ascii="Courier New" w:eastAsia="Times New Roman" w:hAnsi="Courier New" w:cs="Courier New"/>
          <w:sz w:val="28"/>
          <w:szCs w:val="28"/>
        </w:rPr>
        <w:t>mAP@50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A32E62">
        <w:rPr>
          <w:rFonts w:ascii="Courier New" w:eastAsia="Times New Roman" w:hAnsi="Courier New" w:cs="Courier New"/>
          <w:sz w:val="28"/>
          <w:szCs w:val="28"/>
        </w:rPr>
        <w:t>mAP</w:t>
      </w:r>
      <w:proofErr w:type="spellEnd"/>
      <w:r w:rsidRPr="00A32E62">
        <w:rPr>
          <w:rFonts w:ascii="Courier New" w:eastAsia="Times New Roman" w:hAnsi="Courier New" w:cs="Courier New"/>
          <w:sz w:val="28"/>
          <w:szCs w:val="28"/>
        </w:rPr>
        <w:t>@[.5:.95]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, to assess detection accuracy.</w:t>
      </w:r>
    </w:p>
    <w:p w14:paraId="69B6D941" w14:textId="77777777" w:rsidR="00A32E62" w:rsidRPr="00A32E62" w:rsidRDefault="00A32E62" w:rsidP="00A32E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Precision &amp; Recall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6B97BE4" w14:textId="77777777" w:rsidR="00A32E62" w:rsidRPr="00A32E62" w:rsidRDefault="00A32E62" w:rsidP="00A32E62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Precision = TP / (TP + FP) — indicates how accurate the detections are.</w:t>
      </w:r>
    </w:p>
    <w:p w14:paraId="34D2952C" w14:textId="77777777" w:rsidR="00A32E62" w:rsidRPr="00A32E62" w:rsidRDefault="00A32E62" w:rsidP="00A32E62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Recall = TP / (TP + FN) — indicates how many true objects are detected.</w:t>
      </w:r>
    </w:p>
    <w:p w14:paraId="0DB18D6F" w14:textId="77777777" w:rsidR="00A32E62" w:rsidRPr="00A32E62" w:rsidRDefault="00A32E62" w:rsidP="00A32E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F1 Score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F8B83A2" w14:textId="77777777" w:rsidR="00A32E62" w:rsidRPr="00A32E62" w:rsidRDefault="00A32E62" w:rsidP="00A32E62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Harmonic mean of precision and recall to balance the two.</w:t>
      </w:r>
    </w:p>
    <w:p w14:paraId="5645D36A" w14:textId="77777777" w:rsidR="00A32E62" w:rsidRPr="00A32E62" w:rsidRDefault="00A32E62" w:rsidP="00A32E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IoU</w:t>
      </w:r>
      <w:proofErr w:type="spellEnd"/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(Intersection over Union)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FCC6332" w14:textId="77777777" w:rsidR="00A32E62" w:rsidRPr="00A32E62" w:rsidRDefault="00A32E62" w:rsidP="00A32E62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lastRenderedPageBreak/>
        <w:t>Used during evaluation to determine detection correctness by comparing predicted and ground truth bounding boxes.</w:t>
      </w:r>
    </w:p>
    <w:p w14:paraId="6F065F43" w14:textId="77777777" w:rsidR="00A32E62" w:rsidRPr="00A32E62" w:rsidRDefault="00A32E62" w:rsidP="00A32E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Confusion Matrix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816EF8" w14:textId="77777777" w:rsidR="00A32E62" w:rsidRPr="00A32E62" w:rsidRDefault="00A32E62" w:rsidP="00A32E62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For each class, track true positives, false positives, and false negatives.</w:t>
      </w:r>
    </w:p>
    <w:p w14:paraId="1A8B1403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5. Inference Time Analysis</w:t>
      </w:r>
    </w:p>
    <w:p w14:paraId="648B6A7D" w14:textId="77777777" w:rsidR="00A32E62" w:rsidRPr="00A32E62" w:rsidRDefault="00A32E62" w:rsidP="00A32E6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Measure:</w:t>
      </w:r>
    </w:p>
    <w:p w14:paraId="53812E7A" w14:textId="77777777" w:rsidR="00A32E62" w:rsidRPr="00A32E62" w:rsidRDefault="00A32E62" w:rsidP="00A32E62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Inference time per image (standard vs. tiled).</w:t>
      </w:r>
    </w:p>
    <w:p w14:paraId="1DE0DBD5" w14:textId="77777777" w:rsidR="00A32E62" w:rsidRPr="00A32E62" w:rsidRDefault="00A32E62" w:rsidP="00A32E62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GPU memory usage and CPU load.</w:t>
      </w:r>
    </w:p>
    <w:p w14:paraId="565E483A" w14:textId="77777777" w:rsidR="00A32E62" w:rsidRPr="00A32E62" w:rsidRDefault="00A32E62" w:rsidP="00A32E62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Frames Per Second (FPS) for real-time feasibility.</w:t>
      </w:r>
    </w:p>
    <w:p w14:paraId="7A05CEB4" w14:textId="77777777" w:rsidR="00A32E62" w:rsidRPr="00A32E62" w:rsidRDefault="00A32E62" w:rsidP="00A32E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D7D656" w14:textId="77777777" w:rsidR="00A32E62" w:rsidRPr="00A32E62" w:rsidRDefault="00A32E62" w:rsidP="00A32E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Results</w:t>
      </w:r>
    </w:p>
    <w:p w14:paraId="32468054" w14:textId="77777777" w:rsidR="00A32E62" w:rsidRPr="00A32E62" w:rsidRDefault="00A32E62" w:rsidP="00A32E6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The expected outcomes of the proposed system are as follows:</w:t>
      </w:r>
    </w:p>
    <w:p w14:paraId="55B5DD3F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1. Improved Detection Accuracy</w:t>
      </w:r>
    </w:p>
    <w:p w14:paraId="3CF5A5B6" w14:textId="77777777" w:rsidR="00A32E62" w:rsidRPr="00A32E62" w:rsidRDefault="00A32E62" w:rsidP="00A32E6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The YOLOv8 + tiled inference approach is expected to outperform previous YOLO versions and conventional detectors (like Faster R-CNN) in terms of:</w:t>
      </w:r>
    </w:p>
    <w:p w14:paraId="36E2F934" w14:textId="77777777" w:rsidR="00A32E62" w:rsidRPr="00A32E62" w:rsidRDefault="00A32E62" w:rsidP="00A32E62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Higher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mAP@50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(target: &gt;75%)</w:t>
      </w:r>
    </w:p>
    <w:p w14:paraId="3C7F21AC" w14:textId="77777777" w:rsidR="00A32E62" w:rsidRPr="00A32E62" w:rsidRDefault="00A32E62" w:rsidP="00A32E62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Better detection of small, rotated, and densely packed objects.</w:t>
      </w:r>
    </w:p>
    <w:p w14:paraId="743B9EE5" w14:textId="77777777" w:rsidR="00A32E62" w:rsidRPr="00A32E62" w:rsidRDefault="00A32E62" w:rsidP="00A32E62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Increased class-wise precision and recall.</w:t>
      </w:r>
    </w:p>
    <w:p w14:paraId="2E4BA81C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2. Efficient Real-time Performance</w:t>
      </w:r>
    </w:p>
    <w:p w14:paraId="277D09D3" w14:textId="77777777" w:rsidR="00A32E62" w:rsidRPr="00A32E62" w:rsidRDefault="00A32E62" w:rsidP="00A32E6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With tiled inference and YOLOv8's architecture:</w:t>
      </w:r>
    </w:p>
    <w:p w14:paraId="02EE9A5B" w14:textId="77777777" w:rsidR="00A32E62" w:rsidRPr="00A32E62" w:rsidRDefault="00A32E62" w:rsidP="00A32E62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Achieve inference speeds of </w:t>
      </w: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&gt;20 FPS</w:t>
      </w: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on high-end GPUs (e.g., RTX 3080+).</w:t>
      </w:r>
    </w:p>
    <w:p w14:paraId="16A4391A" w14:textId="77777777" w:rsidR="00A32E62" w:rsidRPr="00A32E62" w:rsidRDefault="00A32E62" w:rsidP="00A32E62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Support real-time or near-real-time satellite image analysis.</w:t>
      </w:r>
    </w:p>
    <w:p w14:paraId="352F5C16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3. Better Handling of Large Images</w:t>
      </w:r>
    </w:p>
    <w:p w14:paraId="74EC86F7" w14:textId="77777777" w:rsidR="00A32E62" w:rsidRPr="00A32E62" w:rsidRDefault="00A32E62" w:rsidP="00A32E6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With tiling and overlap strategies:</w:t>
      </w:r>
    </w:p>
    <w:p w14:paraId="31029CCE" w14:textId="77777777" w:rsidR="00A32E62" w:rsidRPr="00A32E62" w:rsidRDefault="00A32E62" w:rsidP="00A32E62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Minimized boundary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artifacts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and improved edge detection.</w:t>
      </w:r>
    </w:p>
    <w:p w14:paraId="4C46540A" w14:textId="77777777" w:rsidR="00A32E62" w:rsidRPr="00A32E62" w:rsidRDefault="00A32E62" w:rsidP="00A32E62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Efficient scaling for large-format images without excessive GPU memory demands.</w:t>
      </w:r>
    </w:p>
    <w:p w14:paraId="4112EF3B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4. Robust Model Generalization</w:t>
      </w:r>
    </w:p>
    <w:p w14:paraId="0E707DFB" w14:textId="77777777" w:rsidR="00A32E62" w:rsidRPr="00A32E62" w:rsidRDefault="00A32E62" w:rsidP="00A32E6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With data augmentation and careful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preprocessing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C9DCDF8" w14:textId="77777777" w:rsidR="00A32E62" w:rsidRPr="00A32E62" w:rsidRDefault="00A32E62" w:rsidP="00A32E62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lastRenderedPageBreak/>
        <w:t>High generalization ability to new unseen aerial images from similar domains.</w:t>
      </w:r>
    </w:p>
    <w:p w14:paraId="1CF35706" w14:textId="77777777" w:rsidR="00A32E62" w:rsidRPr="00A32E62" w:rsidRDefault="00A32E62" w:rsidP="00A32E62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Low overfitting on validation datasets.</w:t>
      </w:r>
    </w:p>
    <w:p w14:paraId="3E5E2FEF" w14:textId="77777777" w:rsidR="00A32E62" w:rsidRPr="00A32E62" w:rsidRDefault="00A32E62" w:rsidP="00A32E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b/>
          <w:bCs/>
          <w:sz w:val="28"/>
          <w:szCs w:val="28"/>
        </w:rPr>
        <w:t>5. Quantitative Insights</w:t>
      </w:r>
    </w:p>
    <w:p w14:paraId="3E61CADA" w14:textId="77777777" w:rsidR="00A32E62" w:rsidRPr="00A32E62" w:rsidRDefault="00A32E62" w:rsidP="00A32E6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Detailed class-level performance reports.</w:t>
      </w:r>
    </w:p>
    <w:p w14:paraId="48AFDDAB" w14:textId="77777777" w:rsidR="00A32E62" w:rsidRPr="00A32E62" w:rsidRDefault="00A32E62" w:rsidP="00A32E6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>Visual analytics: side-by-side comparison of ground truth vs predictions.</w:t>
      </w:r>
    </w:p>
    <w:p w14:paraId="1DD7C61C" w14:textId="77777777" w:rsidR="00A32E62" w:rsidRPr="00A32E62" w:rsidRDefault="00A32E62" w:rsidP="00A32E6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Graphs of loss, precision, recall, </w:t>
      </w:r>
      <w:proofErr w:type="spellStart"/>
      <w:r w:rsidRPr="00A32E62">
        <w:rPr>
          <w:rFonts w:ascii="Times New Roman" w:eastAsia="Times New Roman" w:hAnsi="Times New Roman" w:cs="Times New Roman"/>
          <w:sz w:val="28"/>
          <w:szCs w:val="28"/>
        </w:rPr>
        <w:t>mAP</w:t>
      </w:r>
      <w:proofErr w:type="spellEnd"/>
      <w:r w:rsidRPr="00A32E62">
        <w:rPr>
          <w:rFonts w:ascii="Times New Roman" w:eastAsia="Times New Roman" w:hAnsi="Times New Roman" w:cs="Times New Roman"/>
          <w:sz w:val="28"/>
          <w:szCs w:val="28"/>
        </w:rPr>
        <w:t xml:space="preserve"> over epochs.</w:t>
      </w:r>
    </w:p>
    <w:p w14:paraId="79D7E39B" w14:textId="77777777" w:rsidR="00A32E62" w:rsidRDefault="00A32E62" w:rsidP="00A32E62">
      <w:pPr>
        <w:rPr>
          <w:rFonts w:ascii="Times New Roman" w:hAnsi="Times New Roman" w:cs="Times New Roman"/>
          <w:b/>
          <w:sz w:val="28"/>
          <w:szCs w:val="28"/>
        </w:rPr>
      </w:pPr>
    </w:p>
    <w:p w14:paraId="6A439D6E" w14:textId="77777777" w:rsidR="00A32E62" w:rsidRDefault="00A32E62" w:rsidP="00A32E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Reference papers:</w:t>
      </w:r>
    </w:p>
    <w:p w14:paraId="3EFB62FF" w14:textId="77777777" w:rsidR="00A32E62" w:rsidRDefault="00A32E62" w:rsidP="00A32E62">
      <w:pPr>
        <w:rPr>
          <w:rFonts w:ascii="Times New Roman" w:hAnsi="Times New Roman" w:cs="Times New Roman"/>
          <w:b/>
          <w:sz w:val="28"/>
          <w:szCs w:val="28"/>
        </w:rPr>
      </w:pPr>
    </w:p>
    <w:p w14:paraId="4D11A8E7" w14:textId="77777777" w:rsidR="00A32E62" w:rsidRDefault="00A32E62" w:rsidP="00A32E62">
      <w:pPr>
        <w:rPr>
          <w:rFonts w:ascii="Times New Roman" w:hAnsi="Times New Roman" w:cs="Times New Roman"/>
          <w:b/>
          <w:sz w:val="28"/>
          <w:szCs w:val="28"/>
        </w:rPr>
      </w:pPr>
      <w:hyperlink r:id="rId6" w:history="1">
        <w:r w:rsidRPr="004261D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https://ieeexplore.ieee.org/document/8122799</w:t>
        </w:r>
      </w:hyperlink>
    </w:p>
    <w:p w14:paraId="39897EB5" w14:textId="77777777" w:rsidR="00A32E62" w:rsidRDefault="00A32E62" w:rsidP="00A32E62">
      <w:pPr>
        <w:rPr>
          <w:rFonts w:ascii="Times New Roman" w:hAnsi="Times New Roman" w:cs="Times New Roman"/>
          <w:b/>
          <w:sz w:val="28"/>
          <w:szCs w:val="28"/>
        </w:rPr>
      </w:pPr>
      <w:hyperlink r:id="rId7" w:history="1">
        <w:r w:rsidRPr="004261D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https://ieeexplore.ieee.org/document/10808576</w:t>
        </w:r>
      </w:hyperlink>
    </w:p>
    <w:p w14:paraId="6ACEC8F5" w14:textId="77777777" w:rsidR="00A32E62" w:rsidRDefault="00D86FA3" w:rsidP="00A32E62">
      <w:pPr>
        <w:rPr>
          <w:rFonts w:ascii="Times New Roman" w:hAnsi="Times New Roman" w:cs="Times New Roman"/>
          <w:b/>
          <w:sz w:val="28"/>
          <w:szCs w:val="28"/>
        </w:rPr>
      </w:pPr>
      <w:hyperlink r:id="rId8" w:history="1">
        <w:r w:rsidRPr="004261D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https://ieeexplore.ieee.org/document/8868462</w:t>
        </w:r>
      </w:hyperlink>
    </w:p>
    <w:p w14:paraId="1A004BBA" w14:textId="77777777" w:rsidR="00D86FA3" w:rsidRDefault="00D86FA3" w:rsidP="00A32E62">
      <w:pPr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4261D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https://ieeexplore.ieee.org/document/10147590</w:t>
        </w:r>
      </w:hyperlink>
    </w:p>
    <w:p w14:paraId="1865E7A1" w14:textId="77777777" w:rsidR="00D86FA3" w:rsidRDefault="00D86FA3" w:rsidP="00A32E62">
      <w:pPr>
        <w:rPr>
          <w:rFonts w:ascii="Times New Roman" w:hAnsi="Times New Roman" w:cs="Times New Roman"/>
          <w:b/>
          <w:sz w:val="28"/>
          <w:szCs w:val="28"/>
        </w:rPr>
      </w:pPr>
      <w:hyperlink r:id="rId10" w:history="1">
        <w:r w:rsidRPr="004261D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https://ieeexplore.ieee.org/document/9388517</w:t>
        </w:r>
      </w:hyperlink>
    </w:p>
    <w:p w14:paraId="1873C2CA" w14:textId="77777777" w:rsidR="00D86FA3" w:rsidRDefault="00D86FA3" w:rsidP="00A32E62">
      <w:pPr>
        <w:rPr>
          <w:rFonts w:ascii="Times New Roman" w:hAnsi="Times New Roman" w:cs="Times New Roman"/>
          <w:b/>
          <w:sz w:val="28"/>
          <w:szCs w:val="28"/>
        </w:rPr>
      </w:pPr>
      <w:hyperlink r:id="rId11" w:history="1">
        <w:r w:rsidRPr="004261D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https://ieeexplore.ieee.org/document/5370138</w:t>
        </w:r>
      </w:hyperlink>
    </w:p>
    <w:p w14:paraId="2C0474CF" w14:textId="77777777" w:rsidR="00D86FA3" w:rsidRDefault="00D86FA3" w:rsidP="00A32E62">
      <w:pPr>
        <w:rPr>
          <w:rFonts w:ascii="Times New Roman" w:hAnsi="Times New Roman" w:cs="Times New Roman"/>
          <w:b/>
          <w:sz w:val="28"/>
          <w:szCs w:val="28"/>
        </w:rPr>
      </w:pPr>
      <w:hyperlink r:id="rId12" w:history="1">
        <w:r w:rsidRPr="004261D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https://ieeexplore.ieee.org/abstract/document/10890247</w:t>
        </w:r>
      </w:hyperlink>
    </w:p>
    <w:p w14:paraId="4201F03B" w14:textId="77777777" w:rsidR="00D86FA3" w:rsidRPr="00A32E62" w:rsidRDefault="00D86FA3" w:rsidP="00A32E62">
      <w:pPr>
        <w:rPr>
          <w:rFonts w:ascii="Times New Roman" w:hAnsi="Times New Roman" w:cs="Times New Roman"/>
          <w:b/>
          <w:sz w:val="28"/>
          <w:szCs w:val="28"/>
        </w:rPr>
      </w:pPr>
    </w:p>
    <w:sectPr w:rsidR="00D86FA3" w:rsidRPr="00A32E62" w:rsidSect="002A57E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9150C"/>
    <w:multiLevelType w:val="multilevel"/>
    <w:tmpl w:val="4B0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5584"/>
    <w:multiLevelType w:val="multilevel"/>
    <w:tmpl w:val="D27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83771"/>
    <w:multiLevelType w:val="multilevel"/>
    <w:tmpl w:val="686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0471E"/>
    <w:multiLevelType w:val="multilevel"/>
    <w:tmpl w:val="FFD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21057"/>
    <w:multiLevelType w:val="multilevel"/>
    <w:tmpl w:val="11E6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F0DB7"/>
    <w:multiLevelType w:val="multilevel"/>
    <w:tmpl w:val="AEB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B6DB9"/>
    <w:multiLevelType w:val="multilevel"/>
    <w:tmpl w:val="5076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6D7C66"/>
    <w:multiLevelType w:val="multilevel"/>
    <w:tmpl w:val="6A3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F3F91"/>
    <w:multiLevelType w:val="multilevel"/>
    <w:tmpl w:val="D1DA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C67AB"/>
    <w:multiLevelType w:val="multilevel"/>
    <w:tmpl w:val="AF0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E198E"/>
    <w:multiLevelType w:val="multilevel"/>
    <w:tmpl w:val="2D9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41D0A"/>
    <w:multiLevelType w:val="multilevel"/>
    <w:tmpl w:val="75A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B71D5"/>
    <w:multiLevelType w:val="multilevel"/>
    <w:tmpl w:val="AC4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56B42"/>
    <w:multiLevelType w:val="multilevel"/>
    <w:tmpl w:val="2A5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A75EB"/>
    <w:multiLevelType w:val="multilevel"/>
    <w:tmpl w:val="24121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7F1433"/>
    <w:multiLevelType w:val="multilevel"/>
    <w:tmpl w:val="220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724E1"/>
    <w:multiLevelType w:val="multilevel"/>
    <w:tmpl w:val="F3E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20EA9"/>
    <w:multiLevelType w:val="multilevel"/>
    <w:tmpl w:val="457A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401BE"/>
    <w:multiLevelType w:val="multilevel"/>
    <w:tmpl w:val="233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D4673"/>
    <w:multiLevelType w:val="multilevel"/>
    <w:tmpl w:val="BED4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DD0689"/>
    <w:multiLevelType w:val="multilevel"/>
    <w:tmpl w:val="DCE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24A1C"/>
    <w:multiLevelType w:val="multilevel"/>
    <w:tmpl w:val="9FB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073C8"/>
    <w:multiLevelType w:val="multilevel"/>
    <w:tmpl w:val="27E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769CF"/>
    <w:multiLevelType w:val="multilevel"/>
    <w:tmpl w:val="FDF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8570A"/>
    <w:multiLevelType w:val="multilevel"/>
    <w:tmpl w:val="AE9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9"/>
  </w:num>
  <w:num w:numId="4">
    <w:abstractNumId w:val="6"/>
  </w:num>
  <w:num w:numId="5">
    <w:abstractNumId w:val="20"/>
  </w:num>
  <w:num w:numId="6">
    <w:abstractNumId w:val="8"/>
  </w:num>
  <w:num w:numId="7">
    <w:abstractNumId w:val="10"/>
  </w:num>
  <w:num w:numId="8">
    <w:abstractNumId w:val="1"/>
  </w:num>
  <w:num w:numId="9">
    <w:abstractNumId w:val="13"/>
  </w:num>
  <w:num w:numId="10">
    <w:abstractNumId w:val="22"/>
  </w:num>
  <w:num w:numId="11">
    <w:abstractNumId w:val="17"/>
  </w:num>
  <w:num w:numId="12">
    <w:abstractNumId w:val="5"/>
  </w:num>
  <w:num w:numId="13">
    <w:abstractNumId w:val="7"/>
  </w:num>
  <w:num w:numId="14">
    <w:abstractNumId w:val="19"/>
  </w:num>
  <w:num w:numId="15">
    <w:abstractNumId w:val="23"/>
  </w:num>
  <w:num w:numId="16">
    <w:abstractNumId w:val="15"/>
  </w:num>
  <w:num w:numId="17">
    <w:abstractNumId w:val="21"/>
  </w:num>
  <w:num w:numId="18">
    <w:abstractNumId w:val="16"/>
  </w:num>
  <w:num w:numId="19">
    <w:abstractNumId w:val="18"/>
  </w:num>
  <w:num w:numId="20">
    <w:abstractNumId w:val="2"/>
  </w:num>
  <w:num w:numId="21">
    <w:abstractNumId w:val="11"/>
  </w:num>
  <w:num w:numId="22">
    <w:abstractNumId w:val="12"/>
  </w:num>
  <w:num w:numId="23">
    <w:abstractNumId w:val="0"/>
  </w:num>
  <w:num w:numId="24">
    <w:abstractNumId w:val="24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62"/>
    <w:rsid w:val="002A57EB"/>
    <w:rsid w:val="002D652E"/>
    <w:rsid w:val="0033239D"/>
    <w:rsid w:val="005A68E5"/>
    <w:rsid w:val="00A32E62"/>
    <w:rsid w:val="00D86FA3"/>
    <w:rsid w:val="00FB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28D1F"/>
  <w15:chartTrackingRefBased/>
  <w15:docId w15:val="{A902256C-CB99-EE41-84EF-F576289F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2E6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2E6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E6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32E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2E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2E6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32E6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32E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5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886846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0808576" TargetMode="External"/><Relationship Id="rId12" Type="http://schemas.openxmlformats.org/officeDocument/2006/relationships/hyperlink" Target="https://ieeexplore.ieee.org/abstract/document/108902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8122799" TargetMode="External"/><Relationship Id="rId11" Type="http://schemas.openxmlformats.org/officeDocument/2006/relationships/hyperlink" Target="https://ieeexplore.ieee.org/document/5370138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ieeexplore.ieee.org/document/93885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1014759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1722</Words>
  <Characters>9820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Rabiya Quadri</dc:creator>
  <cp:keywords/>
  <dc:description/>
  <cp:lastModifiedBy>Rabiya Quadri</cp:lastModifiedBy>
  <cp:revision>1</cp:revision>
  <dcterms:created xsi:type="dcterms:W3CDTF">2025-05-20T09:24:00Z</dcterms:created>
  <dcterms:modified xsi:type="dcterms:W3CDTF">2025-05-20T09:39:00Z</dcterms:modified>
</cp:coreProperties>
</file>