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Q25 射击稳定性：训练进度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已做到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Hold（靶正对，阶段 1–13）和 Twist（靶不正对，阶段 14–30）已分开训完可用权重。在目前自己设计的后座力下，机身姿态可以保持不变。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Hold 后座做到 22 N，Twist 后座做到 40 N，间隔 80 ms，方向为枪口 −X。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仍不足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瞄准还不稳定。瞄不到目标时，会出现翻倒。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训练里的后座力是自行设计的，和枪械实物后座力大概率不一致，需要尽快实测真实后座力后再改训练。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