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5A26" w14:textId="15E09A75" w:rsidR="00FB3751" w:rsidRPr="00F6123C" w:rsidRDefault="00F6123C" w:rsidP="00F6123C">
      <w:pPr>
        <w:pStyle w:val="Heading1"/>
        <w:rPr>
          <w:lang w:val="en-GB"/>
        </w:rPr>
      </w:pPr>
      <w:r w:rsidRPr="00F6123C">
        <w:rPr>
          <w:lang w:val="en-GB"/>
        </w:rPr>
        <w:t xml:space="preserve">Use Case: Buy Ticket – Fully Dressed </w:t>
      </w:r>
    </w:p>
    <w:tbl>
      <w:tblPr>
        <w:tblStyle w:val="TableGrid"/>
        <w:tblW w:w="9780" w:type="dxa"/>
        <w:tblInd w:w="-108" w:type="dxa"/>
        <w:tblCellMar>
          <w:top w:w="3" w:type="dxa"/>
          <w:right w:w="77" w:type="dxa"/>
        </w:tblCellMar>
        <w:tblLook w:val="04A0" w:firstRow="1" w:lastRow="0" w:firstColumn="1" w:lastColumn="0" w:noHBand="0" w:noVBand="1"/>
      </w:tblPr>
      <w:tblGrid>
        <w:gridCol w:w="1890"/>
        <w:gridCol w:w="245"/>
        <w:gridCol w:w="3407"/>
        <w:gridCol w:w="245"/>
        <w:gridCol w:w="3993"/>
      </w:tblGrid>
      <w:tr w:rsidR="00F6123C" w:rsidRPr="009F657B" w14:paraId="2D943B04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3EA0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62E2" w14:textId="77777777" w:rsidR="00F6123C" w:rsidRPr="009F657B" w:rsidRDefault="00F6123C" w:rsidP="00F6123C">
            <w:pPr>
              <w:rPr>
                <w:b/>
                <w:lang w:val="en-GB"/>
              </w:rPr>
            </w:pPr>
            <w:r w:rsidRPr="009F657B">
              <w:rPr>
                <w:b/>
                <w:lang w:val="en-GB"/>
              </w:rPr>
              <w:t>Buy Ticket</w:t>
            </w:r>
          </w:p>
        </w:tc>
      </w:tr>
      <w:tr w:rsidR="00F6123C" w:rsidRPr="009F657B" w14:paraId="7E823F42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8C3CC" w14:textId="22925ACE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3D8E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Customer</w:t>
            </w:r>
          </w:p>
        </w:tc>
      </w:tr>
      <w:tr w:rsidR="00F6123C" w:rsidRPr="009F657B" w14:paraId="214D0964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BC89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D3D2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None </w:t>
            </w:r>
          </w:p>
        </w:tc>
      </w:tr>
      <w:tr w:rsidR="00F6123C" w:rsidRPr="009F657B" w14:paraId="4D32DD3F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FC99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470F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Coins are in the pay station and the parking ticket with the parking time is printed.</w:t>
            </w:r>
          </w:p>
        </w:tc>
      </w:tr>
      <w:tr w:rsidR="00F6123C" w:rsidRPr="009F657B" w14:paraId="057E0DFD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88B6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F8B41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Max 200 / hour</w:t>
            </w:r>
          </w:p>
        </w:tc>
      </w:tr>
      <w:tr w:rsidR="00E76DD7" w:rsidRPr="009F657B" w14:paraId="6D8267DC" w14:textId="77777777" w:rsidTr="00E76DD7">
        <w:trPr>
          <w:trHeight w:val="278"/>
        </w:trPr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EB606D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DF144F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1AE4F3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CE3EB4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3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48661E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E76DD7" w:rsidRPr="009F657B" w14:paraId="0A11BA64" w14:textId="77777777" w:rsidTr="00E76DD7">
        <w:trPr>
          <w:trHeight w:val="816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D75064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33F4B4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3F7835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A customer walks to the pay station to buy parking time.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F3426D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4819C8" w14:textId="77777777" w:rsidR="00F6123C" w:rsidRPr="009F657B" w:rsidRDefault="00F6123C" w:rsidP="00F6123C">
            <w:pPr>
              <w:rPr>
                <w:lang w:val="en-GB"/>
              </w:rPr>
            </w:pPr>
          </w:p>
        </w:tc>
      </w:tr>
      <w:tr w:rsidR="00E76DD7" w:rsidRPr="009F657B" w14:paraId="70532100" w14:textId="77777777" w:rsidTr="00E76DD7">
        <w:trPr>
          <w:trHeight w:val="1017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52852A9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F81069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2.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9A5F05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The customer enters the first coin.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3BF240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3.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  <w:p w14:paraId="2CC933E7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4.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</w:tc>
        <w:tc>
          <w:tcPr>
            <w:tcW w:w="39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D8F6AA" w14:textId="77777777" w:rsidR="00F6123C" w:rsidRPr="00F6123C" w:rsidRDefault="00F6123C" w:rsidP="00F6123C">
            <w:pPr>
              <w:rPr>
                <w:rFonts w:eastAsia="Times New Roman"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Checks if the coin is valid</w:t>
            </w:r>
          </w:p>
          <w:p w14:paraId="477BB81E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Registers payment and updates the display which shows how much time he has bought so far.</w:t>
            </w:r>
          </w:p>
        </w:tc>
      </w:tr>
      <w:tr w:rsidR="00E76DD7" w:rsidRPr="009F657B" w14:paraId="32B7BA45" w14:textId="77777777" w:rsidTr="00E76DD7">
        <w:trPr>
          <w:trHeight w:val="765"/>
        </w:trPr>
        <w:tc>
          <w:tcPr>
            <w:tcW w:w="18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EF7E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617D3C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E0CB6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</w:p>
        </w:tc>
        <w:tc>
          <w:tcPr>
            <w:tcW w:w="2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0A7883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5.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BDFDA0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Displays the buttons BUY and CANCEL.</w:t>
            </w:r>
          </w:p>
        </w:tc>
      </w:tr>
      <w:tr w:rsidR="00E76DD7" w:rsidRPr="009F657B" w14:paraId="08D7B30C" w14:textId="77777777" w:rsidTr="00E76DD7">
        <w:trPr>
          <w:trHeight w:val="1187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A60F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C61BF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6.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3E9D20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 xml:space="preserve">The customer enters the next coin.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1EAC11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7.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  <w:p w14:paraId="38BBE10B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8.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</w:tc>
        <w:tc>
          <w:tcPr>
            <w:tcW w:w="3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526CF" w14:textId="77777777" w:rsidR="00F6123C" w:rsidRPr="00F6123C" w:rsidRDefault="00F6123C" w:rsidP="00F6123C">
            <w:pPr>
              <w:rPr>
                <w:rFonts w:eastAsia="Times New Roman"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Checks if the coin is valid</w:t>
            </w:r>
          </w:p>
          <w:p w14:paraId="329E9570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Registers payment and updates the display which shows how much time he has bought so far.</w:t>
            </w:r>
          </w:p>
        </w:tc>
      </w:tr>
      <w:tr w:rsidR="00F6123C" w:rsidRPr="009F657B" w14:paraId="524D2BBC" w14:textId="77777777" w:rsidTr="00E76DD7">
        <w:trPr>
          <w:trHeight w:val="264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FC802A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CDBCEC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D598A1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i/>
                <w:lang w:val="en-GB"/>
              </w:rPr>
              <w:t>The customer repeats step 6 -8 until he is satisfied with the time bought</w:t>
            </w:r>
          </w:p>
        </w:tc>
      </w:tr>
      <w:tr w:rsidR="00E76DD7" w:rsidRPr="009F657B" w14:paraId="5400A6E5" w14:textId="77777777" w:rsidTr="00E76DD7">
        <w:trPr>
          <w:trHeight w:val="768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939D91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10AE73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9.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01457A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The customer presses the button marked BUY</w:t>
            </w: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08AC" w14:textId="77777777" w:rsidR="00F6123C" w:rsidRPr="00F6123C" w:rsidRDefault="00F6123C" w:rsidP="00F6123C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10.</w:t>
            </w:r>
            <w:r w:rsidRPr="00F6123C">
              <w:rPr>
                <w:rFonts w:eastAsia="Arial" w:cstheme="minorHAnsi"/>
                <w:lang w:val="en-GB"/>
              </w:rPr>
              <w:t xml:space="preserve"> R</w:t>
            </w:r>
            <w:r w:rsidRPr="00F6123C">
              <w:rPr>
                <w:rFonts w:eastAsia="Times New Roman" w:cstheme="minorHAnsi"/>
                <w:lang w:val="en-GB"/>
              </w:rPr>
              <w:t>egisters the purchase in the central database and prints the ticket.</w:t>
            </w:r>
          </w:p>
        </w:tc>
      </w:tr>
      <w:tr w:rsidR="00E76DD7" w:rsidRPr="009F657B" w14:paraId="2AFC970B" w14:textId="77777777" w:rsidTr="00E76DD7">
        <w:trPr>
          <w:trHeight w:val="547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7523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0D804E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FF9D7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8E36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11.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>The display is cleared to prepare for another transaction.</w:t>
            </w:r>
          </w:p>
        </w:tc>
      </w:tr>
      <w:tr w:rsidR="00F6123C" w:rsidRPr="009F657B" w14:paraId="5A1A453F" w14:textId="77777777" w:rsidTr="00E76DD7">
        <w:trPr>
          <w:trHeight w:val="278"/>
        </w:trPr>
        <w:tc>
          <w:tcPr>
            <w:tcW w:w="18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4A5A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A031DD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A5DCF4" w14:textId="77777777" w:rsidR="00F6123C" w:rsidRPr="009F657B" w:rsidRDefault="00F6123C" w:rsidP="00F6123C">
            <w:pPr>
              <w:rPr>
                <w:lang w:val="en-GB"/>
              </w:rPr>
            </w:pPr>
          </w:p>
        </w:tc>
      </w:tr>
      <w:tr w:rsidR="00F6123C" w:rsidRPr="009F657B" w14:paraId="15FA3C66" w14:textId="77777777" w:rsidTr="00E76DD7">
        <w:trPr>
          <w:trHeight w:val="67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F5C1A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DD1F98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FEE73F" w14:textId="10F1F35F" w:rsidR="00F6123C" w:rsidRPr="00F6123C" w:rsidRDefault="00F6123C" w:rsidP="00F6123C">
            <w:pPr>
              <w:rPr>
                <w:b/>
                <w:bCs/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6a. The customer enters coins of different, but accepted currencies.</w:t>
            </w:r>
          </w:p>
        </w:tc>
      </w:tr>
      <w:tr w:rsidR="00E76DD7" w:rsidRPr="009F657B" w14:paraId="5F6D8CDF" w14:textId="77777777" w:rsidTr="00E76DD7">
        <w:trPr>
          <w:trHeight w:val="278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EBC6BC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33DE2E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DF7A47" w14:textId="3BDE6CEC" w:rsidR="00F6123C" w:rsidRPr="00F6123C" w:rsidRDefault="00F6123C" w:rsidP="00F6123C">
            <w:pPr>
              <w:rPr>
                <w:lang w:val="en-GB"/>
              </w:rPr>
            </w:pP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E165" w14:textId="60207CE9" w:rsidR="00F6123C" w:rsidRPr="00F6123C" w:rsidRDefault="006D264A" w:rsidP="00F6123C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1</w:t>
            </w:r>
            <w:r w:rsidR="00F6123C">
              <w:rPr>
                <w:rFonts w:eastAsia="Times New Roman" w:cstheme="minorHAnsi"/>
                <w:lang w:val="en-GB"/>
              </w:rPr>
              <w:t xml:space="preserve">. </w:t>
            </w:r>
            <w:r w:rsidR="00F6123C" w:rsidRPr="00F6123C">
              <w:rPr>
                <w:rFonts w:eastAsia="Times New Roman" w:cstheme="minorHAnsi"/>
                <w:lang w:val="en-GB"/>
              </w:rPr>
              <w:t>Registers payment and updates the display which shows how much time he has bought so far.</w:t>
            </w:r>
          </w:p>
        </w:tc>
      </w:tr>
      <w:tr w:rsidR="00F6123C" w:rsidRPr="009F657B" w14:paraId="5E8CD3AC" w14:textId="77777777" w:rsidTr="00E76DD7">
        <w:trPr>
          <w:trHeight w:val="281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C23529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7E19D3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916CE" w14:textId="43F55CA1" w:rsidR="00F6123C" w:rsidRPr="009F657B" w:rsidRDefault="00F6123C" w:rsidP="00F6123C">
            <w:pPr>
              <w:rPr>
                <w:lang w:val="en-GB"/>
              </w:rPr>
            </w:pPr>
            <w:r w:rsidRPr="00F6123C">
              <w:rPr>
                <w:rFonts w:eastAsia="Times New Roman" w:cstheme="minorHAnsi"/>
                <w:i/>
                <w:lang w:val="en-GB"/>
              </w:rPr>
              <w:t xml:space="preserve">The customer repeats step </w:t>
            </w:r>
            <w:r>
              <w:rPr>
                <w:rFonts w:eastAsia="Times New Roman" w:cstheme="minorHAnsi"/>
                <w:i/>
                <w:lang w:val="en-GB"/>
              </w:rPr>
              <w:t>1</w:t>
            </w:r>
            <w:r w:rsidRPr="00F6123C">
              <w:rPr>
                <w:rFonts w:eastAsia="Times New Roman" w:cstheme="minorHAnsi"/>
                <w:i/>
                <w:lang w:val="en-GB"/>
              </w:rPr>
              <w:t>-</w:t>
            </w:r>
            <w:r>
              <w:rPr>
                <w:rFonts w:eastAsia="Times New Roman" w:cstheme="minorHAnsi"/>
                <w:i/>
                <w:lang w:val="en-GB"/>
              </w:rPr>
              <w:t>3</w:t>
            </w:r>
            <w:r w:rsidRPr="00F6123C">
              <w:rPr>
                <w:rFonts w:eastAsia="Times New Roman" w:cstheme="minorHAnsi"/>
                <w:i/>
                <w:lang w:val="en-GB"/>
              </w:rPr>
              <w:t xml:space="preserve"> until he is satisfied with the time bought</w:t>
            </w:r>
          </w:p>
        </w:tc>
      </w:tr>
      <w:tr w:rsidR="00F6123C" w:rsidRPr="009F657B" w14:paraId="5236F2B2" w14:textId="77777777" w:rsidTr="00E76DD7">
        <w:trPr>
          <w:trHeight w:val="278"/>
        </w:trPr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4" w:space="0" w:color="FFFFFF" w:themeColor="background1"/>
              <w:right w:val="single" w:sz="4" w:space="0" w:color="000000"/>
            </w:tcBorders>
          </w:tcPr>
          <w:p w14:paraId="5BA14A9E" w14:textId="77777777" w:rsidR="00F6123C" w:rsidRPr="009F657B" w:rsidRDefault="00F6123C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B88722" w14:textId="77777777" w:rsidR="00F6123C" w:rsidRPr="009F657B" w:rsidRDefault="00F6123C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934124" w14:textId="1C3502F0" w:rsidR="00F6123C" w:rsidRPr="00F6123C" w:rsidRDefault="00F6123C" w:rsidP="00F6123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6b.</w:t>
            </w:r>
            <w:r w:rsidR="006D264A">
              <w:rPr>
                <w:b/>
                <w:bCs/>
                <w:lang w:val="en-GB"/>
              </w:rPr>
              <w:t xml:space="preserve"> The customer enters an illegal coin (not EUR or DKK).</w:t>
            </w:r>
          </w:p>
        </w:tc>
      </w:tr>
      <w:tr w:rsidR="006D264A" w:rsidRPr="009F657B" w14:paraId="7931E02C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  <w:right w:val="single" w:sz="4" w:space="0" w:color="000000"/>
            </w:tcBorders>
          </w:tcPr>
          <w:p w14:paraId="0997ECC9" w14:textId="77777777" w:rsidR="006D264A" w:rsidRPr="009F657B" w:rsidRDefault="006D264A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6381C2" w14:textId="77777777" w:rsidR="006D264A" w:rsidRPr="009F657B" w:rsidRDefault="006D264A" w:rsidP="00F6123C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277355" w14:textId="682457D6" w:rsidR="006D264A" w:rsidRPr="006D264A" w:rsidRDefault="006D264A" w:rsidP="006D264A">
            <w:pPr>
              <w:rPr>
                <w:lang w:val="en-GB"/>
              </w:rPr>
            </w:pP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75C5CC" w14:textId="7B17542B" w:rsidR="006D264A" w:rsidRPr="006D264A" w:rsidRDefault="006D264A" w:rsidP="00F6123C">
            <w:pPr>
              <w:rPr>
                <w:lang w:val="en-GB"/>
              </w:rPr>
            </w:pPr>
            <w:r>
              <w:rPr>
                <w:lang w:val="en-GB"/>
              </w:rPr>
              <w:t>1. Does not register payment and returns the coin to the customer, not updating the display.</w:t>
            </w:r>
          </w:p>
        </w:tc>
      </w:tr>
      <w:tr w:rsidR="006D264A" w:rsidRPr="009F657B" w14:paraId="6817C802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  <w:right w:val="single" w:sz="4" w:space="0" w:color="000000"/>
            </w:tcBorders>
          </w:tcPr>
          <w:p w14:paraId="5867954A" w14:textId="77777777" w:rsidR="006D264A" w:rsidRPr="009F657B" w:rsidRDefault="006D264A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D721E9" w14:textId="77777777" w:rsidR="006D264A" w:rsidRPr="009F657B" w:rsidRDefault="006D264A" w:rsidP="00F6123C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76484" w14:textId="5964DAE6" w:rsidR="006D264A" w:rsidRPr="006D264A" w:rsidRDefault="006D264A" w:rsidP="00F6123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9a. The customer presses the button CANCEL.</w:t>
            </w:r>
          </w:p>
        </w:tc>
      </w:tr>
      <w:tr w:rsidR="006D264A" w:rsidRPr="009F657B" w14:paraId="7993886E" w14:textId="77777777" w:rsidTr="00E76DD7">
        <w:trPr>
          <w:trHeight w:val="278"/>
        </w:trPr>
        <w:tc>
          <w:tcPr>
            <w:tcW w:w="1890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728AB8" w14:textId="77777777" w:rsidR="006D264A" w:rsidRPr="009F657B" w:rsidRDefault="006D264A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4090A2" w14:textId="77777777" w:rsidR="006D264A" w:rsidRPr="009F657B" w:rsidRDefault="006D264A" w:rsidP="00F6123C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34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100E0C" w14:textId="77777777" w:rsidR="006D264A" w:rsidRDefault="006D264A" w:rsidP="00F6123C">
            <w:pPr>
              <w:rPr>
                <w:b/>
                <w:bCs/>
                <w:lang w:val="en-GB"/>
              </w:rPr>
            </w:pPr>
          </w:p>
        </w:tc>
        <w:tc>
          <w:tcPr>
            <w:tcW w:w="42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450A56" w14:textId="77777777" w:rsidR="006D264A" w:rsidRDefault="006D264A" w:rsidP="006D264A">
            <w:pPr>
              <w:rPr>
                <w:lang w:val="en-GB"/>
              </w:rPr>
            </w:pPr>
            <w:r w:rsidRPr="006D264A">
              <w:rPr>
                <w:lang w:val="en-GB"/>
              </w:rPr>
              <w:t>1.</w:t>
            </w:r>
            <w:r>
              <w:rPr>
                <w:lang w:val="en-GB"/>
              </w:rPr>
              <w:t xml:space="preserve"> Does not register the purchase in the central database.</w:t>
            </w:r>
          </w:p>
          <w:p w14:paraId="3E9E93F1" w14:textId="77777777" w:rsidR="006D264A" w:rsidRDefault="006D264A" w:rsidP="006D264A">
            <w:pPr>
              <w:rPr>
                <w:lang w:val="en-GB"/>
              </w:rPr>
            </w:pPr>
            <w:r>
              <w:rPr>
                <w:lang w:val="en-GB"/>
              </w:rPr>
              <w:t>2. Returns the coins to the customer.</w:t>
            </w:r>
          </w:p>
          <w:p w14:paraId="00F95DE3" w14:textId="6216B791" w:rsidR="006D264A" w:rsidRPr="006D264A" w:rsidRDefault="006D264A" w:rsidP="006D264A">
            <w:pPr>
              <w:rPr>
                <w:lang w:val="en-GB"/>
              </w:rPr>
            </w:pPr>
            <w:r>
              <w:rPr>
                <w:lang w:val="en-GB"/>
              </w:rPr>
              <w:t>3. The display is cleared to prepare for another transaction.</w:t>
            </w:r>
          </w:p>
        </w:tc>
      </w:tr>
      <w:tr w:rsidR="006D264A" w:rsidRPr="009F657B" w14:paraId="770B1972" w14:textId="77777777" w:rsidTr="00E76DD7">
        <w:trPr>
          <w:trHeight w:val="278"/>
        </w:trPr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70BB" w14:textId="77777777" w:rsidR="006D264A" w:rsidRPr="009F657B" w:rsidRDefault="006D264A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>Special Requirements</w:t>
            </w:r>
          </w:p>
          <w:p w14:paraId="02367627" w14:textId="77777777" w:rsidR="006D264A" w:rsidRPr="009F657B" w:rsidRDefault="006D264A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7E5F5CD4" w14:textId="77777777" w:rsidR="006D264A" w:rsidRPr="009F657B" w:rsidRDefault="006D264A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CFAC1F" w14:textId="7AB2E905" w:rsidR="006D264A" w:rsidRPr="009F657B" w:rsidRDefault="006D264A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  <w:r>
              <w:rPr>
                <w:lang w:val="en-GB"/>
              </w:rPr>
              <w:t>The machine only accepts coins. The allowed currencies are EUR and DKK.</w:t>
            </w:r>
          </w:p>
        </w:tc>
      </w:tr>
      <w:tr w:rsidR="006D264A" w:rsidRPr="009F657B" w14:paraId="63F41746" w14:textId="77777777" w:rsidTr="00E76DD7">
        <w:trPr>
          <w:trHeight w:val="279"/>
        </w:trPr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11BD" w14:textId="77777777" w:rsidR="006D264A" w:rsidRPr="009F657B" w:rsidRDefault="006D264A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38A16C15" w14:textId="77777777" w:rsidR="006D264A" w:rsidRPr="009F657B" w:rsidRDefault="006D264A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50C722" w14:textId="6D812135" w:rsidR="006D264A" w:rsidRPr="009F657B" w:rsidRDefault="006D264A" w:rsidP="00F6123C">
            <w:pPr>
              <w:rPr>
                <w:lang w:val="en-GB"/>
              </w:rPr>
            </w:pPr>
            <w:r>
              <w:rPr>
                <w:lang w:val="en-GB"/>
              </w:rPr>
              <w:t>The response time to update the display should be as soon as the coin is validated.</w:t>
            </w:r>
          </w:p>
        </w:tc>
      </w:tr>
      <w:tr w:rsidR="00E76DD7" w:rsidRPr="009F657B" w14:paraId="319658B6" w14:textId="77777777" w:rsidTr="00E76DD7">
        <w:trPr>
          <w:trHeight w:val="278"/>
        </w:trPr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D3EA" w14:textId="77777777" w:rsidR="00E76DD7" w:rsidRPr="009F657B" w:rsidRDefault="00E76DD7" w:rsidP="00F6123C">
            <w:pPr>
              <w:rPr>
                <w:lang w:val="en-GB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472778AC" w14:textId="77777777" w:rsidR="00E76DD7" w:rsidRPr="009F657B" w:rsidRDefault="00E76DD7" w:rsidP="00F6123C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0F49FE" w14:textId="4EF43FCD" w:rsidR="00E76DD7" w:rsidRPr="009F657B" w:rsidRDefault="00E76DD7" w:rsidP="00F6123C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The display should display the BUY and CANCEL buttons after the first coin </w:t>
            </w:r>
            <w:proofErr w:type="gramStart"/>
            <w:r>
              <w:rPr>
                <w:lang w:val="en-GB"/>
              </w:rPr>
              <w:t>is  inserted</w:t>
            </w:r>
            <w:proofErr w:type="gramEnd"/>
            <w:r>
              <w:rPr>
                <w:lang w:val="en-GB"/>
              </w:rPr>
              <w:t>.</w:t>
            </w:r>
          </w:p>
        </w:tc>
      </w:tr>
    </w:tbl>
    <w:p w14:paraId="64EF9F9D" w14:textId="77777777" w:rsidR="00F6123C" w:rsidRDefault="00F6123C"/>
    <w:sectPr w:rsidR="00F6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F62"/>
    <w:multiLevelType w:val="hybridMultilevel"/>
    <w:tmpl w:val="CB16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2C36"/>
    <w:multiLevelType w:val="hybridMultilevel"/>
    <w:tmpl w:val="323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65B34"/>
    <w:multiLevelType w:val="hybridMultilevel"/>
    <w:tmpl w:val="6476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47444"/>
    <w:multiLevelType w:val="hybridMultilevel"/>
    <w:tmpl w:val="9544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24B39"/>
    <w:multiLevelType w:val="hybridMultilevel"/>
    <w:tmpl w:val="0276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76D4E"/>
    <w:multiLevelType w:val="hybridMultilevel"/>
    <w:tmpl w:val="18E4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C1"/>
    <w:rsid w:val="00163AC1"/>
    <w:rsid w:val="005E3225"/>
    <w:rsid w:val="006D264A"/>
    <w:rsid w:val="00791F89"/>
    <w:rsid w:val="00E76DD7"/>
    <w:rsid w:val="00F6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03CE"/>
  <w15:chartTrackingRefBased/>
  <w15:docId w15:val="{8471087C-278C-47AA-A054-F0A4606B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3C"/>
  </w:style>
  <w:style w:type="paragraph" w:styleId="Heading1">
    <w:name w:val="heading 1"/>
    <w:basedOn w:val="Normal"/>
    <w:next w:val="Normal"/>
    <w:link w:val="Heading1Char"/>
    <w:uiPriority w:val="9"/>
    <w:qFormat/>
    <w:rsid w:val="00F61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123C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1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1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2</cp:revision>
  <dcterms:created xsi:type="dcterms:W3CDTF">2021-02-23T15:08:00Z</dcterms:created>
  <dcterms:modified xsi:type="dcterms:W3CDTF">2021-02-23T15:32:00Z</dcterms:modified>
</cp:coreProperties>
</file>