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96"/>
        </w:rPr>
        <w:t>⌖</w:t>
      </w:r>
    </w:p>
    <w:p/>
    <w:p>
      <w:pPr>
        <w:jc w:val="center"/>
      </w:pPr>
      <w:r>
        <w:rPr>
          <w:rFonts w:ascii="Georgia" w:hAnsi="Georgia"/>
          <w:b/>
          <w:color w:val="D4AF37"/>
          <w:sz w:val="72"/>
        </w:rPr>
        <w:t>TIMETRAVEL AGENCY</w:t>
      </w:r>
    </w:p>
    <w:p>
      <w:pPr>
        <w:jc w:val="center"/>
      </w:pPr>
      <w:r>
        <w:rPr>
          <w:color w:val="D4AF37"/>
          <w:sz w:val="20"/>
        </w:rPr>
        <w:t>──────────────────────────────</w:t>
      </w:r>
    </w:p>
    <w:p>
      <w:pPr>
        <w:jc w:val="center"/>
      </w:pPr>
      <w:r>
        <w:rPr>
          <w:rFonts w:ascii="Georgia" w:hAnsi="Georgia"/>
          <w:color w:val="666666"/>
          <w:sz w:val="44"/>
        </w:rPr>
        <w:t>Webapp Interactive</w:t>
      </w:r>
    </w:p>
    <w:p/>
    <w:p>
      <w:pPr>
        <w:jc w:val="center"/>
      </w:pPr>
      <w:r>
        <w:rPr>
          <w:rFonts w:ascii="Calibri" w:hAnsi="Calibri"/>
          <w:color w:val="888888"/>
          <w:sz w:val="26"/>
        </w:rPr>
        <w:t>Projet Final — M1/M2 Digital &amp; IA</w:t>
      </w:r>
    </w:p>
    <w:p/>
    <w:p/>
    <w:p>
      <w:pPr>
        <w:jc w:val="center"/>
      </w:pPr>
      <w:r>
        <w:rPr>
          <w:rFonts w:ascii="Calibri" w:hAnsi="Calibri"/>
          <w:color w:val="999999"/>
          <w:sz w:val="22"/>
        </w:rPr>
        <w:t>Réalisé par</w:t>
      </w:r>
    </w:p>
    <w:p>
      <w:pPr>
        <w:jc w:val="center"/>
      </w:pPr>
      <w:r>
        <w:rPr>
          <w:rFonts w:ascii="Georgia" w:hAnsi="Georgia"/>
          <w:b/>
          <w:color w:val="8B6914"/>
          <w:sz w:val="36"/>
        </w:rPr>
        <w:t>YAHIA Rayan</w:t>
      </w:r>
    </w:p>
    <w:p/>
    <w:p>
      <w:pPr>
        <w:jc w:val="center"/>
      </w:pPr>
      <w:r>
        <w:rPr>
          <w:rFonts w:ascii="Calibri" w:hAnsi="Calibri"/>
          <w:color w:val="00D4FF"/>
          <w:sz w:val="22"/>
        </w:rPr>
        <w:t>→  https://timetravel-agency-ten.vercel.app</w:t>
      </w:r>
    </w:p>
    <w:p>
      <w:pPr>
        <w:jc w:val="center"/>
      </w:pPr>
      <w:r>
        <w:rPr>
          <w:rFonts w:ascii="Calibri" w:hAnsi="Calibri"/>
          <w:color w:val="999999"/>
          <w:sz w:val="22"/>
        </w:rPr>
        <w:t>19 février 2026</w:t>
      </w:r>
    </w:p>
    <w:p>
      <w:r>
        <w:br w:type="page"/>
      </w:r>
    </w:p>
    <w:p>
      <w:pPr>
        <w:pStyle w:val="Heading1"/>
      </w:pPr>
      <w:r>
        <w:rPr>
          <w:rFonts w:ascii="Georgia" w:hAnsi="Georgia"/>
          <w:color w:val="D4AF37"/>
        </w:rPr>
        <w:t>⌖  Sommaire</w:t>
      </w:r>
    </w:p>
    <w:p>
      <w:pPr>
        <w:spacing w:before="240" w:after="240"/>
        <w:jc w:val="center"/>
      </w:pPr>
      <w:r>
        <w:rPr>
          <w:color w:val="D4AF37"/>
          <w:sz w:val="16"/>
        </w:rPr>
        <w:t>────────────────────────────────────────</w:t>
      </w:r>
    </w:p>
    <w:p>
      <w:pPr>
        <w:spacing w:after="120"/>
      </w:pPr>
      <w:r>
        <w:rPr>
          <w:rFonts w:ascii="Georgia" w:hAnsi="Georgia"/>
          <w:b/>
          <w:color w:val="D4AF37"/>
          <w:sz w:val="24"/>
        </w:rPr>
        <w:t xml:space="preserve">1.  </w:t>
      </w:r>
      <w:r>
        <w:rPr>
          <w:rFonts w:ascii="Calibri" w:hAnsi="Calibri"/>
          <w:color w:val="333333"/>
          <w:sz w:val="24"/>
        </w:rPr>
        <w:t>Présentation du projet</w:t>
      </w:r>
    </w:p>
    <w:p>
      <w:pPr>
        <w:spacing w:after="120"/>
      </w:pPr>
      <w:r>
        <w:rPr>
          <w:rFonts w:ascii="Georgia" w:hAnsi="Georgia"/>
          <w:b/>
          <w:color w:val="D4AF37"/>
          <w:sz w:val="24"/>
        </w:rPr>
        <w:t xml:space="preserve">2.  </w:t>
      </w:r>
      <w:r>
        <w:rPr>
          <w:rFonts w:ascii="Calibri" w:hAnsi="Calibri"/>
          <w:color w:val="333333"/>
          <w:sz w:val="24"/>
        </w:rPr>
        <w:t>Stack technique</w:t>
      </w:r>
    </w:p>
    <w:p>
      <w:pPr>
        <w:spacing w:after="120"/>
      </w:pPr>
      <w:r>
        <w:rPr>
          <w:rFonts w:ascii="Georgia" w:hAnsi="Georgia"/>
          <w:b/>
          <w:color w:val="D4AF37"/>
          <w:sz w:val="24"/>
        </w:rPr>
        <w:t xml:space="preserve">3.  </w:t>
      </w:r>
      <w:r>
        <w:rPr>
          <w:rFonts w:ascii="Calibri" w:hAnsi="Calibri"/>
          <w:color w:val="333333"/>
          <w:sz w:val="24"/>
        </w:rPr>
        <w:t>Architecture &amp; Planning — Phase 1</w:t>
      </w:r>
    </w:p>
    <w:p>
      <w:pPr>
        <w:spacing w:after="120"/>
      </w:pPr>
      <w:r>
        <w:rPr>
          <w:rFonts w:ascii="Georgia" w:hAnsi="Georgia"/>
          <w:b/>
          <w:color w:val="D4AF37"/>
          <w:sz w:val="24"/>
        </w:rPr>
        <w:t xml:space="preserve">4.  </w:t>
      </w:r>
      <w:r>
        <w:rPr>
          <w:rFonts w:ascii="Calibri" w:hAnsi="Calibri"/>
          <w:color w:val="333333"/>
          <w:sz w:val="24"/>
        </w:rPr>
        <w:t>Génération de code &amp; Vibe Coding — Phase 2</w:t>
      </w:r>
    </w:p>
    <w:p>
      <w:pPr>
        <w:spacing w:after="120"/>
      </w:pPr>
      <w:r>
        <w:rPr>
          <w:rFonts w:ascii="Georgia" w:hAnsi="Georgia"/>
          <w:b/>
          <w:color w:val="D4AF37"/>
          <w:sz w:val="24"/>
        </w:rPr>
        <w:t xml:space="preserve">5.  </w:t>
      </w:r>
      <w:r>
        <w:rPr>
          <w:rFonts w:ascii="Calibri" w:hAnsi="Calibri"/>
          <w:color w:val="333333"/>
          <w:sz w:val="24"/>
        </w:rPr>
        <w:t>Intelligence Artificielle &amp; Agents — Phase 3</w:t>
      </w:r>
    </w:p>
    <w:p>
      <w:pPr>
        <w:spacing w:after="120"/>
      </w:pPr>
      <w:r>
        <w:rPr>
          <w:rFonts w:ascii="Georgia" w:hAnsi="Georgia"/>
          <w:b/>
          <w:color w:val="D4AF37"/>
          <w:sz w:val="24"/>
        </w:rPr>
        <w:t xml:space="preserve">6.  </w:t>
      </w:r>
      <w:r>
        <w:rPr>
          <w:rFonts w:ascii="Calibri" w:hAnsi="Calibri"/>
          <w:color w:val="333333"/>
          <w:sz w:val="24"/>
        </w:rPr>
        <w:t>Features implémentées</w:t>
      </w:r>
    </w:p>
    <w:p>
      <w:pPr>
        <w:spacing w:after="120"/>
      </w:pPr>
      <w:r>
        <w:rPr>
          <w:rFonts w:ascii="Georgia" w:hAnsi="Georgia"/>
          <w:b/>
          <w:color w:val="D4AF37"/>
          <w:sz w:val="24"/>
        </w:rPr>
        <w:t xml:space="preserve">7.  </w:t>
      </w:r>
      <w:r>
        <w:rPr>
          <w:rFonts w:ascii="Calibri" w:hAnsi="Calibri"/>
          <w:color w:val="333333"/>
          <w:sz w:val="24"/>
        </w:rPr>
        <w:t>Déploiement — Phase 4</w:t>
      </w:r>
    </w:p>
    <w:p>
      <w:pPr>
        <w:spacing w:after="120"/>
      </w:pPr>
      <w:r>
        <w:rPr>
          <w:rFonts w:ascii="Georgia" w:hAnsi="Georgia"/>
          <w:b/>
          <w:color w:val="D4AF37"/>
          <w:sz w:val="24"/>
        </w:rPr>
        <w:t xml:space="preserve">8.  </w:t>
      </w:r>
      <w:r>
        <w:rPr>
          <w:rFonts w:ascii="Calibri" w:hAnsi="Calibri"/>
          <w:color w:val="333333"/>
          <w:sz w:val="24"/>
        </w:rPr>
        <w:t>Outils IA utilisés</w:t>
      </w:r>
    </w:p>
    <w:p>
      <w:pPr>
        <w:spacing w:after="120"/>
      </w:pPr>
      <w:r>
        <w:rPr>
          <w:rFonts w:ascii="Georgia" w:hAnsi="Georgia"/>
          <w:b/>
          <w:color w:val="D4AF37"/>
          <w:sz w:val="24"/>
        </w:rPr>
        <w:t xml:space="preserve">9.  </w:t>
      </w:r>
      <w:r>
        <w:rPr>
          <w:rFonts w:ascii="Calibri" w:hAnsi="Calibri"/>
          <w:color w:val="333333"/>
          <w:sz w:val="24"/>
        </w:rPr>
        <w:t>Conclusion</w:t>
      </w:r>
    </w:p>
    <w:p>
      <w:r>
        <w:br w:type="page"/>
      </w:r>
    </w:p>
    <w:p>
      <w:pPr>
        <w:pStyle w:val="Heading1"/>
      </w:pPr>
      <w:r>
        <w:rPr>
          <w:rFonts w:ascii="Georgia" w:hAnsi="Georgia"/>
          <w:color w:val="D4AF37"/>
        </w:rPr>
        <w:t>◈  1. Présentation du projet</w:t>
      </w:r>
    </w:p>
    <w:p>
      <w:pPr>
        <w:spacing w:before="240" w:after="240"/>
        <w:jc w:val="center"/>
      </w:pPr>
      <w:r>
        <w:rPr>
          <w:color w:val="D4AF37"/>
          <w:sz w:val="16"/>
        </w:rPr>
        <w:t>────────────────────────────────────────</w:t>
      </w:r>
    </w:p>
    <w:p>
      <w:pPr>
        <w:spacing w:after="120"/>
      </w:pPr>
      <w:r>
        <w:rPr>
          <w:rFonts w:ascii="Calibri" w:hAnsi="Calibri"/>
          <w:b w:val="0"/>
          <w:color w:val="333333"/>
          <w:sz w:val="22"/>
        </w:rPr>
        <w:t>TimeTravel Agency est une webapp interactive moderne présentant une agence fictive de voyages temporels de luxe. Le site permet aux visiteurs de découvrir trois destinations temporelles uniques, d'interagir avec un agent conversationnel intelligent, de personnaliser leur voyage via un quiz, et de simuler une réservation complète.</w:t>
      </w:r>
    </w:p>
    <w:p>
      <w:pPr>
        <w:spacing w:after="120"/>
      </w:pPr>
      <w:r>
        <w:rPr>
          <w:rFonts w:ascii="Calibri" w:hAnsi="Calibri"/>
          <w:b w:val="0"/>
          <w:color w:val="333333"/>
          <w:sz w:val="22"/>
        </w:rPr>
        <w:t>Le projet a été développé dans le cadre du cours Digital &amp; IA, en combinant des techniques de vibe coding, d'intelligence artificielle générative, et de développement front-end moderne.</w:t>
      </w:r>
    </w:p>
    <w:p/>
    <w:p>
      <w:pPr>
        <w:jc w:val="center"/>
      </w:pPr>
      <w:r>
        <w:rPr>
          <w:rFonts w:ascii="Georgia" w:hAnsi="Georgia"/>
          <w:b/>
          <w:color w:val="D4AF37"/>
          <w:sz w:val="26"/>
        </w:rPr>
        <w:t>★ Paris 1889</w:t>
      </w:r>
      <w:r>
        <w:rPr>
          <w:color w:val="CCCCCC"/>
        </w:rPr>
        <w:t xml:space="preserve">   ·   </w:t>
      </w:r>
      <w:r>
        <w:rPr>
          <w:rFonts w:ascii="Georgia" w:hAnsi="Georgia"/>
          <w:b/>
          <w:color w:val="00C896"/>
          <w:sz w:val="26"/>
        </w:rPr>
        <w:t>★ Crétacé</w:t>
      </w:r>
      <w:r>
        <w:rPr>
          <w:color w:val="CCCCCC"/>
        </w:rPr>
        <w:t xml:space="preserve">   ·   </w:t>
      </w:r>
      <w:r>
        <w:rPr>
          <w:rFonts w:ascii="Georgia" w:hAnsi="Georgia"/>
          <w:b/>
          <w:color w:val="C41E3A"/>
          <w:sz w:val="26"/>
        </w:rPr>
        <w:t>★ Florence 1504</w:t>
      </w:r>
    </w:p>
    <w:p>
      <w:r>
        <w:br w:type="page"/>
      </w:r>
    </w:p>
    <w:p>
      <w:pPr>
        <w:pStyle w:val="Heading1"/>
      </w:pPr>
      <w:r>
        <w:rPr>
          <w:rFonts w:ascii="Georgia" w:hAnsi="Georgia"/>
          <w:color w:val="D4AF37"/>
        </w:rPr>
        <w:t>⚙  2. Stack technique</w:t>
      </w:r>
    </w:p>
    <w:p>
      <w:pPr>
        <w:spacing w:before="240" w:after="240"/>
        <w:jc w:val="center"/>
      </w:pPr>
      <w:r>
        <w:rPr>
          <w:color w:val="D4AF37"/>
          <w:sz w:val="16"/>
        </w:rPr>
        <w:t>────────────────────────────────────────</w:t>
      </w:r>
    </w:p>
    <w:tbl>
      <w:tblPr>
        <w:tblW w:type="auto" w:w="0"/>
        <w:jc w:val="center"/>
        <w:tblLook w:firstColumn="1" w:firstRow="1" w:lastColumn="0" w:lastRow="0" w:noHBand="0" w:noVBand="1" w:val="04A0"/>
        <w:tblBorders>
          <w:top w:val="single" w:sz="4" w:space="0" w:color="D4AF37"/>
          <w:bottom w:val="single" w:sz="4" w:space="0" w:color="D4AF37"/>
          <w:insideH w:val="single" w:sz="2" w:space="0" w:color="1A1640"/>
          <w:insideV w:val="single" w:sz="2" w:space="0" w:color="1A1640"/>
        </w:tblBorders>
      </w:tblPr>
      <w:tblGrid>
        <w:gridCol w:w="4703"/>
        <w:gridCol w:w="4703"/>
      </w:tblGrid>
      <w:tr>
        <w:tc>
          <w:tcPr>
            <w:tcW w:type="dxa" w:w="4703"/>
            <w:shd w:fill="030014" w:val="clear"/>
            <w:vAlign w:val="center"/>
          </w:tcPr>
          <w:p>
            <w:pPr>
              <w:jc w:val="center"/>
            </w:pPr>
            <w:r>
              <w:rPr>
                <w:rFonts w:ascii="Georgia" w:hAnsi="Georgia"/>
                <w:b/>
                <w:color w:val="D4AF37"/>
                <w:sz w:val="20"/>
              </w:rPr>
              <w:t>Technologie</w:t>
            </w:r>
          </w:p>
        </w:tc>
        <w:tc>
          <w:tcPr>
            <w:tcW w:type="dxa" w:w="4703"/>
            <w:shd w:fill="030014" w:val="clear"/>
            <w:vAlign w:val="center"/>
          </w:tcPr>
          <w:p>
            <w:pPr>
              <w:jc w:val="center"/>
            </w:pPr>
            <w:r>
              <w:rPr>
                <w:rFonts w:ascii="Georgia" w:hAnsi="Georgia"/>
                <w:b/>
                <w:color w:val="D4AF37"/>
                <w:sz w:val="20"/>
              </w:rPr>
              <w:t>Usage</w:t>
            </w:r>
          </w:p>
        </w:tc>
      </w:tr>
      <w:tr>
        <w:tc>
          <w:tcPr>
            <w:tcW w:type="dxa" w:w="4703"/>
            <w:shd w:fill="0A062A" w:val="clear"/>
            <w:vAlign w:val="center"/>
          </w:tcPr>
          <w:p>
            <w:r>
              <w:rPr>
                <w:rFonts w:ascii="Calibri" w:hAnsi="Calibri"/>
                <w:color w:val="AAAABB"/>
                <w:sz w:val="19"/>
              </w:rPr>
              <w:t>React 19</w:t>
            </w:r>
          </w:p>
        </w:tc>
        <w:tc>
          <w:tcPr>
            <w:tcW w:type="dxa" w:w="4703"/>
            <w:shd w:fill="0A062A" w:val="clear"/>
            <w:vAlign w:val="center"/>
          </w:tcPr>
          <w:p>
            <w:r>
              <w:rPr>
                <w:rFonts w:ascii="Calibri" w:hAnsi="Calibri"/>
                <w:color w:val="AAAABB"/>
                <w:sz w:val="19"/>
              </w:rPr>
              <w:t>Framework UI — composants, state management</w:t>
            </w:r>
          </w:p>
        </w:tc>
      </w:tr>
      <w:tr>
        <w:tc>
          <w:tcPr>
            <w:tcW w:type="dxa" w:w="4703"/>
            <w:shd w:fill="0F0B35" w:val="clear"/>
            <w:vAlign w:val="center"/>
          </w:tcPr>
          <w:p>
            <w:r>
              <w:rPr>
                <w:rFonts w:ascii="Calibri" w:hAnsi="Calibri"/>
                <w:color w:val="AAAABB"/>
                <w:sz w:val="19"/>
              </w:rPr>
              <w:t>TypeScript</w:t>
            </w:r>
          </w:p>
        </w:tc>
        <w:tc>
          <w:tcPr>
            <w:tcW w:type="dxa" w:w="4703"/>
            <w:shd w:fill="0F0B35" w:val="clear"/>
            <w:vAlign w:val="center"/>
          </w:tcPr>
          <w:p>
            <w:r>
              <w:rPr>
                <w:rFonts w:ascii="Calibri" w:hAnsi="Calibri"/>
                <w:color w:val="AAAABB"/>
                <w:sz w:val="19"/>
              </w:rPr>
              <w:t>Typage statique, fiabilité du code</w:t>
            </w:r>
          </w:p>
        </w:tc>
      </w:tr>
      <w:tr>
        <w:tc>
          <w:tcPr>
            <w:tcW w:type="dxa" w:w="4703"/>
            <w:shd w:fill="0A062A" w:val="clear"/>
            <w:vAlign w:val="center"/>
          </w:tcPr>
          <w:p>
            <w:r>
              <w:rPr>
                <w:rFonts w:ascii="Calibri" w:hAnsi="Calibri"/>
                <w:color w:val="AAAABB"/>
                <w:sz w:val="19"/>
              </w:rPr>
              <w:t>Tailwind CSS v4</w:t>
            </w:r>
          </w:p>
        </w:tc>
        <w:tc>
          <w:tcPr>
            <w:tcW w:type="dxa" w:w="4703"/>
            <w:shd w:fill="0A062A" w:val="clear"/>
            <w:vAlign w:val="center"/>
          </w:tcPr>
          <w:p>
            <w:r>
              <w:rPr>
                <w:rFonts w:ascii="Calibri" w:hAnsi="Calibri"/>
                <w:color w:val="AAAABB"/>
                <w:sz w:val="19"/>
              </w:rPr>
              <w:t>Styling utility-first, design responsive</w:t>
            </w:r>
          </w:p>
        </w:tc>
      </w:tr>
      <w:tr>
        <w:tc>
          <w:tcPr>
            <w:tcW w:type="dxa" w:w="4703"/>
            <w:shd w:fill="0F0B35" w:val="clear"/>
            <w:vAlign w:val="center"/>
          </w:tcPr>
          <w:p>
            <w:r>
              <w:rPr>
                <w:rFonts w:ascii="Calibri" w:hAnsi="Calibri"/>
                <w:color w:val="AAAABB"/>
                <w:sz w:val="19"/>
              </w:rPr>
              <w:t>Framer Motion</w:t>
            </w:r>
          </w:p>
        </w:tc>
        <w:tc>
          <w:tcPr>
            <w:tcW w:type="dxa" w:w="4703"/>
            <w:shd w:fill="0F0B35" w:val="clear"/>
            <w:vAlign w:val="center"/>
          </w:tcPr>
          <w:p>
            <w:r>
              <w:rPr>
                <w:rFonts w:ascii="Calibri" w:hAnsi="Calibri"/>
                <w:color w:val="AAAABB"/>
                <w:sz w:val="19"/>
              </w:rPr>
              <w:t>Animations fluides, transitions, micro-interactions</w:t>
            </w:r>
          </w:p>
        </w:tc>
      </w:tr>
      <w:tr>
        <w:tc>
          <w:tcPr>
            <w:tcW w:type="dxa" w:w="4703"/>
            <w:shd w:fill="0A062A" w:val="clear"/>
            <w:vAlign w:val="center"/>
          </w:tcPr>
          <w:p>
            <w:r>
              <w:rPr>
                <w:rFonts w:ascii="Calibri" w:hAnsi="Calibri"/>
                <w:color w:val="AAAABB"/>
                <w:sz w:val="19"/>
              </w:rPr>
              <w:t>Lucide React</w:t>
            </w:r>
          </w:p>
        </w:tc>
        <w:tc>
          <w:tcPr>
            <w:tcW w:type="dxa" w:w="4703"/>
            <w:shd w:fill="0A062A" w:val="clear"/>
            <w:vAlign w:val="center"/>
          </w:tcPr>
          <w:p>
            <w:r>
              <w:rPr>
                <w:rFonts w:ascii="Calibri" w:hAnsi="Calibri"/>
                <w:color w:val="AAAABB"/>
                <w:sz w:val="19"/>
              </w:rPr>
              <w:t>Icônes SVG cohérentes</w:t>
            </w:r>
          </w:p>
        </w:tc>
      </w:tr>
      <w:tr>
        <w:tc>
          <w:tcPr>
            <w:tcW w:type="dxa" w:w="4703"/>
            <w:shd w:fill="0F0B35" w:val="clear"/>
            <w:vAlign w:val="center"/>
          </w:tcPr>
          <w:p>
            <w:r>
              <w:rPr>
                <w:rFonts w:ascii="Calibri" w:hAnsi="Calibri"/>
                <w:color w:val="AAAABB"/>
                <w:sz w:val="19"/>
              </w:rPr>
              <w:t>Vite 7</w:t>
            </w:r>
          </w:p>
        </w:tc>
        <w:tc>
          <w:tcPr>
            <w:tcW w:type="dxa" w:w="4703"/>
            <w:shd w:fill="0F0B35" w:val="clear"/>
            <w:vAlign w:val="center"/>
          </w:tcPr>
          <w:p>
            <w:r>
              <w:rPr>
                <w:rFonts w:ascii="Calibri" w:hAnsi="Calibri"/>
                <w:color w:val="AAAABB"/>
                <w:sz w:val="19"/>
              </w:rPr>
              <w:t>Build tool ultra-rapide, HMR</w:t>
            </w:r>
          </w:p>
        </w:tc>
      </w:tr>
      <w:tr>
        <w:tc>
          <w:tcPr>
            <w:tcW w:type="dxa" w:w="4703"/>
            <w:shd w:fill="0A062A" w:val="clear"/>
            <w:vAlign w:val="center"/>
          </w:tcPr>
          <w:p>
            <w:r>
              <w:rPr>
                <w:rFonts w:ascii="Calibri" w:hAnsi="Calibri"/>
                <w:color w:val="AAAABB"/>
                <w:sz w:val="19"/>
              </w:rPr>
              <w:t>Web Audio API</w:t>
            </w:r>
          </w:p>
        </w:tc>
        <w:tc>
          <w:tcPr>
            <w:tcW w:type="dxa" w:w="4703"/>
            <w:shd w:fill="0A062A" w:val="clear"/>
            <w:vAlign w:val="center"/>
          </w:tcPr>
          <w:p>
            <w:r>
              <w:rPr>
                <w:rFonts w:ascii="Calibri" w:hAnsi="Calibri"/>
                <w:color w:val="AAAABB"/>
                <w:sz w:val="19"/>
              </w:rPr>
              <w:t>Son d'ambiance génératif</w:t>
            </w:r>
          </w:p>
        </w:tc>
      </w:tr>
      <w:tr>
        <w:tc>
          <w:tcPr>
            <w:tcW w:type="dxa" w:w="4703"/>
            <w:shd w:fill="0F0B35" w:val="clear"/>
            <w:vAlign w:val="center"/>
          </w:tcPr>
          <w:p>
            <w:r>
              <w:rPr>
                <w:rFonts w:ascii="Calibri" w:hAnsi="Calibri"/>
                <w:color w:val="AAAABB"/>
                <w:sz w:val="19"/>
              </w:rPr>
              <w:t>Groq API</w:t>
            </w:r>
          </w:p>
        </w:tc>
        <w:tc>
          <w:tcPr>
            <w:tcW w:type="dxa" w:w="4703"/>
            <w:shd w:fill="0F0B35" w:val="clear"/>
            <w:vAlign w:val="center"/>
          </w:tcPr>
          <w:p>
            <w:r>
              <w:rPr>
                <w:rFonts w:ascii="Calibri" w:hAnsi="Calibri"/>
                <w:color w:val="AAAABB"/>
                <w:sz w:val="19"/>
              </w:rPr>
              <w:t>Agent conversationnel IA (Llama 3.3 70B)</w:t>
            </w:r>
          </w:p>
        </w:tc>
      </w:tr>
      <w:tr>
        <w:tc>
          <w:tcPr>
            <w:tcW w:type="dxa" w:w="4703"/>
            <w:shd w:fill="0A062A" w:val="clear"/>
            <w:vAlign w:val="center"/>
          </w:tcPr>
          <w:p>
            <w:r>
              <w:rPr>
                <w:rFonts w:ascii="Calibri" w:hAnsi="Calibri"/>
                <w:color w:val="AAAABB"/>
                <w:sz w:val="19"/>
              </w:rPr>
              <w:t>Vercel</w:t>
            </w:r>
          </w:p>
        </w:tc>
        <w:tc>
          <w:tcPr>
            <w:tcW w:type="dxa" w:w="4703"/>
            <w:shd w:fill="0A062A" w:val="clear"/>
            <w:vAlign w:val="center"/>
          </w:tcPr>
          <w:p>
            <w:r>
              <w:rPr>
                <w:rFonts w:ascii="Calibri" w:hAnsi="Calibri"/>
                <w:color w:val="AAAABB"/>
                <w:sz w:val="19"/>
              </w:rPr>
              <w:t>Déploiement et hébergement production</w:t>
            </w:r>
          </w:p>
        </w:tc>
      </w:tr>
      <w:tr>
        <w:tc>
          <w:tcPr>
            <w:tcW w:type="dxa" w:w="4703"/>
            <w:shd w:fill="0F0B35" w:val="clear"/>
            <w:vAlign w:val="center"/>
          </w:tcPr>
          <w:p>
            <w:r>
              <w:rPr>
                <w:rFonts w:ascii="Calibri" w:hAnsi="Calibri"/>
                <w:color w:val="AAAABB"/>
                <w:sz w:val="19"/>
              </w:rPr>
              <w:t>Claude Code</w:t>
            </w:r>
          </w:p>
        </w:tc>
        <w:tc>
          <w:tcPr>
            <w:tcW w:type="dxa" w:w="4703"/>
            <w:shd w:fill="0F0B35" w:val="clear"/>
            <w:vAlign w:val="center"/>
          </w:tcPr>
          <w:p>
            <w:r>
              <w:rPr>
                <w:rFonts w:ascii="Calibri" w:hAnsi="Calibri"/>
                <w:color w:val="AAAABB"/>
                <w:sz w:val="19"/>
              </w:rPr>
              <w:t>Assistant IA (Claude Opus 4.6)</w:t>
            </w:r>
          </w:p>
        </w:tc>
      </w:tr>
    </w:tbl>
    <w:p>
      <w:r>
        <w:br w:type="page"/>
      </w:r>
    </w:p>
    <w:p>
      <w:pPr>
        <w:pStyle w:val="Heading1"/>
      </w:pPr>
      <w:r>
        <w:rPr>
          <w:rFonts w:ascii="Georgia" w:hAnsi="Georgia"/>
          <w:color w:val="D4AF37"/>
        </w:rPr>
        <w:t>▶  3. Architecture &amp; Planning — Phase 1</w:t>
      </w:r>
    </w:p>
    <w:p>
      <w:pPr>
        <w:spacing w:before="240" w:after="240"/>
        <w:jc w:val="center"/>
      </w:pPr>
      <w:r>
        <w:rPr>
          <w:color w:val="D4AF37"/>
          <w:sz w:val="16"/>
        </w:rPr>
        <w:t>────────────────────────────────────────</w:t>
      </w:r>
    </w:p>
    <w:p>
      <w:pPr>
        <w:pStyle w:val="Heading2"/>
      </w:pPr>
      <w:r>
        <w:rPr>
          <w:rFonts w:ascii="Georgia" w:hAnsi="Georgia"/>
          <w:color w:val="D4AF37"/>
        </w:rPr>
        <w:t>3.1  Définition des features</w:t>
      </w:r>
    </w:p>
    <w:p>
      <w:pPr>
        <w:spacing w:after="120"/>
      </w:pPr>
      <w:r>
        <w:rPr>
          <w:rFonts w:ascii="Calibri" w:hAnsi="Calibri"/>
          <w:b w:val="0"/>
          <w:color w:val="333333"/>
          <w:sz w:val="22"/>
        </w:rPr>
        <w:t>Fonctionnalités définies pour la webapp :</w:t>
      </w:r>
    </w:p>
    <w:p>
      <w:pPr>
        <w:pStyle w:val="ListBullet"/>
      </w:pPr>
      <w:r>
        <w:rPr>
          <w:rFonts w:ascii="Calibri" w:hAnsi="Calibri"/>
          <w:color w:val="444444"/>
          <w:sz w:val="21"/>
        </w:rPr>
        <w:t>▸  Hero section avec animation typewriter et particules</w:t>
      </w:r>
    </w:p>
    <w:p>
      <w:pPr>
        <w:pStyle w:val="ListBullet"/>
      </w:pPr>
      <w:r>
        <w:rPr>
          <w:rFonts w:ascii="Calibri" w:hAnsi="Calibri"/>
          <w:color w:val="444444"/>
          <w:sz w:val="21"/>
        </w:rPr>
        <w:t>▸  À propos avec compteurs animés (3 époques, 2 847 voyageurs, 100% retours)</w:t>
      </w:r>
    </w:p>
    <w:p>
      <w:pPr>
        <w:pStyle w:val="ListBullet"/>
      </w:pPr>
      <w:r>
        <w:rPr>
          <w:rFonts w:ascii="Calibri" w:hAnsi="Calibri"/>
          <w:color w:val="444444"/>
          <w:sz w:val="21"/>
        </w:rPr>
        <w:t>▸  3 destinations avec cards interactives et compteur de places</w:t>
      </w:r>
    </w:p>
    <w:p>
      <w:pPr>
        <w:pStyle w:val="ListBullet"/>
      </w:pPr>
      <w:r>
        <w:rPr>
          <w:rFonts w:ascii="Calibri" w:hAnsi="Calibri"/>
          <w:color w:val="444444"/>
          <w:sz w:val="21"/>
        </w:rPr>
        <w:t>▸  Galerie immersive avec onglets filtres (12 cartes)</w:t>
      </w:r>
    </w:p>
    <w:p>
      <w:pPr>
        <w:pStyle w:val="ListBullet"/>
      </w:pPr>
      <w:r>
        <w:rPr>
          <w:rFonts w:ascii="Calibri" w:hAnsi="Calibri"/>
          <w:color w:val="444444"/>
          <w:sz w:val="21"/>
        </w:rPr>
        <w:t>▸  Frise chronologique interactive des 3 époques</w:t>
      </w:r>
    </w:p>
    <w:p>
      <w:pPr>
        <w:pStyle w:val="ListBullet"/>
      </w:pPr>
      <w:r>
        <w:rPr>
          <w:rFonts w:ascii="Calibri" w:hAnsi="Calibri"/>
          <w:color w:val="444444"/>
          <w:sz w:val="21"/>
        </w:rPr>
        <w:t>▸  Quiz de recommandation personnalisée (4 questions)</w:t>
      </w:r>
    </w:p>
    <w:p>
      <w:pPr>
        <w:pStyle w:val="ListBullet"/>
      </w:pPr>
      <w:r>
        <w:rPr>
          <w:rFonts w:ascii="Calibri" w:hAnsi="Calibri"/>
          <w:color w:val="444444"/>
          <w:sz w:val="21"/>
        </w:rPr>
        <w:t>▸  Formulaire de réservation multi-étapes</w:t>
      </w:r>
    </w:p>
    <w:p>
      <w:pPr>
        <w:pStyle w:val="ListBullet"/>
      </w:pPr>
      <w:r>
        <w:rPr>
          <w:rFonts w:ascii="Calibri" w:hAnsi="Calibri"/>
          <w:color w:val="444444"/>
          <w:sz w:val="21"/>
        </w:rPr>
        <w:t>▸  Chatbot IA conversationnel (Chronos)</w:t>
      </w:r>
    </w:p>
    <w:p>
      <w:pPr>
        <w:pStyle w:val="ListBullet"/>
      </w:pPr>
      <w:r>
        <w:rPr>
          <w:rFonts w:ascii="Calibri" w:hAnsi="Calibri"/>
          <w:color w:val="444444"/>
          <w:sz w:val="21"/>
        </w:rPr>
        <w:t>▸  Section témoignages (6 avis de voyageurs)</w:t>
      </w:r>
    </w:p>
    <w:p>
      <w:pPr>
        <w:pStyle w:val="ListBullet"/>
      </w:pPr>
      <w:r>
        <w:rPr>
          <w:rFonts w:ascii="Calibri" w:hAnsi="Calibri"/>
          <w:color w:val="444444"/>
          <w:sz w:val="21"/>
        </w:rPr>
        <w:t>▸  FAQ en accordéon animé (8 questions)</w:t>
      </w:r>
    </w:p>
    <w:p>
      <w:pPr>
        <w:pStyle w:val="ListBullet"/>
      </w:pPr>
      <w:r>
        <w:rPr>
          <w:rFonts w:ascii="Calibri" w:hAnsi="Calibri"/>
          <w:color w:val="444444"/>
          <w:sz w:val="21"/>
        </w:rPr>
        <w:t>▸  Son d'ambiance piano génératif style Minecraft (Web Audio API)</w:t>
      </w:r>
    </w:p>
    <w:p>
      <w:pPr>
        <w:pStyle w:val="ListBullet"/>
      </w:pPr>
      <w:r>
        <w:rPr>
          <w:rFonts w:ascii="Calibri" w:hAnsi="Calibri"/>
          <w:color w:val="444444"/>
          <w:sz w:val="21"/>
        </w:rPr>
        <w:t>▸  Easter egg clavier (taper "time") : présentation constellations</w:t>
      </w:r>
    </w:p>
    <w:p>
      <w:pPr>
        <w:pStyle w:val="ListBullet"/>
      </w:pPr>
      <w:r>
        <w:rPr>
          <w:rFonts w:ascii="Calibri" w:hAnsi="Calibri"/>
          <w:color w:val="444444"/>
          <w:sz w:val="21"/>
        </w:rPr>
        <w:t>▸  Page 404 thématique</w:t>
      </w:r>
    </w:p>
    <w:p>
      <w:pPr>
        <w:pStyle w:val="Heading2"/>
      </w:pPr>
      <w:r>
        <w:rPr>
          <w:rFonts w:ascii="Georgia" w:hAnsi="Georgia"/>
          <w:color w:val="D4AF37"/>
        </w:rPr>
        <w:t>3.2  Structure de navigation</w:t>
      </w:r>
    </w:p>
    <w:p>
      <w:pPr>
        <w:spacing w:after="120"/>
      </w:pPr>
      <w:r>
        <w:rPr>
          <w:rFonts w:ascii="Calibri" w:hAnsi="Calibri"/>
          <w:b w:val="0"/>
          <w:color w:val="333333"/>
          <w:sz w:val="22"/>
        </w:rPr>
        <w:t>Le site suit un flow vertical single-page responsive (mobile-first) :</w:t>
      </w:r>
    </w:p>
    <w:p>
      <w:pPr>
        <w:pStyle w:val="ListBullet"/>
      </w:pPr>
      <w:r>
        <w:rPr>
          <w:rFonts w:ascii="Calibri" w:hAnsi="Calibri"/>
          <w:color w:val="444444"/>
          <w:sz w:val="21"/>
        </w:rPr>
        <w:t>Header fixe → Hero → À propos → Destinations → Galerie</w:t>
      </w:r>
    </w:p>
    <w:p>
      <w:pPr>
        <w:pStyle w:val="ListBullet"/>
      </w:pPr>
      <w:r>
        <w:rPr>
          <w:rFonts w:ascii="Calibri" w:hAnsi="Calibri"/>
          <w:color w:val="444444"/>
          <w:sz w:val="21"/>
        </w:rPr>
        <w:t>Timeline → Quiz → Réservation → Témoignages → FAQ → Footer</w:t>
      </w:r>
    </w:p>
    <w:p>
      <w:pPr>
        <w:pStyle w:val="ListBullet"/>
      </w:pPr>
      <w:r>
        <w:rPr>
          <w:rFonts w:ascii="Calibri" w:hAnsi="Calibri"/>
          <w:color w:val="444444"/>
          <w:sz w:val="21"/>
        </w:rPr>
        <w:t>Overlay : Chatbot (bas droite) + Son ambiance (bas gauche) + Easter egg</w:t>
      </w:r>
    </w:p>
    <w:p>
      <w:r>
        <w:br w:type="page"/>
      </w:r>
    </w:p>
    <w:p>
      <w:pPr>
        <w:pStyle w:val="Heading1"/>
      </w:pPr>
      <w:r>
        <w:rPr>
          <w:rFonts w:ascii="Georgia" w:hAnsi="Georgia"/>
          <w:color w:val="D4AF37"/>
        </w:rPr>
        <w:t>◆  4. Génération de code &amp; Vibe Coding — Phase 2</w:t>
      </w:r>
    </w:p>
    <w:p>
      <w:pPr>
        <w:spacing w:before="240" w:after="240"/>
        <w:jc w:val="center"/>
      </w:pPr>
      <w:r>
        <w:rPr>
          <w:color w:val="D4AF37"/>
          <w:sz w:val="16"/>
        </w:rPr>
        <w:t>────────────────────────────────────────</w:t>
      </w:r>
    </w:p>
    <w:p>
      <w:pPr>
        <w:pStyle w:val="Heading2"/>
      </w:pPr>
      <w:r>
        <w:rPr>
          <w:rFonts w:ascii="Georgia" w:hAnsi="Georgia"/>
          <w:color w:val="D4AF37"/>
        </w:rPr>
        <w:t>4.1  Setup &amp; Génération initiale</w:t>
      </w:r>
    </w:p>
    <w:p>
      <w:pPr>
        <w:spacing w:after="120"/>
      </w:pPr>
      <w:r>
        <w:rPr>
          <w:rFonts w:ascii="Calibri" w:hAnsi="Calibri"/>
          <w:b w:val="0"/>
          <w:color w:val="333333"/>
          <w:sz w:val="22"/>
        </w:rPr>
        <w:t>Le projet a été initialisé avec Vite + React + TypeScript, puis développé itérativement avec Claude Code (Opus 4.6). Chaque composant a été généré via des prompts détaillés, testé, puis intégré dans l'application.</w:t>
      </w:r>
    </w:p>
    <w:p>
      <w:pPr>
        <w:pStyle w:val="Heading2"/>
      </w:pPr>
      <w:r>
        <w:rPr>
          <w:rFonts w:ascii="Georgia" w:hAnsi="Georgia"/>
          <w:color w:val="D4AF37"/>
        </w:rPr>
        <w:t>4.2  Intégration des assets</w:t>
      </w:r>
    </w:p>
    <w:p>
      <w:pPr>
        <w:spacing w:after="120"/>
      </w:pPr>
      <w:r>
        <w:rPr>
          <w:rFonts w:ascii="Calibri" w:hAnsi="Calibri"/>
          <w:b w:val="0"/>
          <w:color w:val="333333"/>
          <w:sz w:val="22"/>
        </w:rPr>
        <w:t>Les visuels sont générés en CSS pur (gradients, ombres, glow effects) avec des emojis comme éléments visuels. Chaque époque a sa palette de couleurs : gold pour Paris, emerald pour le Crétacé, rouge renaissance pour Florence.</w:t>
      </w:r>
    </w:p>
    <w:p>
      <w:pPr>
        <w:pStyle w:val="Heading2"/>
      </w:pPr>
      <w:r>
        <w:rPr>
          <w:rFonts w:ascii="Georgia" w:hAnsi="Georgia"/>
          <w:color w:val="D4AF37"/>
        </w:rPr>
        <w:t>4.3  Animations (exercice optionnel — réalisé ✓)</w:t>
      </w:r>
    </w:p>
    <w:p>
      <w:pPr>
        <w:spacing w:after="120"/>
      </w:pPr>
      <w:r>
        <w:rPr>
          <w:rFonts w:ascii="Calibri" w:hAnsi="Calibri"/>
          <w:b w:val="0"/>
          <w:color w:val="333333"/>
          <w:sz w:val="22"/>
        </w:rPr>
        <w:t>Animations implémentées avec Framer Motion :</w:t>
      </w:r>
    </w:p>
    <w:p>
      <w:pPr>
        <w:pStyle w:val="ListBullet"/>
      </w:pPr>
      <w:r>
        <w:rPr>
          <w:rFonts w:ascii="Calibri" w:hAnsi="Calibri"/>
          <w:color w:val="444444"/>
          <w:sz w:val="21"/>
        </w:rPr>
        <w:t>Fade-in progressif au scroll (whileInView)</w:t>
      </w:r>
    </w:p>
    <w:p>
      <w:pPr>
        <w:pStyle w:val="ListBullet"/>
      </w:pPr>
      <w:r>
        <w:rPr>
          <w:rFonts w:ascii="Calibri" w:hAnsi="Calibri"/>
          <w:color w:val="444444"/>
          <w:sz w:val="21"/>
        </w:rPr>
        <w:t>Typewriter animé sur le sous-titre Hero</w:t>
      </w:r>
    </w:p>
    <w:p>
      <w:pPr>
        <w:pStyle w:val="ListBullet"/>
      </w:pPr>
      <w:r>
        <w:rPr>
          <w:rFonts w:ascii="Calibri" w:hAnsi="Calibri"/>
          <w:color w:val="444444"/>
          <w:sz w:val="21"/>
        </w:rPr>
        <w:t>Hover effects : scale, glow, flèche directionnelle</w:t>
      </w:r>
    </w:p>
    <w:p>
      <w:pPr>
        <w:pStyle w:val="ListBullet"/>
      </w:pPr>
      <w:r>
        <w:rPr>
          <w:rFonts w:ascii="Calibri" w:hAnsi="Calibri"/>
          <w:color w:val="444444"/>
          <w:sz w:val="21"/>
        </w:rPr>
        <w:t>Transitions entre étapes (quiz, réservation)</w:t>
      </w:r>
    </w:p>
    <w:p>
      <w:pPr>
        <w:pStyle w:val="ListBullet"/>
      </w:pPr>
      <w:r>
        <w:rPr>
          <w:rFonts w:ascii="Calibri" w:hAnsi="Calibri"/>
          <w:color w:val="444444"/>
          <w:sz w:val="21"/>
        </w:rPr>
        <w:t>Compteurs animés, accordéon FAQ</w:t>
      </w:r>
    </w:p>
    <w:p>
      <w:pPr>
        <w:pStyle w:val="ListBullet"/>
      </w:pPr>
      <w:r>
        <w:rPr>
          <w:rFonts w:ascii="Calibri" w:hAnsi="Calibri"/>
          <w:color w:val="444444"/>
          <w:sz w:val="21"/>
        </w:rPr>
        <w:t>Particules flottantes en arrière-plan</w:t>
      </w:r>
    </w:p>
    <w:p>
      <w:pPr>
        <w:pStyle w:val="ListBullet"/>
      </w:pPr>
      <w:r>
        <w:rPr>
          <w:rFonts w:ascii="Calibri" w:hAnsi="Calibri"/>
          <w:color w:val="444444"/>
          <w:sz w:val="21"/>
        </w:rPr>
        <w:t>Easter egg : constellations animées (Tour Eiffel, T-Rex, David)</w:t>
      </w:r>
    </w:p>
    <w:p>
      <w:pPr>
        <w:pStyle w:val="ListBullet"/>
      </w:pPr>
      <w:r>
        <w:rPr>
          <w:rFonts w:ascii="Calibri" w:hAnsi="Calibri"/>
          <w:color w:val="444444"/>
          <w:sz w:val="21"/>
        </w:rPr>
        <w:t>Loading screen avec animation d’entrée</w:t>
      </w:r>
    </w:p>
    <w:p>
      <w:r>
        <w:br w:type="page"/>
      </w:r>
    </w:p>
    <w:p>
      <w:pPr>
        <w:pStyle w:val="Heading1"/>
      </w:pPr>
      <w:r>
        <w:rPr>
          <w:rFonts w:ascii="Georgia" w:hAnsi="Georgia"/>
          <w:color w:val="D4AF37"/>
        </w:rPr>
        <w:t>◈  5. Intelligence Artificielle &amp; Agents — Phase 3</w:t>
      </w:r>
    </w:p>
    <w:p>
      <w:pPr>
        <w:spacing w:before="240" w:after="240"/>
        <w:jc w:val="center"/>
      </w:pPr>
      <w:r>
        <w:rPr>
          <w:color w:val="D4AF37"/>
          <w:sz w:val="16"/>
        </w:rPr>
        <w:t>────────────────────────────────────────</w:t>
      </w:r>
    </w:p>
    <w:p>
      <w:pPr>
        <w:pStyle w:val="Heading2"/>
      </w:pPr>
      <w:r>
        <w:rPr>
          <w:rFonts w:ascii="Georgia" w:hAnsi="Georgia"/>
          <w:color w:val="D4AF37"/>
        </w:rPr>
        <w:t>5.1  Agent conversationnel — Chronos</w:t>
      </w:r>
    </w:p>
    <w:p>
      <w:pPr>
        <w:spacing w:after="120"/>
      </w:pPr>
      <w:r>
        <w:rPr>
          <w:rFonts w:ascii="Calibri" w:hAnsi="Calibri"/>
          <w:b w:val="0"/>
          <w:color w:val="333333"/>
          <w:sz w:val="22"/>
        </w:rPr>
        <w:t>Le chatbot Chronos est accessible via un widget flottant en bas à droite. Il est propulsé par l'API Groq avec le modèle Llama 3.3 70B et répond en temps réel à n'importe quelle question des visiteurs.</w:t>
      </w:r>
    </w:p>
    <w:p>
      <w:pPr>
        <w:spacing w:after="120"/>
      </w:pPr>
      <w:r>
        <w:rPr>
          <w:rFonts w:ascii="Calibri" w:hAnsi="Calibri"/>
          <w:b/>
          <w:color w:val="333333"/>
          <w:sz w:val="22"/>
        </w:rPr>
        <w:t>Capacités de Chronos :</w:t>
      </w:r>
    </w:p>
    <w:p>
      <w:pPr>
        <w:pStyle w:val="ListBullet"/>
      </w:pPr>
      <w:r>
        <w:rPr>
          <w:rFonts w:ascii="Calibri" w:hAnsi="Calibri"/>
          <w:color w:val="444444"/>
          <w:sz w:val="21"/>
        </w:rPr>
        <w:t>Réponses détaillées sur les 3 destinations</w:t>
      </w:r>
    </w:p>
    <w:p>
      <w:pPr>
        <w:pStyle w:val="ListBullet"/>
      </w:pPr>
      <w:r>
        <w:rPr>
          <w:rFonts w:ascii="Calibri" w:hAnsi="Calibri"/>
          <w:color w:val="444444"/>
          <w:sz w:val="21"/>
        </w:rPr>
        <w:t>Informations tarifs (12 500 € / 18 900 € / 14 200 €)</w:t>
      </w:r>
    </w:p>
    <w:p>
      <w:pPr>
        <w:pStyle w:val="ListBullet"/>
      </w:pPr>
      <w:r>
        <w:rPr>
          <w:rFonts w:ascii="Calibri" w:hAnsi="Calibri"/>
          <w:color w:val="444444"/>
          <w:sz w:val="21"/>
        </w:rPr>
        <w:t>Sécurité, garanties, bagages, durée</w:t>
      </w:r>
    </w:p>
    <w:p>
      <w:pPr>
        <w:pStyle w:val="ListBullet"/>
      </w:pPr>
      <w:r>
        <w:rPr>
          <w:rFonts w:ascii="Calibri" w:hAnsi="Calibri"/>
          <w:color w:val="444444"/>
          <w:sz w:val="21"/>
        </w:rPr>
        <w:t>Recommandation selon les intérêts</w:t>
      </w:r>
    </w:p>
    <w:p>
      <w:pPr>
        <w:pStyle w:val="ListBullet"/>
      </w:pPr>
      <w:r>
        <w:rPr>
          <w:rFonts w:ascii="Calibri" w:hAnsi="Calibri"/>
          <w:color w:val="444444"/>
          <w:sz w:val="21"/>
        </w:rPr>
        <w:t>Historique de conversation (contexte gardé)</w:t>
      </w:r>
    </w:p>
    <w:p>
      <w:pPr>
        <w:pStyle w:val="ListBullet"/>
      </w:pPr>
      <w:r>
        <w:rPr>
          <w:rFonts w:ascii="Calibri" w:hAnsi="Calibri"/>
          <w:color w:val="444444"/>
          <w:sz w:val="21"/>
        </w:rPr>
        <w:t>Quick actions + indicateur de frappe</w:t>
      </w:r>
    </w:p>
    <w:p>
      <w:pPr>
        <w:pStyle w:val="ListBullet"/>
      </w:pPr>
      <w:r>
        <w:rPr>
          <w:rFonts w:ascii="Calibri" w:hAnsi="Calibri"/>
          <w:color w:val="444444"/>
          <w:sz w:val="21"/>
        </w:rPr>
        <w:t>Fallback pattern matching si API indisponible</w:t>
      </w:r>
    </w:p>
    <w:p>
      <w:pPr>
        <w:spacing w:after="120"/>
      </w:pPr>
      <w:r>
        <w:rPr>
          <w:rFonts w:ascii="Calibri" w:hAnsi="Calibri"/>
          <w:b w:val="0"/>
          <w:color w:val="666666"/>
          <w:sz w:val="20"/>
        </w:rPr>
        <w:t>Personnalité : professionnel, chaleureux, passionné d’histoire, expert en voyage temporel. Ton enthousiaste sans être familier.</w:t>
      </w:r>
    </w:p>
    <w:p>
      <w:pPr>
        <w:pStyle w:val="Heading2"/>
      </w:pPr>
      <w:r>
        <w:rPr>
          <w:rFonts w:ascii="Georgia" w:hAnsi="Georgia"/>
          <w:color w:val="D4AF37"/>
        </w:rPr>
        <w:t>5.2  Quiz de recommandation (exercice optionnel — réalisé ✓)</w:t>
      </w:r>
    </w:p>
    <w:p>
      <w:pPr>
        <w:spacing w:after="120"/>
      </w:pPr>
      <w:r>
        <w:rPr>
          <w:rFonts w:ascii="Calibri" w:hAnsi="Calibri"/>
          <w:b w:val="0"/>
          <w:color w:val="333333"/>
          <w:sz w:val="22"/>
        </w:rPr>
        <w:t>Quiz de 4 questions avec système de scoring. Chaque réponse attribue des points aux 3 destinations. La destination avec le meilleur score est recommandée avec une explication personnalisée.</w:t>
      </w:r>
    </w:p>
    <w:tbl>
      <w:tblPr>
        <w:tblW w:type="auto" w:w="0"/>
        <w:jc w:val="center"/>
        <w:tblLook w:firstColumn="1" w:firstRow="1" w:lastColumn="0" w:lastRow="0" w:noHBand="0" w:noVBand="1" w:val="04A0"/>
        <w:tblBorders>
          <w:top w:val="single" w:sz="4" w:space="0" w:color="D4AF37"/>
          <w:bottom w:val="single" w:sz="4" w:space="0" w:color="D4AF37"/>
          <w:insideH w:val="single" w:sz="2" w:space="0" w:color="1A1640"/>
          <w:insideV w:val="single" w:sz="2" w:space="0" w:color="1A1640"/>
        </w:tblBorders>
      </w:tblPr>
      <w:tblGrid>
        <w:gridCol w:w="4703"/>
        <w:gridCol w:w="4703"/>
      </w:tblGrid>
      <w:tr>
        <w:tc>
          <w:tcPr>
            <w:tcW w:type="dxa" w:w="4703"/>
            <w:shd w:fill="030014" w:val="clear"/>
            <w:vAlign w:val="center"/>
          </w:tcPr>
          <w:p>
            <w:pPr>
              <w:jc w:val="center"/>
            </w:pPr>
            <w:r>
              <w:rPr>
                <w:rFonts w:ascii="Georgia" w:hAnsi="Georgia"/>
                <w:b/>
                <w:color w:val="D4AF37"/>
                <w:sz w:val="20"/>
              </w:rPr>
              <w:t>Question</w:t>
            </w:r>
          </w:p>
        </w:tc>
        <w:tc>
          <w:tcPr>
            <w:tcW w:type="dxa" w:w="4703"/>
            <w:shd w:fill="030014" w:val="clear"/>
            <w:vAlign w:val="center"/>
          </w:tcPr>
          <w:p>
            <w:pPr>
              <w:jc w:val="center"/>
            </w:pPr>
            <w:r>
              <w:rPr>
                <w:rFonts w:ascii="Georgia" w:hAnsi="Georgia"/>
                <w:b/>
                <w:color w:val="D4AF37"/>
                <w:sz w:val="20"/>
              </w:rPr>
              <w:t>Options</w:t>
            </w:r>
          </w:p>
        </w:tc>
      </w:tr>
      <w:tr>
        <w:tc>
          <w:tcPr>
            <w:tcW w:type="dxa" w:w="4703"/>
            <w:shd w:fill="0A062A" w:val="clear"/>
            <w:vAlign w:val="center"/>
          </w:tcPr>
          <w:p>
            <w:r>
              <w:rPr>
                <w:rFonts w:ascii="Calibri" w:hAnsi="Calibri"/>
                <w:color w:val="AAAABB"/>
                <w:sz w:val="19"/>
              </w:rPr>
              <w:t>Type d'expérience</w:t>
            </w:r>
          </w:p>
        </w:tc>
        <w:tc>
          <w:tcPr>
            <w:tcW w:type="dxa" w:w="4703"/>
            <w:shd w:fill="0A062A" w:val="clear"/>
            <w:vAlign w:val="center"/>
          </w:tcPr>
          <w:p>
            <w:r>
              <w:rPr>
                <w:rFonts w:ascii="Calibri" w:hAnsi="Calibri"/>
                <w:color w:val="AAAABB"/>
                <w:sz w:val="19"/>
              </w:rPr>
              <w:t>Culturelle / Aventure / Élégance</w:t>
            </w:r>
          </w:p>
        </w:tc>
      </w:tr>
      <w:tr>
        <w:tc>
          <w:tcPr>
            <w:tcW w:type="dxa" w:w="4703"/>
            <w:shd w:fill="0F0B35" w:val="clear"/>
            <w:vAlign w:val="center"/>
          </w:tcPr>
          <w:p>
            <w:r>
              <w:rPr>
                <w:rFonts w:ascii="Calibri" w:hAnsi="Calibri"/>
                <w:color w:val="AAAABB"/>
                <w:sz w:val="19"/>
              </w:rPr>
              <w:t>Période préférée</w:t>
            </w:r>
          </w:p>
        </w:tc>
        <w:tc>
          <w:tcPr>
            <w:tcW w:type="dxa" w:w="4703"/>
            <w:shd w:fill="0F0B35" w:val="clear"/>
            <w:vAlign w:val="center"/>
          </w:tcPr>
          <w:p>
            <w:r>
              <w:rPr>
                <w:rFonts w:ascii="Calibri" w:hAnsi="Calibri"/>
                <w:color w:val="AAAABB"/>
                <w:sz w:val="19"/>
              </w:rPr>
              <w:t>Moderne / Ancienne / Renaissance</w:t>
            </w:r>
          </w:p>
        </w:tc>
      </w:tr>
      <w:tr>
        <w:tc>
          <w:tcPr>
            <w:tcW w:type="dxa" w:w="4703"/>
            <w:shd w:fill="0A062A" w:val="clear"/>
            <w:vAlign w:val="center"/>
          </w:tcPr>
          <w:p>
            <w:r>
              <w:rPr>
                <w:rFonts w:ascii="Calibri" w:hAnsi="Calibri"/>
                <w:color w:val="AAAABB"/>
                <w:sz w:val="19"/>
              </w:rPr>
              <w:t>Préférence</w:t>
            </w:r>
          </w:p>
        </w:tc>
        <w:tc>
          <w:tcPr>
            <w:tcW w:type="dxa" w:w="4703"/>
            <w:shd w:fill="0A062A" w:val="clear"/>
            <w:vAlign w:val="center"/>
          </w:tcPr>
          <w:p>
            <w:r>
              <w:rPr>
                <w:rFonts w:ascii="Calibri" w:hAnsi="Calibri"/>
                <w:color w:val="AAAABB"/>
                <w:sz w:val="19"/>
              </w:rPr>
              <w:t>Urbain / Nature / Art</w:t>
            </w:r>
          </w:p>
        </w:tc>
      </w:tr>
      <w:tr>
        <w:tc>
          <w:tcPr>
            <w:tcW w:type="dxa" w:w="4703"/>
            <w:shd w:fill="0F0B35" w:val="clear"/>
            <w:vAlign w:val="center"/>
          </w:tcPr>
          <w:p>
            <w:r>
              <w:rPr>
                <w:rFonts w:ascii="Calibri" w:hAnsi="Calibri"/>
                <w:color w:val="AAAABB"/>
                <w:sz w:val="19"/>
              </w:rPr>
              <w:t>Activité idéale</w:t>
            </w:r>
          </w:p>
        </w:tc>
        <w:tc>
          <w:tcPr>
            <w:tcW w:type="dxa" w:w="4703"/>
            <w:shd w:fill="0F0B35" w:val="clear"/>
            <w:vAlign w:val="center"/>
          </w:tcPr>
          <w:p>
            <w:r>
              <w:rPr>
                <w:rFonts w:ascii="Calibri" w:hAnsi="Calibri"/>
                <w:color w:val="AAAABB"/>
                <w:sz w:val="19"/>
              </w:rPr>
              <w:t>Monuments / Faune / Musées</w:t>
            </w:r>
          </w:p>
        </w:tc>
      </w:tr>
    </w:tbl>
    <w:p>
      <w:r>
        <w:br w:type="page"/>
      </w:r>
    </w:p>
    <w:p>
      <w:pPr>
        <w:pStyle w:val="Heading1"/>
      </w:pPr>
      <w:r>
        <w:rPr>
          <w:rFonts w:ascii="Georgia" w:hAnsi="Georgia"/>
          <w:color w:val="D4AF37"/>
        </w:rPr>
        <w:t>✦  6. Features implémentées</w:t>
      </w:r>
    </w:p>
    <w:p>
      <w:pPr>
        <w:spacing w:before="240" w:after="240"/>
        <w:jc w:val="center"/>
      </w:pPr>
      <w:r>
        <w:rPr>
          <w:color w:val="D4AF37"/>
          <w:sz w:val="16"/>
        </w:rPr>
        <w:t>────────────────────────────────────────</w:t>
      </w:r>
    </w:p>
    <w:tbl>
      <w:tblPr>
        <w:tblW w:type="auto" w:w="0"/>
        <w:jc w:val="center"/>
        <w:tblLook w:firstColumn="1" w:firstRow="1" w:lastColumn="0" w:lastRow="0" w:noHBand="0" w:noVBand="1" w:val="04A0"/>
        <w:tblBorders>
          <w:top w:val="single" w:sz="4" w:space="0" w:color="D4AF37"/>
          <w:bottom w:val="single" w:sz="4" w:space="0" w:color="D4AF37"/>
          <w:insideH w:val="single" w:sz="2" w:space="0" w:color="1A1640"/>
          <w:insideV w:val="single" w:sz="2" w:space="0" w:color="1A1640"/>
        </w:tblBorders>
      </w:tblPr>
      <w:tblGrid>
        <w:gridCol w:w="3135"/>
        <w:gridCol w:w="3135"/>
        <w:gridCol w:w="3135"/>
      </w:tblGrid>
      <w:tr>
        <w:tc>
          <w:tcPr>
            <w:tcW w:type="dxa" w:w="3135"/>
            <w:shd w:fill="030014" w:val="clear"/>
            <w:vAlign w:val="center"/>
          </w:tcPr>
          <w:p>
            <w:pPr>
              <w:jc w:val="center"/>
            </w:pPr>
            <w:r>
              <w:rPr>
                <w:rFonts w:ascii="Georgia" w:hAnsi="Georgia"/>
                <w:b/>
                <w:color w:val="D4AF37"/>
                <w:sz w:val="20"/>
              </w:rPr>
              <w:t>Feature</w:t>
            </w:r>
          </w:p>
        </w:tc>
        <w:tc>
          <w:tcPr>
            <w:tcW w:type="dxa" w:w="3135"/>
            <w:shd w:fill="030014" w:val="clear"/>
            <w:vAlign w:val="center"/>
          </w:tcPr>
          <w:p>
            <w:pPr>
              <w:jc w:val="center"/>
            </w:pPr>
            <w:r>
              <w:rPr>
                <w:rFonts w:ascii="Georgia" w:hAnsi="Georgia"/>
                <w:b/>
                <w:color w:val="D4AF37"/>
                <w:sz w:val="20"/>
              </w:rPr>
              <w:t>Description</w:t>
            </w:r>
          </w:p>
        </w:tc>
        <w:tc>
          <w:tcPr>
            <w:tcW w:type="dxa" w:w="3135"/>
            <w:shd w:fill="030014" w:val="clear"/>
            <w:vAlign w:val="center"/>
          </w:tcPr>
          <w:p>
            <w:pPr>
              <w:jc w:val="center"/>
            </w:pPr>
            <w:r>
              <w:rPr>
                <w:rFonts w:ascii="Georgia" w:hAnsi="Georgia"/>
                <w:b/>
                <w:color w:val="D4AF37"/>
                <w:sz w:val="20"/>
              </w:rPr>
              <w:t>Fichier</w:t>
            </w:r>
          </w:p>
        </w:tc>
      </w:tr>
      <w:tr>
        <w:tc>
          <w:tcPr>
            <w:tcW w:type="dxa" w:w="3135"/>
            <w:shd w:fill="0A062A" w:val="clear"/>
            <w:vAlign w:val="center"/>
          </w:tcPr>
          <w:p>
            <w:r>
              <w:rPr>
                <w:rFonts w:ascii="Calibri" w:hAnsi="Calibri"/>
                <w:color w:val="AAAABB"/>
                <w:sz w:val="19"/>
              </w:rPr>
              <w:t>Loading Screen</w:t>
            </w:r>
          </w:p>
        </w:tc>
        <w:tc>
          <w:tcPr>
            <w:tcW w:type="dxa" w:w="3135"/>
            <w:shd w:fill="0A062A" w:val="clear"/>
            <w:vAlign w:val="center"/>
          </w:tcPr>
          <w:p>
            <w:r>
              <w:rPr>
                <w:rFonts w:ascii="Calibri" w:hAnsi="Calibri"/>
                <w:color w:val="AAAABB"/>
                <w:sz w:val="19"/>
              </w:rPr>
              <w:t>Écran de chargement animé</w:t>
            </w:r>
          </w:p>
        </w:tc>
        <w:tc>
          <w:tcPr>
            <w:tcW w:type="dxa" w:w="3135"/>
            <w:shd w:fill="0A062A" w:val="clear"/>
            <w:vAlign w:val="center"/>
          </w:tcPr>
          <w:p>
            <w:r>
              <w:rPr>
                <w:rFonts w:ascii="Calibri" w:hAnsi="Calibri"/>
                <w:color w:val="AAAABB"/>
                <w:sz w:val="19"/>
              </w:rPr>
              <w:t>LoadingScreen.tsx</w:t>
            </w:r>
          </w:p>
        </w:tc>
      </w:tr>
      <w:tr>
        <w:tc>
          <w:tcPr>
            <w:tcW w:type="dxa" w:w="3135"/>
            <w:shd w:fill="0F0B35" w:val="clear"/>
            <w:vAlign w:val="center"/>
          </w:tcPr>
          <w:p>
            <w:r>
              <w:rPr>
                <w:rFonts w:ascii="Calibri" w:hAnsi="Calibri"/>
                <w:color w:val="AAAABB"/>
                <w:sz w:val="19"/>
              </w:rPr>
              <w:t>Particules</w:t>
            </w:r>
          </w:p>
        </w:tc>
        <w:tc>
          <w:tcPr>
            <w:tcW w:type="dxa" w:w="3135"/>
            <w:shd w:fill="0F0B35" w:val="clear"/>
            <w:vAlign w:val="center"/>
          </w:tcPr>
          <w:p>
            <w:r>
              <w:rPr>
                <w:rFonts w:ascii="Calibri" w:hAnsi="Calibri"/>
                <w:color w:val="AAAABB"/>
                <w:sz w:val="19"/>
              </w:rPr>
              <w:t>Arrière-plan animé</w:t>
            </w:r>
          </w:p>
        </w:tc>
        <w:tc>
          <w:tcPr>
            <w:tcW w:type="dxa" w:w="3135"/>
            <w:shd w:fill="0F0B35" w:val="clear"/>
            <w:vAlign w:val="center"/>
          </w:tcPr>
          <w:p>
            <w:r>
              <w:rPr>
                <w:rFonts w:ascii="Calibri" w:hAnsi="Calibri"/>
                <w:color w:val="AAAABB"/>
                <w:sz w:val="19"/>
              </w:rPr>
              <w:t>ParticleBackground.tsx</w:t>
            </w:r>
          </w:p>
        </w:tc>
      </w:tr>
      <w:tr>
        <w:tc>
          <w:tcPr>
            <w:tcW w:type="dxa" w:w="3135"/>
            <w:shd w:fill="0A062A" w:val="clear"/>
            <w:vAlign w:val="center"/>
          </w:tcPr>
          <w:p>
            <w:r>
              <w:rPr>
                <w:rFonts w:ascii="Calibri" w:hAnsi="Calibri"/>
                <w:color w:val="AAAABB"/>
                <w:sz w:val="19"/>
              </w:rPr>
              <w:t>Header</w:t>
            </w:r>
          </w:p>
        </w:tc>
        <w:tc>
          <w:tcPr>
            <w:tcW w:type="dxa" w:w="3135"/>
            <w:shd w:fill="0A062A" w:val="clear"/>
            <w:vAlign w:val="center"/>
          </w:tcPr>
          <w:p>
            <w:r>
              <w:rPr>
                <w:rFonts w:ascii="Calibri" w:hAnsi="Calibri"/>
                <w:color w:val="AAAABB"/>
                <w:sz w:val="19"/>
              </w:rPr>
              <w:t>Nav fixe + scroll spy</w:t>
            </w:r>
          </w:p>
        </w:tc>
        <w:tc>
          <w:tcPr>
            <w:tcW w:type="dxa" w:w="3135"/>
            <w:shd w:fill="0A062A" w:val="clear"/>
            <w:vAlign w:val="center"/>
          </w:tcPr>
          <w:p>
            <w:r>
              <w:rPr>
                <w:rFonts w:ascii="Calibri" w:hAnsi="Calibri"/>
                <w:color w:val="AAAABB"/>
                <w:sz w:val="19"/>
              </w:rPr>
              <w:t>Header.tsx</w:t>
            </w:r>
          </w:p>
        </w:tc>
      </w:tr>
      <w:tr>
        <w:tc>
          <w:tcPr>
            <w:tcW w:type="dxa" w:w="3135"/>
            <w:shd w:fill="0F0B35" w:val="clear"/>
            <w:vAlign w:val="center"/>
          </w:tcPr>
          <w:p>
            <w:r>
              <w:rPr>
                <w:rFonts w:ascii="Calibri" w:hAnsi="Calibri"/>
                <w:color w:val="AAAABB"/>
                <w:sz w:val="19"/>
              </w:rPr>
              <w:t>Hero</w:t>
            </w:r>
          </w:p>
        </w:tc>
        <w:tc>
          <w:tcPr>
            <w:tcW w:type="dxa" w:w="3135"/>
            <w:shd w:fill="0F0B35" w:val="clear"/>
            <w:vAlign w:val="center"/>
          </w:tcPr>
          <w:p>
            <w:r>
              <w:rPr>
                <w:rFonts w:ascii="Calibri" w:hAnsi="Calibri"/>
                <w:color w:val="AAAABB"/>
                <w:sz w:val="19"/>
              </w:rPr>
              <w:t>Titre animé, typewriter, CTA</w:t>
            </w:r>
          </w:p>
        </w:tc>
        <w:tc>
          <w:tcPr>
            <w:tcW w:type="dxa" w:w="3135"/>
            <w:shd w:fill="0F0B35" w:val="clear"/>
            <w:vAlign w:val="center"/>
          </w:tcPr>
          <w:p>
            <w:r>
              <w:rPr>
                <w:rFonts w:ascii="Calibri" w:hAnsi="Calibri"/>
                <w:color w:val="AAAABB"/>
                <w:sz w:val="19"/>
              </w:rPr>
              <w:t>Hero.tsx</w:t>
            </w:r>
          </w:p>
        </w:tc>
      </w:tr>
      <w:tr>
        <w:tc>
          <w:tcPr>
            <w:tcW w:type="dxa" w:w="3135"/>
            <w:shd w:fill="0A062A" w:val="clear"/>
            <w:vAlign w:val="center"/>
          </w:tcPr>
          <w:p>
            <w:r>
              <w:rPr>
                <w:rFonts w:ascii="Calibri" w:hAnsi="Calibri"/>
                <w:color w:val="AAAABB"/>
                <w:sz w:val="19"/>
              </w:rPr>
              <w:t>À propos</w:t>
            </w:r>
          </w:p>
        </w:tc>
        <w:tc>
          <w:tcPr>
            <w:tcW w:type="dxa" w:w="3135"/>
            <w:shd w:fill="0A062A" w:val="clear"/>
            <w:vAlign w:val="center"/>
          </w:tcPr>
          <w:p>
            <w:r>
              <w:rPr>
                <w:rFonts w:ascii="Calibri" w:hAnsi="Calibri"/>
                <w:color w:val="AAAABB"/>
                <w:sz w:val="19"/>
              </w:rPr>
              <w:t>3 compteurs animés</w:t>
            </w:r>
          </w:p>
        </w:tc>
        <w:tc>
          <w:tcPr>
            <w:tcW w:type="dxa" w:w="3135"/>
            <w:shd w:fill="0A062A" w:val="clear"/>
            <w:vAlign w:val="center"/>
          </w:tcPr>
          <w:p>
            <w:r>
              <w:rPr>
                <w:rFonts w:ascii="Calibri" w:hAnsi="Calibri"/>
                <w:color w:val="AAAABB"/>
                <w:sz w:val="19"/>
              </w:rPr>
              <w:t>About.tsx</w:t>
            </w:r>
          </w:p>
        </w:tc>
      </w:tr>
      <w:tr>
        <w:tc>
          <w:tcPr>
            <w:tcW w:type="dxa" w:w="3135"/>
            <w:shd w:fill="0F0B35" w:val="clear"/>
            <w:vAlign w:val="center"/>
          </w:tcPr>
          <w:p>
            <w:r>
              <w:rPr>
                <w:rFonts w:ascii="Calibri" w:hAnsi="Calibri"/>
                <w:color w:val="AAAABB"/>
                <w:sz w:val="19"/>
              </w:rPr>
              <w:t>Destinations</w:t>
            </w:r>
          </w:p>
        </w:tc>
        <w:tc>
          <w:tcPr>
            <w:tcW w:type="dxa" w:w="3135"/>
            <w:shd w:fill="0F0B35" w:val="clear"/>
            <w:vAlign w:val="center"/>
          </w:tcPr>
          <w:p>
            <w:r>
              <w:rPr>
                <w:rFonts w:ascii="Calibri" w:hAnsi="Calibri"/>
                <w:color w:val="AAAABB"/>
                <w:sz w:val="19"/>
              </w:rPr>
              <w:t>3 cards + prix + places + lien réservation</w:t>
            </w:r>
          </w:p>
        </w:tc>
        <w:tc>
          <w:tcPr>
            <w:tcW w:type="dxa" w:w="3135"/>
            <w:shd w:fill="0F0B35" w:val="clear"/>
            <w:vAlign w:val="center"/>
          </w:tcPr>
          <w:p>
            <w:r>
              <w:rPr>
                <w:rFonts w:ascii="Calibri" w:hAnsi="Calibri"/>
                <w:color w:val="AAAABB"/>
                <w:sz w:val="19"/>
              </w:rPr>
              <w:t>Destinations.tsx</w:t>
            </w:r>
          </w:p>
        </w:tc>
      </w:tr>
      <w:tr>
        <w:tc>
          <w:tcPr>
            <w:tcW w:type="dxa" w:w="3135"/>
            <w:shd w:fill="0A062A" w:val="clear"/>
            <w:vAlign w:val="center"/>
          </w:tcPr>
          <w:p>
            <w:r>
              <w:rPr>
                <w:rFonts w:ascii="Calibri" w:hAnsi="Calibri"/>
                <w:color w:val="AAAABB"/>
                <w:sz w:val="19"/>
              </w:rPr>
              <w:t>Galerie</w:t>
            </w:r>
          </w:p>
        </w:tc>
        <w:tc>
          <w:tcPr>
            <w:tcW w:type="dxa" w:w="3135"/>
            <w:shd w:fill="0A062A" w:val="clear"/>
            <w:vAlign w:val="center"/>
          </w:tcPr>
          <w:p>
            <w:r>
              <w:rPr>
                <w:rFonts w:ascii="Calibri" w:hAnsi="Calibri"/>
                <w:color w:val="AAAABB"/>
                <w:sz w:val="19"/>
              </w:rPr>
              <w:t>12 cartes, onglets par époque</w:t>
            </w:r>
          </w:p>
        </w:tc>
        <w:tc>
          <w:tcPr>
            <w:tcW w:type="dxa" w:w="3135"/>
            <w:shd w:fill="0A062A" w:val="clear"/>
            <w:vAlign w:val="center"/>
          </w:tcPr>
          <w:p>
            <w:r>
              <w:rPr>
                <w:rFonts w:ascii="Calibri" w:hAnsi="Calibri"/>
                <w:color w:val="AAAABB"/>
                <w:sz w:val="19"/>
              </w:rPr>
              <w:t>Gallery.tsx</w:t>
            </w:r>
          </w:p>
        </w:tc>
      </w:tr>
      <w:tr>
        <w:tc>
          <w:tcPr>
            <w:tcW w:type="dxa" w:w="3135"/>
            <w:shd w:fill="0F0B35" w:val="clear"/>
            <w:vAlign w:val="center"/>
          </w:tcPr>
          <w:p>
            <w:r>
              <w:rPr>
                <w:rFonts w:ascii="Calibri" w:hAnsi="Calibri"/>
                <w:color w:val="AAAABB"/>
                <w:sz w:val="19"/>
              </w:rPr>
              <w:t>Timeline</w:t>
            </w:r>
          </w:p>
        </w:tc>
        <w:tc>
          <w:tcPr>
            <w:tcW w:type="dxa" w:w="3135"/>
            <w:shd w:fill="0F0B35" w:val="clear"/>
            <w:vAlign w:val="center"/>
          </w:tcPr>
          <w:p>
            <w:r>
              <w:rPr>
                <w:rFonts w:ascii="Calibri" w:hAnsi="Calibri"/>
                <w:color w:val="AAAABB"/>
                <w:sz w:val="19"/>
              </w:rPr>
              <w:t>Frise chronologique verticale</w:t>
            </w:r>
          </w:p>
        </w:tc>
        <w:tc>
          <w:tcPr>
            <w:tcW w:type="dxa" w:w="3135"/>
            <w:shd w:fill="0F0B35" w:val="clear"/>
            <w:vAlign w:val="center"/>
          </w:tcPr>
          <w:p>
            <w:r>
              <w:rPr>
                <w:rFonts w:ascii="Calibri" w:hAnsi="Calibri"/>
                <w:color w:val="AAAABB"/>
                <w:sz w:val="19"/>
              </w:rPr>
              <w:t>Timeline.tsx</w:t>
            </w:r>
          </w:p>
        </w:tc>
      </w:tr>
      <w:tr>
        <w:tc>
          <w:tcPr>
            <w:tcW w:type="dxa" w:w="3135"/>
            <w:shd w:fill="0A062A" w:val="clear"/>
            <w:vAlign w:val="center"/>
          </w:tcPr>
          <w:p>
            <w:r>
              <w:rPr>
                <w:rFonts w:ascii="Calibri" w:hAnsi="Calibri"/>
                <w:color w:val="AAAABB"/>
                <w:sz w:val="19"/>
              </w:rPr>
              <w:t>Quiz</w:t>
            </w:r>
          </w:p>
        </w:tc>
        <w:tc>
          <w:tcPr>
            <w:tcW w:type="dxa" w:w="3135"/>
            <w:shd w:fill="0A062A" w:val="clear"/>
            <w:vAlign w:val="center"/>
          </w:tcPr>
          <w:p>
            <w:r>
              <w:rPr>
                <w:rFonts w:ascii="Calibri" w:hAnsi="Calibri"/>
                <w:color w:val="AAAABB"/>
                <w:sz w:val="19"/>
              </w:rPr>
              <w:t>Recommandation 4 questions</w:t>
            </w:r>
          </w:p>
        </w:tc>
        <w:tc>
          <w:tcPr>
            <w:tcW w:type="dxa" w:w="3135"/>
            <w:shd w:fill="0A062A" w:val="clear"/>
            <w:vAlign w:val="center"/>
          </w:tcPr>
          <w:p>
            <w:r>
              <w:rPr>
                <w:rFonts w:ascii="Calibri" w:hAnsi="Calibri"/>
                <w:color w:val="AAAABB"/>
                <w:sz w:val="19"/>
              </w:rPr>
              <w:t>Quiz.tsx</w:t>
            </w:r>
          </w:p>
        </w:tc>
      </w:tr>
      <w:tr>
        <w:tc>
          <w:tcPr>
            <w:tcW w:type="dxa" w:w="3135"/>
            <w:shd w:fill="0F0B35" w:val="clear"/>
            <w:vAlign w:val="center"/>
          </w:tcPr>
          <w:p>
            <w:r>
              <w:rPr>
                <w:rFonts w:ascii="Calibri" w:hAnsi="Calibri"/>
                <w:color w:val="AAAABB"/>
                <w:sz w:val="19"/>
              </w:rPr>
              <w:t>Réservation</w:t>
            </w:r>
          </w:p>
        </w:tc>
        <w:tc>
          <w:tcPr>
            <w:tcW w:type="dxa" w:w="3135"/>
            <w:shd w:fill="0F0B35" w:val="clear"/>
            <w:vAlign w:val="center"/>
          </w:tcPr>
          <w:p>
            <w:r>
              <w:rPr>
                <w:rFonts w:ascii="Calibri" w:hAnsi="Calibri"/>
                <w:color w:val="AAAABB"/>
                <w:sz w:val="19"/>
              </w:rPr>
              <w:t>Formulaire 4 étapes</w:t>
            </w:r>
          </w:p>
        </w:tc>
        <w:tc>
          <w:tcPr>
            <w:tcW w:type="dxa" w:w="3135"/>
            <w:shd w:fill="0F0B35" w:val="clear"/>
            <w:vAlign w:val="center"/>
          </w:tcPr>
          <w:p>
            <w:r>
              <w:rPr>
                <w:rFonts w:ascii="Calibri" w:hAnsi="Calibri"/>
                <w:color w:val="AAAABB"/>
                <w:sz w:val="19"/>
              </w:rPr>
              <w:t>Booking.tsx</w:t>
            </w:r>
          </w:p>
        </w:tc>
      </w:tr>
      <w:tr>
        <w:tc>
          <w:tcPr>
            <w:tcW w:type="dxa" w:w="3135"/>
            <w:shd w:fill="0A062A" w:val="clear"/>
            <w:vAlign w:val="center"/>
          </w:tcPr>
          <w:p>
            <w:r>
              <w:rPr>
                <w:rFonts w:ascii="Calibri" w:hAnsi="Calibri"/>
                <w:color w:val="AAAABB"/>
                <w:sz w:val="19"/>
              </w:rPr>
              <w:t>Témoignages</w:t>
            </w:r>
          </w:p>
        </w:tc>
        <w:tc>
          <w:tcPr>
            <w:tcW w:type="dxa" w:w="3135"/>
            <w:shd w:fill="0A062A" w:val="clear"/>
            <w:vAlign w:val="center"/>
          </w:tcPr>
          <w:p>
            <w:r>
              <w:rPr>
                <w:rFonts w:ascii="Calibri" w:hAnsi="Calibri"/>
                <w:color w:val="AAAABB"/>
                <w:sz w:val="19"/>
              </w:rPr>
              <w:t>6 avis + étoiles</w:t>
            </w:r>
          </w:p>
        </w:tc>
        <w:tc>
          <w:tcPr>
            <w:tcW w:type="dxa" w:w="3135"/>
            <w:shd w:fill="0A062A" w:val="clear"/>
            <w:vAlign w:val="center"/>
          </w:tcPr>
          <w:p>
            <w:r>
              <w:rPr>
                <w:rFonts w:ascii="Calibri" w:hAnsi="Calibri"/>
                <w:color w:val="AAAABB"/>
                <w:sz w:val="19"/>
              </w:rPr>
              <w:t>Testimonials.tsx</w:t>
            </w:r>
          </w:p>
        </w:tc>
      </w:tr>
      <w:tr>
        <w:tc>
          <w:tcPr>
            <w:tcW w:type="dxa" w:w="3135"/>
            <w:shd w:fill="0F0B35" w:val="clear"/>
            <w:vAlign w:val="center"/>
          </w:tcPr>
          <w:p>
            <w:r>
              <w:rPr>
                <w:rFonts w:ascii="Calibri" w:hAnsi="Calibri"/>
                <w:color w:val="AAAABB"/>
                <w:sz w:val="19"/>
              </w:rPr>
              <w:t>FAQ</w:t>
            </w:r>
          </w:p>
        </w:tc>
        <w:tc>
          <w:tcPr>
            <w:tcW w:type="dxa" w:w="3135"/>
            <w:shd w:fill="0F0B35" w:val="clear"/>
            <w:vAlign w:val="center"/>
          </w:tcPr>
          <w:p>
            <w:r>
              <w:rPr>
                <w:rFonts w:ascii="Calibri" w:hAnsi="Calibri"/>
                <w:color w:val="AAAABB"/>
                <w:sz w:val="19"/>
              </w:rPr>
              <w:t>8 questions accordéon</w:t>
            </w:r>
          </w:p>
        </w:tc>
        <w:tc>
          <w:tcPr>
            <w:tcW w:type="dxa" w:w="3135"/>
            <w:shd w:fill="0F0B35" w:val="clear"/>
            <w:vAlign w:val="center"/>
          </w:tcPr>
          <w:p>
            <w:r>
              <w:rPr>
                <w:rFonts w:ascii="Calibri" w:hAnsi="Calibri"/>
                <w:color w:val="AAAABB"/>
                <w:sz w:val="19"/>
              </w:rPr>
              <w:t>FAQ.tsx</w:t>
            </w:r>
          </w:p>
        </w:tc>
      </w:tr>
      <w:tr>
        <w:tc>
          <w:tcPr>
            <w:tcW w:type="dxa" w:w="3135"/>
            <w:shd w:fill="0A062A" w:val="clear"/>
            <w:vAlign w:val="center"/>
          </w:tcPr>
          <w:p>
            <w:r>
              <w:rPr>
                <w:rFonts w:ascii="Calibri" w:hAnsi="Calibri"/>
                <w:color w:val="AAAABB"/>
                <w:sz w:val="19"/>
              </w:rPr>
              <w:t>Chatbot IA</w:t>
            </w:r>
          </w:p>
        </w:tc>
        <w:tc>
          <w:tcPr>
            <w:tcW w:type="dxa" w:w="3135"/>
            <w:shd w:fill="0A062A" w:val="clear"/>
            <w:vAlign w:val="center"/>
          </w:tcPr>
          <w:p>
            <w:r>
              <w:rPr>
                <w:rFonts w:ascii="Calibri" w:hAnsi="Calibri"/>
                <w:color w:val="AAAABB"/>
                <w:sz w:val="19"/>
              </w:rPr>
              <w:t>Agent Chronos (Groq + Llama 3.3)</w:t>
            </w:r>
          </w:p>
        </w:tc>
        <w:tc>
          <w:tcPr>
            <w:tcW w:type="dxa" w:w="3135"/>
            <w:shd w:fill="0A062A" w:val="clear"/>
            <w:vAlign w:val="center"/>
          </w:tcPr>
          <w:p>
            <w:r>
              <w:rPr>
                <w:rFonts w:ascii="Calibri" w:hAnsi="Calibri"/>
                <w:color w:val="AAAABB"/>
                <w:sz w:val="19"/>
              </w:rPr>
              <w:t>Chatbot.tsx</w:t>
            </w:r>
          </w:p>
        </w:tc>
      </w:tr>
      <w:tr>
        <w:tc>
          <w:tcPr>
            <w:tcW w:type="dxa" w:w="3135"/>
            <w:shd w:fill="0F0B35" w:val="clear"/>
            <w:vAlign w:val="center"/>
          </w:tcPr>
          <w:p>
            <w:r>
              <w:rPr>
                <w:rFonts w:ascii="Calibri" w:hAnsi="Calibri"/>
                <w:color w:val="AAAABB"/>
                <w:sz w:val="19"/>
              </w:rPr>
              <w:t>Son ambiance</w:t>
            </w:r>
          </w:p>
        </w:tc>
        <w:tc>
          <w:tcPr>
            <w:tcW w:type="dxa" w:w="3135"/>
            <w:shd w:fill="0F0B35" w:val="clear"/>
            <w:vAlign w:val="center"/>
          </w:tcPr>
          <w:p>
            <w:r>
              <w:rPr>
                <w:rFonts w:ascii="Calibri" w:hAnsi="Calibri"/>
                <w:color w:val="AAAABB"/>
                <w:sz w:val="19"/>
              </w:rPr>
              <w:t>Piano génératif style Minecraft</w:t>
            </w:r>
          </w:p>
        </w:tc>
        <w:tc>
          <w:tcPr>
            <w:tcW w:type="dxa" w:w="3135"/>
            <w:shd w:fill="0F0B35" w:val="clear"/>
            <w:vAlign w:val="center"/>
          </w:tcPr>
          <w:p>
            <w:r>
              <w:rPr>
                <w:rFonts w:ascii="Calibri" w:hAnsi="Calibri"/>
                <w:color w:val="AAAABB"/>
                <w:sz w:val="19"/>
              </w:rPr>
              <w:t>AmbientSound.tsx</w:t>
            </w:r>
          </w:p>
        </w:tc>
      </w:tr>
      <w:tr>
        <w:tc>
          <w:tcPr>
            <w:tcW w:type="dxa" w:w="3135"/>
            <w:shd w:fill="0A062A" w:val="clear"/>
            <w:vAlign w:val="center"/>
          </w:tcPr>
          <w:p>
            <w:r>
              <w:rPr>
                <w:rFonts w:ascii="Calibri" w:hAnsi="Calibri"/>
                <w:color w:val="AAAABB"/>
                <w:sz w:val="19"/>
              </w:rPr>
              <w:t>Easter egg</w:t>
            </w:r>
          </w:p>
        </w:tc>
        <w:tc>
          <w:tcPr>
            <w:tcW w:type="dxa" w:w="3135"/>
            <w:shd w:fill="0A062A" w:val="clear"/>
            <w:vAlign w:val="center"/>
          </w:tcPr>
          <w:p>
            <w:r>
              <w:rPr>
                <w:rFonts w:ascii="Calibri" w:hAnsi="Calibri"/>
                <w:color w:val="AAAABB"/>
                <w:sz w:val="19"/>
              </w:rPr>
              <w:t>Constellations Tour Eiffel / T-Rex / David</w:t>
            </w:r>
          </w:p>
        </w:tc>
        <w:tc>
          <w:tcPr>
            <w:tcW w:type="dxa" w:w="3135"/>
            <w:shd w:fill="0A062A" w:val="clear"/>
            <w:vAlign w:val="center"/>
          </w:tcPr>
          <w:p>
            <w:r>
              <w:rPr>
                <w:rFonts w:ascii="Calibri" w:hAnsi="Calibri"/>
                <w:color w:val="AAAABB"/>
                <w:sz w:val="19"/>
              </w:rPr>
              <w:t>EasterEgg.tsx</w:t>
            </w:r>
          </w:p>
        </w:tc>
      </w:tr>
      <w:tr>
        <w:tc>
          <w:tcPr>
            <w:tcW w:type="dxa" w:w="3135"/>
            <w:shd w:fill="0F0B35" w:val="clear"/>
            <w:vAlign w:val="center"/>
          </w:tcPr>
          <w:p>
            <w:r>
              <w:rPr>
                <w:rFonts w:ascii="Calibri" w:hAnsi="Calibri"/>
                <w:color w:val="AAAABB"/>
                <w:sz w:val="19"/>
              </w:rPr>
              <w:t>Page 404</w:t>
            </w:r>
          </w:p>
        </w:tc>
        <w:tc>
          <w:tcPr>
            <w:tcW w:type="dxa" w:w="3135"/>
            <w:shd w:fill="0F0B35" w:val="clear"/>
            <w:vAlign w:val="center"/>
          </w:tcPr>
          <w:p>
            <w:r>
              <w:rPr>
                <w:rFonts w:ascii="Calibri" w:hAnsi="Calibri"/>
                <w:color w:val="AAAABB"/>
                <w:sz w:val="19"/>
              </w:rPr>
              <w:t>Perdu dans le temps</w:t>
            </w:r>
          </w:p>
        </w:tc>
        <w:tc>
          <w:tcPr>
            <w:tcW w:type="dxa" w:w="3135"/>
            <w:shd w:fill="0F0B35" w:val="clear"/>
            <w:vAlign w:val="center"/>
          </w:tcPr>
          <w:p>
            <w:r>
              <w:rPr>
                <w:rFonts w:ascii="Calibri" w:hAnsi="Calibri"/>
                <w:color w:val="AAAABB"/>
                <w:sz w:val="19"/>
              </w:rPr>
              <w:t>NotFound.tsx</w:t>
            </w:r>
          </w:p>
        </w:tc>
      </w:tr>
    </w:tbl>
    <w:p>
      <w:r>
        <w:br w:type="page"/>
      </w:r>
    </w:p>
    <w:p>
      <w:pPr>
        <w:pStyle w:val="Heading1"/>
      </w:pPr>
      <w:r>
        <w:rPr>
          <w:rFonts w:ascii="Georgia" w:hAnsi="Georgia"/>
          <w:color w:val="D4AF37"/>
        </w:rPr>
        <w:t>→  7. Déploiement — Phase 4</w:t>
      </w:r>
    </w:p>
    <w:p>
      <w:pPr>
        <w:spacing w:before="240" w:after="240"/>
        <w:jc w:val="center"/>
      </w:pPr>
      <w:r>
        <w:rPr>
          <w:color w:val="D4AF37"/>
          <w:sz w:val="16"/>
        </w:rPr>
        <w:t>────────────────────────────────────────</w:t>
      </w:r>
    </w:p>
    <w:p>
      <w:pPr>
        <w:spacing w:after="120"/>
      </w:pPr>
      <w:r>
        <w:rPr>
          <w:rFonts w:ascii="Calibri" w:hAnsi="Calibri"/>
          <w:b w:val="0"/>
          <w:color w:val="333333"/>
          <w:sz w:val="22"/>
        </w:rPr>
        <w:t>Processus de déploiement :</w:t>
      </w:r>
    </w:p>
    <w:p>
      <w:pPr>
        <w:pStyle w:val="ListBullet"/>
      </w:pPr>
      <w:r>
        <w:rPr>
          <w:rFonts w:ascii="Calibri" w:hAnsi="Calibri"/>
          <w:color w:val="444444"/>
          <w:sz w:val="21"/>
        </w:rPr>
        <w:t>Build de production : npm run build (TypeScript + Vite)</w:t>
      </w:r>
    </w:p>
    <w:p>
      <w:pPr>
        <w:pStyle w:val="ListBullet"/>
      </w:pPr>
      <w:r>
        <w:rPr>
          <w:rFonts w:ascii="Calibri" w:hAnsi="Calibri"/>
          <w:color w:val="444444"/>
          <w:sz w:val="21"/>
        </w:rPr>
        <w:t>Déploiement via Vercel CLI : vercel --prod</w:t>
      </w:r>
    </w:p>
    <w:p>
      <w:pPr>
        <w:pStyle w:val="ListBullet"/>
      </w:pPr>
      <w:r>
        <w:rPr>
          <w:rFonts w:ascii="Calibri" w:hAnsi="Calibri"/>
          <w:color w:val="444444"/>
          <w:sz w:val="21"/>
        </w:rPr>
        <w:t>CDN mondial pour des temps de chargement optimaux</w:t>
      </w:r>
    </w:p>
    <w:p>
      <w:pPr>
        <w:pStyle w:val="ListBullet"/>
      </w:pPr>
      <w:r>
        <w:rPr>
          <w:rFonts w:ascii="Calibri" w:hAnsi="Calibri"/>
          <w:color w:val="444444"/>
          <w:sz w:val="21"/>
        </w:rPr>
        <w:t>HTTPS automatique + certificat SSL</w:t>
      </w:r>
    </w:p>
    <w:p/>
    <w:p>
      <w:pPr>
        <w:jc w:val="center"/>
      </w:pPr>
      <w:r>
        <w:rPr>
          <w:rFonts w:ascii="Calibri" w:hAnsi="Calibri"/>
          <w:color w:val="999999"/>
          <w:sz w:val="20"/>
        </w:rPr>
        <w:t>URL de production</w:t>
      </w:r>
    </w:p>
    <w:p>
      <w:pPr>
        <w:jc w:val="center"/>
      </w:pPr>
      <w:r>
        <w:rPr>
          <w:rFonts w:ascii="Georgia" w:hAnsi="Georgia"/>
          <w:b/>
          <w:color w:val="D4AF37"/>
          <w:sz w:val="32"/>
        </w:rPr>
        <w:t>https://timetravel-agency-ten.vercel.app</w:t>
      </w:r>
    </w:p>
    <w:p>
      <w:r>
        <w:br w:type="page"/>
      </w:r>
    </w:p>
    <w:p>
      <w:pPr>
        <w:pStyle w:val="Heading1"/>
      </w:pPr>
      <w:r>
        <w:rPr>
          <w:rFonts w:ascii="Georgia" w:hAnsi="Georgia"/>
          <w:color w:val="D4AF37"/>
        </w:rPr>
        <w:t>⚙  8. Outils IA utilisés</w:t>
      </w:r>
    </w:p>
    <w:p>
      <w:pPr>
        <w:spacing w:before="240" w:after="240"/>
        <w:jc w:val="center"/>
      </w:pPr>
      <w:r>
        <w:rPr>
          <w:color w:val="D4AF37"/>
          <w:sz w:val="16"/>
        </w:rPr>
        <w:t>────────────────────────────────────────</w:t>
      </w:r>
    </w:p>
    <w:p>
      <w:pPr>
        <w:spacing w:after="120"/>
      </w:pPr>
      <w:r>
        <w:rPr>
          <w:rFonts w:ascii="Calibri" w:hAnsi="Calibri"/>
          <w:b w:val="0"/>
          <w:color w:val="333333"/>
          <w:sz w:val="22"/>
        </w:rPr>
        <w:t>Transparence sur les outils IA utilisés dans ce projet :</w:t>
      </w:r>
    </w:p>
    <w:tbl>
      <w:tblPr>
        <w:tblW w:type="auto" w:w="0"/>
        <w:jc w:val="center"/>
        <w:tblLook w:firstColumn="1" w:firstRow="1" w:lastColumn="0" w:lastRow="0" w:noHBand="0" w:noVBand="1" w:val="04A0"/>
        <w:tblBorders>
          <w:top w:val="single" w:sz="4" w:space="0" w:color="D4AF37"/>
          <w:bottom w:val="single" w:sz="4" w:space="0" w:color="D4AF37"/>
          <w:insideH w:val="single" w:sz="2" w:space="0" w:color="1A1640"/>
          <w:insideV w:val="single" w:sz="2" w:space="0" w:color="1A1640"/>
        </w:tblBorders>
      </w:tblPr>
      <w:tblGrid>
        <w:gridCol w:w="3135"/>
        <w:gridCol w:w="3135"/>
        <w:gridCol w:w="3135"/>
      </w:tblGrid>
      <w:tr>
        <w:tc>
          <w:tcPr>
            <w:tcW w:type="dxa" w:w="3135"/>
            <w:shd w:fill="030014" w:val="clear"/>
            <w:vAlign w:val="center"/>
          </w:tcPr>
          <w:p>
            <w:pPr>
              <w:jc w:val="center"/>
            </w:pPr>
            <w:r>
              <w:rPr>
                <w:rFonts w:ascii="Georgia" w:hAnsi="Georgia"/>
                <w:b/>
                <w:color w:val="D4AF37"/>
                <w:sz w:val="20"/>
              </w:rPr>
              <w:t>Outil</w:t>
            </w:r>
          </w:p>
        </w:tc>
        <w:tc>
          <w:tcPr>
            <w:tcW w:type="dxa" w:w="3135"/>
            <w:shd w:fill="030014" w:val="clear"/>
            <w:vAlign w:val="center"/>
          </w:tcPr>
          <w:p>
            <w:pPr>
              <w:jc w:val="center"/>
            </w:pPr>
            <w:r>
              <w:rPr>
                <w:rFonts w:ascii="Georgia" w:hAnsi="Georgia"/>
                <w:b/>
                <w:color w:val="D4AF37"/>
                <w:sz w:val="20"/>
              </w:rPr>
              <w:t>Modèle</w:t>
            </w:r>
          </w:p>
        </w:tc>
        <w:tc>
          <w:tcPr>
            <w:tcW w:type="dxa" w:w="3135"/>
            <w:shd w:fill="030014" w:val="clear"/>
            <w:vAlign w:val="center"/>
          </w:tcPr>
          <w:p>
            <w:pPr>
              <w:jc w:val="center"/>
            </w:pPr>
            <w:r>
              <w:rPr>
                <w:rFonts w:ascii="Georgia" w:hAnsi="Georgia"/>
                <w:b/>
                <w:color w:val="D4AF37"/>
                <w:sz w:val="20"/>
              </w:rPr>
              <w:t>Usage</w:t>
            </w:r>
          </w:p>
        </w:tc>
      </w:tr>
      <w:tr>
        <w:tc>
          <w:tcPr>
            <w:tcW w:type="dxa" w:w="3135"/>
            <w:shd w:fill="0A062A" w:val="clear"/>
            <w:vAlign w:val="center"/>
          </w:tcPr>
          <w:p>
            <w:r>
              <w:rPr>
                <w:rFonts w:ascii="Calibri" w:hAnsi="Calibri"/>
                <w:color w:val="AAAABB"/>
                <w:sz w:val="19"/>
              </w:rPr>
              <w:t>Claude Code</w:t>
            </w:r>
          </w:p>
        </w:tc>
        <w:tc>
          <w:tcPr>
            <w:tcW w:type="dxa" w:w="3135"/>
            <w:shd w:fill="0A062A" w:val="clear"/>
            <w:vAlign w:val="center"/>
          </w:tcPr>
          <w:p>
            <w:r>
              <w:rPr>
                <w:rFonts w:ascii="Calibri" w:hAnsi="Calibri"/>
                <w:color w:val="AAAABB"/>
                <w:sz w:val="19"/>
              </w:rPr>
              <w:t>Claude Opus 4.6</w:t>
            </w:r>
          </w:p>
        </w:tc>
        <w:tc>
          <w:tcPr>
            <w:tcW w:type="dxa" w:w="3135"/>
            <w:shd w:fill="0A062A" w:val="clear"/>
            <w:vAlign w:val="center"/>
          </w:tcPr>
          <w:p>
            <w:r>
              <w:rPr>
                <w:rFonts w:ascii="Calibri" w:hAnsi="Calibri"/>
                <w:color w:val="AAAABB"/>
                <w:sz w:val="19"/>
              </w:rPr>
              <w:t>Génération du code, debugging, déploiement</w:t>
            </w:r>
          </w:p>
        </w:tc>
      </w:tr>
      <w:tr>
        <w:tc>
          <w:tcPr>
            <w:tcW w:type="dxa" w:w="3135"/>
            <w:shd w:fill="0F0B35" w:val="clear"/>
            <w:vAlign w:val="center"/>
          </w:tcPr>
          <w:p>
            <w:r>
              <w:rPr>
                <w:rFonts w:ascii="Calibri" w:hAnsi="Calibri"/>
                <w:color w:val="AAAABB"/>
                <w:sz w:val="19"/>
              </w:rPr>
              <w:t>Groq API</w:t>
            </w:r>
          </w:p>
        </w:tc>
        <w:tc>
          <w:tcPr>
            <w:tcW w:type="dxa" w:w="3135"/>
            <w:shd w:fill="0F0B35" w:val="clear"/>
            <w:vAlign w:val="center"/>
          </w:tcPr>
          <w:p>
            <w:r>
              <w:rPr>
                <w:rFonts w:ascii="Calibri" w:hAnsi="Calibri"/>
                <w:color w:val="AAAABB"/>
                <w:sz w:val="19"/>
              </w:rPr>
              <w:t>Llama 3.3 70B (Meta)</w:t>
            </w:r>
          </w:p>
        </w:tc>
        <w:tc>
          <w:tcPr>
            <w:tcW w:type="dxa" w:w="3135"/>
            <w:shd w:fill="0F0B35" w:val="clear"/>
            <w:vAlign w:val="center"/>
          </w:tcPr>
          <w:p>
            <w:r>
              <w:rPr>
                <w:rFonts w:ascii="Calibri" w:hAnsi="Calibri"/>
                <w:color w:val="AAAABB"/>
                <w:sz w:val="19"/>
              </w:rPr>
              <w:t>Agent conversationnel en production</w:t>
            </w:r>
          </w:p>
        </w:tc>
      </w:tr>
      <w:tr>
        <w:tc>
          <w:tcPr>
            <w:tcW w:type="dxa" w:w="3135"/>
            <w:shd w:fill="0A062A" w:val="clear"/>
            <w:vAlign w:val="center"/>
          </w:tcPr>
          <w:p>
            <w:r>
              <w:rPr>
                <w:rFonts w:ascii="Calibri" w:hAnsi="Calibri"/>
                <w:color w:val="AAAABB"/>
                <w:sz w:val="19"/>
              </w:rPr>
              <w:t>Framer Motion</w:t>
            </w:r>
          </w:p>
        </w:tc>
        <w:tc>
          <w:tcPr>
            <w:tcW w:type="dxa" w:w="3135"/>
            <w:shd w:fill="0A062A" w:val="clear"/>
            <w:vAlign w:val="center"/>
          </w:tcPr>
          <w:p>
            <w:r>
              <w:rPr>
                <w:rFonts w:ascii="Calibri" w:hAnsi="Calibri"/>
                <w:color w:val="AAAABB"/>
                <w:sz w:val="19"/>
              </w:rPr>
              <w:t>Open source</w:t>
            </w:r>
          </w:p>
        </w:tc>
        <w:tc>
          <w:tcPr>
            <w:tcW w:type="dxa" w:w="3135"/>
            <w:shd w:fill="0A062A" w:val="clear"/>
            <w:vAlign w:val="center"/>
          </w:tcPr>
          <w:p>
            <w:r>
              <w:rPr>
                <w:rFonts w:ascii="Calibri" w:hAnsi="Calibri"/>
                <w:color w:val="AAAABB"/>
                <w:sz w:val="19"/>
              </w:rPr>
              <w:t>Animations et transitions</w:t>
            </w:r>
          </w:p>
        </w:tc>
      </w:tr>
      <w:tr>
        <w:tc>
          <w:tcPr>
            <w:tcW w:type="dxa" w:w="3135"/>
            <w:shd w:fill="0F0B35" w:val="clear"/>
            <w:vAlign w:val="center"/>
          </w:tcPr>
          <w:p>
            <w:r>
              <w:rPr>
                <w:rFonts w:ascii="Calibri" w:hAnsi="Calibri"/>
                <w:color w:val="AAAABB"/>
                <w:sz w:val="19"/>
              </w:rPr>
              <w:t>Tailwind CSS v4</w:t>
            </w:r>
          </w:p>
        </w:tc>
        <w:tc>
          <w:tcPr>
            <w:tcW w:type="dxa" w:w="3135"/>
            <w:shd w:fill="0F0B35" w:val="clear"/>
            <w:vAlign w:val="center"/>
          </w:tcPr>
          <w:p>
            <w:r>
              <w:rPr>
                <w:rFonts w:ascii="Calibri" w:hAnsi="Calibri"/>
                <w:color w:val="AAAABB"/>
                <w:sz w:val="19"/>
              </w:rPr>
              <w:t>Open source</w:t>
            </w:r>
          </w:p>
        </w:tc>
        <w:tc>
          <w:tcPr>
            <w:tcW w:type="dxa" w:w="3135"/>
            <w:shd w:fill="0F0B35" w:val="clear"/>
            <w:vAlign w:val="center"/>
          </w:tcPr>
          <w:p>
            <w:r>
              <w:rPr>
                <w:rFonts w:ascii="Calibri" w:hAnsi="Calibri"/>
                <w:color w:val="AAAABB"/>
                <w:sz w:val="19"/>
              </w:rPr>
              <w:t>Framework CSS utility-first</w:t>
            </w:r>
          </w:p>
        </w:tc>
      </w:tr>
      <w:tr>
        <w:tc>
          <w:tcPr>
            <w:tcW w:type="dxa" w:w="3135"/>
            <w:shd w:fill="0A062A" w:val="clear"/>
            <w:vAlign w:val="center"/>
          </w:tcPr>
          <w:p>
            <w:r>
              <w:rPr>
                <w:rFonts w:ascii="Calibri" w:hAnsi="Calibri"/>
                <w:color w:val="AAAABB"/>
                <w:sz w:val="19"/>
              </w:rPr>
              <w:t>Vercel</w:t>
            </w:r>
          </w:p>
        </w:tc>
        <w:tc>
          <w:tcPr>
            <w:tcW w:type="dxa" w:w="3135"/>
            <w:shd w:fill="0A062A" w:val="clear"/>
            <w:vAlign w:val="center"/>
          </w:tcPr>
          <w:p>
            <w:r>
              <w:rPr>
                <w:rFonts w:ascii="Calibri" w:hAnsi="Calibri"/>
                <w:color w:val="AAAABB"/>
                <w:sz w:val="19"/>
              </w:rPr>
              <w:t>Cloud</w:t>
            </w:r>
          </w:p>
        </w:tc>
        <w:tc>
          <w:tcPr>
            <w:tcW w:type="dxa" w:w="3135"/>
            <w:shd w:fill="0A062A" w:val="clear"/>
            <w:vAlign w:val="center"/>
          </w:tcPr>
          <w:p>
            <w:r>
              <w:rPr>
                <w:rFonts w:ascii="Calibri" w:hAnsi="Calibri"/>
                <w:color w:val="AAAABB"/>
                <w:sz w:val="19"/>
              </w:rPr>
              <w:t>Hébergement et CDN</w:t>
            </w:r>
          </w:p>
        </w:tc>
      </w:tr>
      <w:tr>
        <w:tc>
          <w:tcPr>
            <w:tcW w:type="dxa" w:w="3135"/>
            <w:shd w:fill="0F0B35" w:val="clear"/>
            <w:vAlign w:val="center"/>
          </w:tcPr>
          <w:p>
            <w:r>
              <w:rPr>
                <w:rFonts w:ascii="Calibri" w:hAnsi="Calibri"/>
                <w:color w:val="AAAABB"/>
                <w:sz w:val="19"/>
              </w:rPr>
              <w:t>Web Audio API</w:t>
            </w:r>
          </w:p>
        </w:tc>
        <w:tc>
          <w:tcPr>
            <w:tcW w:type="dxa" w:w="3135"/>
            <w:shd w:fill="0F0B35" w:val="clear"/>
            <w:vAlign w:val="center"/>
          </w:tcPr>
          <w:p>
            <w:r>
              <w:rPr>
                <w:rFonts w:ascii="Calibri" w:hAnsi="Calibri"/>
                <w:color w:val="AAAABB"/>
                <w:sz w:val="19"/>
              </w:rPr>
              <w:t>Native</w:t>
            </w:r>
          </w:p>
        </w:tc>
        <w:tc>
          <w:tcPr>
            <w:tcW w:type="dxa" w:w="3135"/>
            <w:shd w:fill="0F0B35" w:val="clear"/>
            <w:vAlign w:val="center"/>
          </w:tcPr>
          <w:p>
            <w:r>
              <w:rPr>
                <w:rFonts w:ascii="Calibri" w:hAnsi="Calibri"/>
                <w:color w:val="AAAABB"/>
                <w:sz w:val="19"/>
              </w:rPr>
              <w:t>Son génératif navigateur</w:t>
            </w:r>
          </w:p>
        </w:tc>
      </w:tr>
    </w:tbl>
    <w:p>
      <w:r>
        <w:br w:type="page"/>
      </w:r>
    </w:p>
    <w:p>
      <w:pPr>
        <w:pStyle w:val="Heading1"/>
      </w:pPr>
      <w:r>
        <w:rPr>
          <w:rFonts w:ascii="Georgia" w:hAnsi="Georgia"/>
          <w:color w:val="D4AF37"/>
        </w:rPr>
        <w:t>◈  9. Conclusion</w:t>
      </w:r>
    </w:p>
    <w:p>
      <w:pPr>
        <w:spacing w:before="240" w:after="240"/>
        <w:jc w:val="center"/>
      </w:pPr>
      <w:r>
        <w:rPr>
          <w:color w:val="D4AF37"/>
          <w:sz w:val="16"/>
        </w:rPr>
        <w:t>────────────────────────────────────────</w:t>
      </w:r>
    </w:p>
    <w:p>
      <w:pPr>
        <w:spacing w:after="120"/>
      </w:pPr>
      <w:r>
        <w:rPr>
          <w:rFonts w:ascii="Calibri" w:hAnsi="Calibri"/>
          <w:b w:val="0"/>
          <w:color w:val="333333"/>
          <w:sz w:val="22"/>
        </w:rPr>
        <w:t>Ce projet a permis d’explorer le vibe coding et l’utilisation d’outils IA pour le développement web. La webapp TimeTravel Agency intègre toutes les fonctionnalités demandées dans le brief : interface immersive avec animations, agent conversationnel, quiz de recommandation, formulaire de réservation, et de nombreux bonus.</w:t>
      </w:r>
    </w:p>
    <w:p>
      <w:pPr>
        <w:spacing w:after="120"/>
      </w:pPr>
      <w:r>
        <w:rPr>
          <w:rFonts w:ascii="Calibri" w:hAnsi="Calibri"/>
          <w:b w:val="0"/>
          <w:color w:val="333333"/>
          <w:sz w:val="22"/>
        </w:rPr>
        <w:t>Le site est entièrement responsive, déployé en production sur Vercel, et propose une expérience utilisateur premium avec 16 composants interactifs.</w:t>
      </w:r>
    </w:p>
    <w:p/>
    <w:p>
      <w:pPr>
        <w:spacing w:before="240" w:after="240"/>
        <w:jc w:val="center"/>
      </w:pPr>
      <w:r>
        <w:rPr>
          <w:color w:val="D4AF37"/>
          <w:sz w:val="16"/>
        </w:rPr>
        <w:t>────────────────────────────────────────</w:t>
      </w:r>
    </w:p>
    <w:p>
      <w:pPr>
        <w:jc w:val="center"/>
      </w:pPr>
      <w:r>
        <w:rPr>
          <w:rFonts w:ascii="Georgia" w:hAnsi="Georgia"/>
          <w:i/>
          <w:color w:val="D4AF37"/>
          <w:sz w:val="28"/>
        </w:rPr>
        <w:t>"Le passé n’attend que vous."</w:t>
      </w:r>
    </w:p>
    <w:p/>
    <w:p>
      <w:pPr>
        <w:jc w:val="center"/>
      </w:pPr>
      <w:r>
        <w:rPr>
          <w:rFonts w:ascii="Georgia" w:hAnsi="Georgia"/>
          <w:color w:val="999999"/>
          <w:sz w:val="22"/>
        </w:rPr>
        <w:t>— TimeTravel Agency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