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1F5" w:rsidRDefault="009F41F5">
      <w:r>
        <w:rPr>
          <w:noProof/>
          <w:lang w:eastAsia="en-IE"/>
        </w:rPr>
        <w:drawing>
          <wp:inline distT="0" distB="0" distL="0" distR="0" wp14:anchorId="02FD9867" wp14:editId="221B3EC2">
            <wp:extent cx="3267075" cy="479780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225" t="19795" r="39010" b="18161"/>
                    <a:stretch/>
                  </pic:blipFill>
                  <pic:spPr bwMode="auto">
                    <a:xfrm>
                      <a:off x="0" y="0"/>
                      <a:ext cx="3285613" cy="482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41F5" w:rsidRDefault="009F41F5">
      <w:r>
        <w:t>This is my flowchart to describe step by step how I converted Celsius into Fahrenheit</w:t>
      </w:r>
    </w:p>
    <w:p w:rsidR="006A109E" w:rsidRDefault="006A109E"/>
    <w:p w:rsidR="009F41F5" w:rsidRDefault="009F41F5"/>
    <w:p w:rsidR="00FD0E54" w:rsidRDefault="00FD0E54">
      <w:r>
        <w:rPr>
          <w:noProof/>
          <w:lang w:eastAsia="en-IE"/>
        </w:rPr>
        <w:drawing>
          <wp:inline distT="0" distB="0" distL="0" distR="0" wp14:anchorId="6A84E162" wp14:editId="4909AE76">
            <wp:extent cx="2599312" cy="1152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0397" t="41246" r="40563" b="44511"/>
                    <a:stretch/>
                  </pic:blipFill>
                  <pic:spPr bwMode="auto">
                    <a:xfrm>
                      <a:off x="0" y="0"/>
                      <a:ext cx="2611523" cy="1157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0E54" w:rsidRDefault="00FD0E54" w:rsidP="00FD0E54"/>
    <w:p w:rsidR="009F41F5" w:rsidRDefault="00FD0E54" w:rsidP="00FD0E54">
      <w:r>
        <w:rPr>
          <w:noProof/>
          <w:lang w:eastAsia="en-IE"/>
        </w:rPr>
        <w:drawing>
          <wp:inline distT="0" distB="0" distL="0" distR="0" wp14:anchorId="2F9A1694" wp14:editId="28EE8CC1">
            <wp:extent cx="2658110" cy="12382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1381" t="40181" r="40837" b="45047"/>
                    <a:stretch/>
                  </pic:blipFill>
                  <pic:spPr bwMode="auto">
                    <a:xfrm>
                      <a:off x="0" y="0"/>
                      <a:ext cx="2730932" cy="1272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F41F5">
        <w:t>These are the dialogue box</w:t>
      </w:r>
      <w:bookmarkStart w:id="0" w:name="_GoBack"/>
      <w:bookmarkEnd w:id="0"/>
      <w:r w:rsidR="009F41F5">
        <w:t>es created in Java.</w:t>
      </w:r>
    </w:p>
    <w:p w:rsidR="006A109E" w:rsidRDefault="006A109E" w:rsidP="00FD0E54">
      <w:r>
        <w:rPr>
          <w:noProof/>
          <w:lang w:eastAsia="en-IE"/>
        </w:rPr>
        <w:lastRenderedPageBreak/>
        <w:drawing>
          <wp:inline distT="0" distB="0" distL="0" distR="0" wp14:anchorId="78AEA6A8" wp14:editId="462FD3E7">
            <wp:extent cx="5200650" cy="3954985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091" t="8567" r="18403" b="16388"/>
                    <a:stretch/>
                  </pic:blipFill>
                  <pic:spPr bwMode="auto">
                    <a:xfrm>
                      <a:off x="0" y="0"/>
                      <a:ext cx="5223457" cy="3972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109E" w:rsidRDefault="006A109E" w:rsidP="00FD0E54">
      <w:r>
        <w:tab/>
      </w:r>
      <w:r>
        <w:tab/>
      </w:r>
      <w:r>
        <w:tab/>
      </w:r>
      <w:r>
        <w:tab/>
      </w:r>
      <w:proofErr w:type="spellStart"/>
      <w:r>
        <w:t>TestCase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5629C" w:rsidTr="0035629C">
        <w:tc>
          <w:tcPr>
            <w:tcW w:w="3005" w:type="dxa"/>
          </w:tcPr>
          <w:p w:rsidR="0035629C" w:rsidRDefault="0035629C" w:rsidP="00FD0E54">
            <w:r>
              <w:t>Numbers to convert</w:t>
            </w:r>
          </w:p>
        </w:tc>
        <w:tc>
          <w:tcPr>
            <w:tcW w:w="3005" w:type="dxa"/>
          </w:tcPr>
          <w:p w:rsidR="0035629C" w:rsidRDefault="0035629C" w:rsidP="00FD0E54">
            <w:r>
              <w:t>Expected output</w:t>
            </w:r>
          </w:p>
        </w:tc>
        <w:tc>
          <w:tcPr>
            <w:tcW w:w="3006" w:type="dxa"/>
          </w:tcPr>
          <w:p w:rsidR="0035629C" w:rsidRDefault="0035629C" w:rsidP="00FD0E54">
            <w:r>
              <w:t>Actual Output</w:t>
            </w:r>
          </w:p>
        </w:tc>
      </w:tr>
      <w:tr w:rsidR="0035629C" w:rsidTr="0035629C">
        <w:tc>
          <w:tcPr>
            <w:tcW w:w="3005" w:type="dxa"/>
          </w:tcPr>
          <w:p w:rsidR="0035629C" w:rsidRDefault="0035629C" w:rsidP="00FD0E54">
            <w:r>
              <w:t>1</w:t>
            </w:r>
          </w:p>
        </w:tc>
        <w:tc>
          <w:tcPr>
            <w:tcW w:w="3005" w:type="dxa"/>
          </w:tcPr>
          <w:p w:rsidR="0035629C" w:rsidRDefault="0035629C" w:rsidP="00FD0E54">
            <w:r>
              <w:t>32.0000</w:t>
            </w:r>
          </w:p>
        </w:tc>
        <w:tc>
          <w:tcPr>
            <w:tcW w:w="3006" w:type="dxa"/>
          </w:tcPr>
          <w:p w:rsidR="0035629C" w:rsidRDefault="0035629C" w:rsidP="00FD0E54">
            <w:r>
              <w:t>33.8</w:t>
            </w:r>
          </w:p>
        </w:tc>
      </w:tr>
      <w:tr w:rsidR="0035629C" w:rsidTr="0035629C">
        <w:tc>
          <w:tcPr>
            <w:tcW w:w="3005" w:type="dxa"/>
          </w:tcPr>
          <w:p w:rsidR="0035629C" w:rsidRDefault="0035629C" w:rsidP="00FD0E54">
            <w:r>
              <w:t>2</w:t>
            </w:r>
          </w:p>
        </w:tc>
        <w:tc>
          <w:tcPr>
            <w:tcW w:w="3005" w:type="dxa"/>
          </w:tcPr>
          <w:p w:rsidR="0035629C" w:rsidRDefault="0035629C" w:rsidP="00FD0E54">
            <w:r>
              <w:t>64.0000</w:t>
            </w:r>
          </w:p>
        </w:tc>
        <w:tc>
          <w:tcPr>
            <w:tcW w:w="3006" w:type="dxa"/>
          </w:tcPr>
          <w:p w:rsidR="0035629C" w:rsidRDefault="006A109E" w:rsidP="00FD0E54">
            <w:r>
              <w:t>35.6</w:t>
            </w:r>
          </w:p>
        </w:tc>
      </w:tr>
      <w:tr w:rsidR="0035629C" w:rsidTr="0035629C">
        <w:tc>
          <w:tcPr>
            <w:tcW w:w="3005" w:type="dxa"/>
          </w:tcPr>
          <w:p w:rsidR="0035629C" w:rsidRDefault="0035629C" w:rsidP="00FD0E54">
            <w:r>
              <w:t>3</w:t>
            </w:r>
          </w:p>
        </w:tc>
        <w:tc>
          <w:tcPr>
            <w:tcW w:w="3005" w:type="dxa"/>
          </w:tcPr>
          <w:p w:rsidR="0035629C" w:rsidRDefault="0035629C" w:rsidP="00FD0E54">
            <w:r>
              <w:t>96.0000</w:t>
            </w:r>
          </w:p>
        </w:tc>
        <w:tc>
          <w:tcPr>
            <w:tcW w:w="3006" w:type="dxa"/>
          </w:tcPr>
          <w:p w:rsidR="0035629C" w:rsidRDefault="006A109E" w:rsidP="00FD0E54">
            <w:r>
              <w:t>37.4</w:t>
            </w:r>
          </w:p>
        </w:tc>
      </w:tr>
      <w:tr w:rsidR="0035629C" w:rsidTr="0035629C">
        <w:tc>
          <w:tcPr>
            <w:tcW w:w="3005" w:type="dxa"/>
          </w:tcPr>
          <w:p w:rsidR="0035629C" w:rsidRDefault="0035629C" w:rsidP="00FD0E54">
            <w:r>
              <w:t>4</w:t>
            </w:r>
          </w:p>
        </w:tc>
        <w:tc>
          <w:tcPr>
            <w:tcW w:w="3005" w:type="dxa"/>
          </w:tcPr>
          <w:p w:rsidR="0035629C" w:rsidRDefault="0035629C" w:rsidP="00FD0E54">
            <w:r>
              <w:t>128.0000</w:t>
            </w:r>
          </w:p>
        </w:tc>
        <w:tc>
          <w:tcPr>
            <w:tcW w:w="3006" w:type="dxa"/>
          </w:tcPr>
          <w:p w:rsidR="0035629C" w:rsidRDefault="006A109E" w:rsidP="00FD0E54">
            <w:r>
              <w:t>39.2</w:t>
            </w:r>
          </w:p>
        </w:tc>
      </w:tr>
      <w:tr w:rsidR="0035629C" w:rsidTr="0035629C">
        <w:tc>
          <w:tcPr>
            <w:tcW w:w="3005" w:type="dxa"/>
          </w:tcPr>
          <w:p w:rsidR="0035629C" w:rsidRDefault="0035629C" w:rsidP="00FD0E54">
            <w:r>
              <w:t>5</w:t>
            </w:r>
          </w:p>
        </w:tc>
        <w:tc>
          <w:tcPr>
            <w:tcW w:w="3005" w:type="dxa"/>
          </w:tcPr>
          <w:p w:rsidR="0035629C" w:rsidRDefault="0035629C" w:rsidP="00FD0E54">
            <w:r>
              <w:t>160.0000</w:t>
            </w:r>
          </w:p>
        </w:tc>
        <w:tc>
          <w:tcPr>
            <w:tcW w:w="3006" w:type="dxa"/>
          </w:tcPr>
          <w:p w:rsidR="0035629C" w:rsidRDefault="006A109E" w:rsidP="00FD0E54">
            <w:r>
              <w:t>41</w:t>
            </w:r>
          </w:p>
        </w:tc>
      </w:tr>
      <w:tr w:rsidR="0035629C" w:rsidTr="0035629C">
        <w:tc>
          <w:tcPr>
            <w:tcW w:w="3005" w:type="dxa"/>
          </w:tcPr>
          <w:p w:rsidR="0035629C" w:rsidRDefault="0035629C" w:rsidP="00FD0E54">
            <w:r>
              <w:t>10</w:t>
            </w:r>
          </w:p>
        </w:tc>
        <w:tc>
          <w:tcPr>
            <w:tcW w:w="3005" w:type="dxa"/>
          </w:tcPr>
          <w:p w:rsidR="0035629C" w:rsidRDefault="0035629C" w:rsidP="00FD0E54">
            <w:r>
              <w:t>320.0000</w:t>
            </w:r>
          </w:p>
        </w:tc>
        <w:tc>
          <w:tcPr>
            <w:tcW w:w="3006" w:type="dxa"/>
          </w:tcPr>
          <w:p w:rsidR="0035629C" w:rsidRDefault="006A109E" w:rsidP="00FD0E54">
            <w:r>
              <w:t>50</w:t>
            </w:r>
          </w:p>
        </w:tc>
      </w:tr>
      <w:tr w:rsidR="0035629C" w:rsidTr="0035629C">
        <w:tc>
          <w:tcPr>
            <w:tcW w:w="3005" w:type="dxa"/>
          </w:tcPr>
          <w:p w:rsidR="0035629C" w:rsidRDefault="0035629C" w:rsidP="00FD0E54">
            <w:r>
              <w:t>15</w:t>
            </w:r>
          </w:p>
        </w:tc>
        <w:tc>
          <w:tcPr>
            <w:tcW w:w="3005" w:type="dxa"/>
          </w:tcPr>
          <w:p w:rsidR="0035629C" w:rsidRDefault="0035629C" w:rsidP="00FD0E54">
            <w:r>
              <w:t>480.0000</w:t>
            </w:r>
          </w:p>
        </w:tc>
        <w:tc>
          <w:tcPr>
            <w:tcW w:w="3006" w:type="dxa"/>
          </w:tcPr>
          <w:p w:rsidR="0035629C" w:rsidRDefault="006A109E" w:rsidP="00FD0E54">
            <w:r>
              <w:t>59</w:t>
            </w:r>
          </w:p>
        </w:tc>
      </w:tr>
      <w:tr w:rsidR="0035629C" w:rsidTr="0035629C">
        <w:tc>
          <w:tcPr>
            <w:tcW w:w="3005" w:type="dxa"/>
          </w:tcPr>
          <w:p w:rsidR="0035629C" w:rsidRDefault="0035629C" w:rsidP="00FD0E54">
            <w:r>
              <w:t>-1</w:t>
            </w:r>
          </w:p>
        </w:tc>
        <w:tc>
          <w:tcPr>
            <w:tcW w:w="3005" w:type="dxa"/>
          </w:tcPr>
          <w:p w:rsidR="0035629C" w:rsidRDefault="0035629C" w:rsidP="00FD0E54">
            <w:r>
              <w:t>-32.0000</w:t>
            </w:r>
          </w:p>
        </w:tc>
        <w:tc>
          <w:tcPr>
            <w:tcW w:w="3006" w:type="dxa"/>
          </w:tcPr>
          <w:p w:rsidR="0035629C" w:rsidRDefault="006A109E" w:rsidP="00FD0E54">
            <w:r>
              <w:t>30.2</w:t>
            </w:r>
          </w:p>
        </w:tc>
      </w:tr>
      <w:tr w:rsidR="0035629C" w:rsidTr="0035629C">
        <w:tc>
          <w:tcPr>
            <w:tcW w:w="3005" w:type="dxa"/>
          </w:tcPr>
          <w:p w:rsidR="0035629C" w:rsidRDefault="0035629C" w:rsidP="00FD0E54">
            <w:r>
              <w:t>-10</w:t>
            </w:r>
          </w:p>
        </w:tc>
        <w:tc>
          <w:tcPr>
            <w:tcW w:w="3005" w:type="dxa"/>
          </w:tcPr>
          <w:p w:rsidR="0035629C" w:rsidRDefault="0035629C" w:rsidP="00FD0E54">
            <w:r>
              <w:t>-320.0000</w:t>
            </w:r>
          </w:p>
        </w:tc>
        <w:tc>
          <w:tcPr>
            <w:tcW w:w="3006" w:type="dxa"/>
          </w:tcPr>
          <w:p w:rsidR="0035629C" w:rsidRDefault="006A109E" w:rsidP="00FD0E54">
            <w:r>
              <w:t>14</w:t>
            </w:r>
          </w:p>
        </w:tc>
      </w:tr>
      <w:tr w:rsidR="0035629C" w:rsidTr="0035629C">
        <w:tc>
          <w:tcPr>
            <w:tcW w:w="3005" w:type="dxa"/>
          </w:tcPr>
          <w:p w:rsidR="0035629C" w:rsidRDefault="0035629C" w:rsidP="00FD0E54">
            <w:r>
              <w:t>50</w:t>
            </w:r>
          </w:p>
        </w:tc>
        <w:tc>
          <w:tcPr>
            <w:tcW w:w="3005" w:type="dxa"/>
          </w:tcPr>
          <w:p w:rsidR="0035629C" w:rsidRDefault="0035629C" w:rsidP="00FD0E54">
            <w:r>
              <w:t>1600.0000</w:t>
            </w:r>
          </w:p>
        </w:tc>
        <w:tc>
          <w:tcPr>
            <w:tcW w:w="3006" w:type="dxa"/>
          </w:tcPr>
          <w:p w:rsidR="0035629C" w:rsidRDefault="006A109E" w:rsidP="00FD0E54">
            <w:r>
              <w:t>122</w:t>
            </w:r>
          </w:p>
        </w:tc>
      </w:tr>
    </w:tbl>
    <w:p w:rsidR="0035629C" w:rsidRPr="00FD0E54" w:rsidRDefault="0035629C" w:rsidP="00FD0E54"/>
    <w:sectPr w:rsidR="0035629C" w:rsidRPr="00FD0E54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3D97" w:rsidRDefault="00183D97" w:rsidP="009F41F5">
      <w:pPr>
        <w:spacing w:after="0" w:line="240" w:lineRule="auto"/>
      </w:pPr>
      <w:r>
        <w:separator/>
      </w:r>
    </w:p>
  </w:endnote>
  <w:endnote w:type="continuationSeparator" w:id="0">
    <w:p w:rsidR="00183D97" w:rsidRDefault="00183D97" w:rsidP="009F4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3D97" w:rsidRDefault="00183D97" w:rsidP="009F41F5">
      <w:pPr>
        <w:spacing w:after="0" w:line="240" w:lineRule="auto"/>
      </w:pPr>
      <w:r>
        <w:separator/>
      </w:r>
    </w:p>
  </w:footnote>
  <w:footnote w:type="continuationSeparator" w:id="0">
    <w:p w:rsidR="00183D97" w:rsidRDefault="00183D97" w:rsidP="009F41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41F5" w:rsidRDefault="009F41F5">
    <w:pPr>
      <w:pStyle w:val="Header"/>
    </w:pPr>
    <w:r>
      <w:t xml:space="preserve">Amanda Murphy </w:t>
    </w:r>
    <w:r>
      <w:tab/>
      <w:t>06/11/2018</w:t>
    </w:r>
    <w:r>
      <w:tab/>
      <w:t>Converting Celsius to Fahrenheit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E54"/>
    <w:rsid w:val="00183D97"/>
    <w:rsid w:val="0035629C"/>
    <w:rsid w:val="00491F3C"/>
    <w:rsid w:val="006A109E"/>
    <w:rsid w:val="009F41F5"/>
    <w:rsid w:val="00A83E77"/>
    <w:rsid w:val="00A872C2"/>
    <w:rsid w:val="00FD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B22FE0-42E9-46E2-A70E-16E14A6D9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41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1F5"/>
  </w:style>
  <w:style w:type="paragraph" w:styleId="Footer">
    <w:name w:val="footer"/>
    <w:basedOn w:val="Normal"/>
    <w:link w:val="FooterChar"/>
    <w:uiPriority w:val="99"/>
    <w:unhideWhenUsed/>
    <w:rsid w:val="009F41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1F5"/>
  </w:style>
  <w:style w:type="table" w:styleId="TableGrid">
    <w:name w:val="Table Grid"/>
    <w:basedOn w:val="TableNormal"/>
    <w:uiPriority w:val="39"/>
    <w:rsid w:val="003562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</Company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Murphy</dc:creator>
  <cp:keywords/>
  <dc:description/>
  <cp:lastModifiedBy>Amanda Murphy</cp:lastModifiedBy>
  <cp:revision>1</cp:revision>
  <dcterms:created xsi:type="dcterms:W3CDTF">2018-11-06T11:39:00Z</dcterms:created>
  <dcterms:modified xsi:type="dcterms:W3CDTF">2018-11-06T12:24:00Z</dcterms:modified>
</cp:coreProperties>
</file>