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817C44" w14:textId="77777777" w:rsidR="00956FFE" w:rsidRPr="00F66849" w:rsidRDefault="00956FFE" w:rsidP="001761F2"/>
    <w:p w14:paraId="52941456" w14:textId="77777777" w:rsidR="00982B93" w:rsidRPr="00F66849" w:rsidRDefault="00982B93" w:rsidP="001761F2"/>
    <w:p w14:paraId="5962C11A" w14:textId="77777777" w:rsidR="00982B93" w:rsidRPr="00F66849" w:rsidRDefault="00982B93" w:rsidP="001761F2"/>
    <w:p w14:paraId="0622A4F1" w14:textId="77777777" w:rsidR="00982B93" w:rsidRPr="00F66849" w:rsidRDefault="00982B93" w:rsidP="001761F2"/>
    <w:p w14:paraId="797B81B5" w14:textId="77777777" w:rsidR="00982B93" w:rsidRPr="00F66849" w:rsidRDefault="00982B93" w:rsidP="001761F2">
      <w:pPr>
        <w:jc w:val="right"/>
      </w:pPr>
    </w:p>
    <w:p w14:paraId="26AEB0B7" w14:textId="77777777" w:rsidR="00982B93" w:rsidRPr="00F66849" w:rsidRDefault="00982B93" w:rsidP="001761F2">
      <w:pPr>
        <w:jc w:val="right"/>
      </w:pPr>
    </w:p>
    <w:p w14:paraId="163A4760" w14:textId="77777777" w:rsidR="00982B93" w:rsidRPr="00F66849" w:rsidRDefault="00982B93" w:rsidP="001761F2">
      <w:pPr>
        <w:jc w:val="right"/>
      </w:pPr>
    </w:p>
    <w:p w14:paraId="6D172338" w14:textId="77777777" w:rsidR="00982B93" w:rsidRPr="00F66849" w:rsidRDefault="00982B93" w:rsidP="001761F2">
      <w:pPr>
        <w:jc w:val="right"/>
      </w:pPr>
    </w:p>
    <w:p w14:paraId="54B3C1CF" w14:textId="77777777" w:rsidR="007840B2" w:rsidRPr="00F66849" w:rsidRDefault="007840B2" w:rsidP="001761F2">
      <w:pPr>
        <w:jc w:val="right"/>
      </w:pPr>
    </w:p>
    <w:p w14:paraId="31A9A976" w14:textId="77777777" w:rsidR="007840B2" w:rsidRPr="00F66849" w:rsidRDefault="007840B2" w:rsidP="001761F2">
      <w:pPr>
        <w:jc w:val="right"/>
      </w:pPr>
    </w:p>
    <w:p w14:paraId="354B0E23" w14:textId="77777777" w:rsidR="007840B2" w:rsidRPr="00F66849" w:rsidRDefault="007840B2" w:rsidP="001761F2">
      <w:pPr>
        <w:jc w:val="right"/>
      </w:pPr>
    </w:p>
    <w:p w14:paraId="2FE5FAF5" w14:textId="77777777" w:rsidR="00982B93" w:rsidRPr="00F66849" w:rsidRDefault="00982B93" w:rsidP="001761F2">
      <w:pPr>
        <w:jc w:val="right"/>
      </w:pPr>
    </w:p>
    <w:p w14:paraId="43612240" w14:textId="77777777" w:rsidR="00982B93" w:rsidRPr="00F66849" w:rsidRDefault="00982B93" w:rsidP="001761F2">
      <w:pPr>
        <w:jc w:val="right"/>
      </w:pPr>
    </w:p>
    <w:p w14:paraId="44DC0630" w14:textId="77777777" w:rsidR="00982B93" w:rsidRPr="00F66849" w:rsidRDefault="00982B93" w:rsidP="001761F2">
      <w:pPr>
        <w:jc w:val="right"/>
      </w:pPr>
    </w:p>
    <w:p w14:paraId="666113BA" w14:textId="77777777" w:rsidR="00982B93" w:rsidRPr="00F66849" w:rsidRDefault="00982B93" w:rsidP="001761F2">
      <w:pPr>
        <w:jc w:val="right"/>
      </w:pPr>
    </w:p>
    <w:p w14:paraId="44176EB5" w14:textId="77777777" w:rsidR="00982B93" w:rsidRPr="00F66849" w:rsidRDefault="00982B93" w:rsidP="001761F2">
      <w:pPr>
        <w:jc w:val="right"/>
      </w:pPr>
    </w:p>
    <w:p w14:paraId="39BC489A" w14:textId="77777777" w:rsidR="00982B93" w:rsidRPr="00F66849" w:rsidRDefault="00982B93" w:rsidP="001761F2">
      <w:pPr>
        <w:jc w:val="right"/>
      </w:pPr>
    </w:p>
    <w:p w14:paraId="59711C8E" w14:textId="77777777" w:rsidR="00982B93" w:rsidRPr="00F66849" w:rsidRDefault="00982B93" w:rsidP="001761F2">
      <w:pPr>
        <w:jc w:val="right"/>
      </w:pPr>
    </w:p>
    <w:p w14:paraId="26F55F7F" w14:textId="3A9C57E1" w:rsidR="00982B93" w:rsidRPr="00F66849" w:rsidRDefault="00C01CBD" w:rsidP="001761F2">
      <w:pPr>
        <w:jc w:val="right"/>
        <w:rPr>
          <w:b/>
          <w:bCs/>
          <w:sz w:val="32"/>
          <w:szCs w:val="32"/>
        </w:rPr>
      </w:pPr>
      <w:r>
        <w:rPr>
          <w:b/>
          <w:bCs/>
          <w:sz w:val="32"/>
          <w:szCs w:val="32"/>
        </w:rPr>
        <w:t>Security Awareness Training</w:t>
      </w:r>
    </w:p>
    <w:p w14:paraId="3E2EF344" w14:textId="77C8A677" w:rsidR="00982B93" w:rsidRPr="00F66849" w:rsidRDefault="00253C37" w:rsidP="001761F2">
      <w:pPr>
        <w:jc w:val="right"/>
        <w:rPr>
          <w:sz w:val="28"/>
          <w:szCs w:val="28"/>
        </w:rPr>
      </w:pPr>
      <w:r>
        <w:rPr>
          <w:sz w:val="28"/>
          <w:szCs w:val="28"/>
        </w:rPr>
        <w:t>F</w:t>
      </w:r>
      <w:r w:rsidR="00982B93" w:rsidRPr="00F66849">
        <w:rPr>
          <w:sz w:val="28"/>
          <w:szCs w:val="28"/>
        </w:rPr>
        <w:t xml:space="preserve">or </w:t>
      </w:r>
      <w:r w:rsidR="00B36A66">
        <w:rPr>
          <w:sz w:val="28"/>
          <w:szCs w:val="28"/>
        </w:rPr>
        <w:t>Next Level Finance</w:t>
      </w:r>
    </w:p>
    <w:p w14:paraId="7E3F5FDB" w14:textId="77777777" w:rsidR="00982B93" w:rsidRPr="00F66849" w:rsidRDefault="00982B93" w:rsidP="001761F2">
      <w:pPr>
        <w:jc w:val="right"/>
      </w:pPr>
    </w:p>
    <w:p w14:paraId="0734A040" w14:textId="77777777" w:rsidR="00982B93" w:rsidRPr="00F66849" w:rsidRDefault="00982B93" w:rsidP="001761F2">
      <w:pPr>
        <w:jc w:val="right"/>
      </w:pPr>
    </w:p>
    <w:p w14:paraId="788D55B7" w14:textId="0BFFCEFB" w:rsidR="00610A35" w:rsidRPr="00F66849" w:rsidRDefault="00982B93" w:rsidP="001761F2">
      <w:pPr>
        <w:jc w:val="right"/>
      </w:pPr>
      <w:r w:rsidRPr="00F66849">
        <w:t>Austin Schwalbe</w:t>
      </w:r>
    </w:p>
    <w:p w14:paraId="33BB5B7D" w14:textId="6A0AE024" w:rsidR="00961ABC" w:rsidRPr="00F66849" w:rsidRDefault="00961ABC" w:rsidP="001761F2">
      <w:pPr>
        <w:jc w:val="right"/>
      </w:pPr>
      <w:r w:rsidRPr="00F66849">
        <w:t>0</w:t>
      </w:r>
      <w:r w:rsidR="00B36A66">
        <w:t>9</w:t>
      </w:r>
      <w:r w:rsidRPr="00F66849">
        <w:t>/</w:t>
      </w:r>
      <w:r w:rsidR="00B36A66">
        <w:t>0</w:t>
      </w:r>
      <w:r w:rsidR="008F5FE7">
        <w:t>8</w:t>
      </w:r>
      <w:r w:rsidRPr="00F66849">
        <w:t>/2024</w:t>
      </w:r>
    </w:p>
    <w:p w14:paraId="006EC80F" w14:textId="77777777" w:rsidR="00610A35" w:rsidRPr="00F66849" w:rsidRDefault="00610A35" w:rsidP="001761F2">
      <w:r w:rsidRPr="00F66849">
        <w:br w:type="page"/>
      </w:r>
    </w:p>
    <w:p w14:paraId="5FF573EC" w14:textId="7EDA070B" w:rsidR="00610A35" w:rsidRPr="00F66849" w:rsidRDefault="00610A35" w:rsidP="001761F2">
      <w:pPr>
        <w:pStyle w:val="Heading1"/>
      </w:pPr>
      <w:bookmarkStart w:id="0" w:name="_Toc176696964"/>
      <w:r w:rsidRPr="00F66849">
        <w:lastRenderedPageBreak/>
        <w:t>Document Properties</w:t>
      </w:r>
      <w:bookmarkEnd w:id="0"/>
    </w:p>
    <w:tbl>
      <w:tblPr>
        <w:tblStyle w:val="TableGrid"/>
        <w:tblW w:w="0" w:type="auto"/>
        <w:tblLook w:val="04A0" w:firstRow="1" w:lastRow="0" w:firstColumn="1" w:lastColumn="0" w:noHBand="0" w:noVBand="1"/>
      </w:tblPr>
      <w:tblGrid>
        <w:gridCol w:w="2347"/>
        <w:gridCol w:w="2436"/>
        <w:gridCol w:w="2498"/>
        <w:gridCol w:w="2069"/>
      </w:tblGrid>
      <w:tr w:rsidR="00F66849" w:rsidRPr="00F66849" w14:paraId="4E685256" w14:textId="60E48F11" w:rsidTr="00610A35">
        <w:tc>
          <w:tcPr>
            <w:tcW w:w="2347" w:type="dxa"/>
            <w:shd w:val="clear" w:color="auto" w:fill="D9D9D9" w:themeFill="background1" w:themeFillShade="D9"/>
          </w:tcPr>
          <w:p w14:paraId="183940D9" w14:textId="70E42DA2" w:rsidR="00610A35" w:rsidRPr="00F66849" w:rsidRDefault="00610A35" w:rsidP="001761F2">
            <w:pPr>
              <w:rPr>
                <w:b/>
                <w:bCs/>
              </w:rPr>
            </w:pPr>
            <w:r w:rsidRPr="00F66849">
              <w:rPr>
                <w:b/>
                <w:bCs/>
              </w:rPr>
              <w:t>Version</w:t>
            </w:r>
          </w:p>
        </w:tc>
        <w:tc>
          <w:tcPr>
            <w:tcW w:w="2436" w:type="dxa"/>
            <w:shd w:val="clear" w:color="auto" w:fill="D9D9D9" w:themeFill="background1" w:themeFillShade="D9"/>
          </w:tcPr>
          <w:p w14:paraId="67798F4F" w14:textId="3F445DCE" w:rsidR="00610A35" w:rsidRPr="00F66849" w:rsidRDefault="00610A35" w:rsidP="001761F2">
            <w:pPr>
              <w:rPr>
                <w:b/>
                <w:bCs/>
              </w:rPr>
            </w:pPr>
            <w:r w:rsidRPr="00F66849">
              <w:rPr>
                <w:b/>
                <w:bCs/>
              </w:rPr>
              <w:t>Author</w:t>
            </w:r>
          </w:p>
        </w:tc>
        <w:tc>
          <w:tcPr>
            <w:tcW w:w="2498" w:type="dxa"/>
            <w:shd w:val="clear" w:color="auto" w:fill="D9D9D9" w:themeFill="background1" w:themeFillShade="D9"/>
          </w:tcPr>
          <w:p w14:paraId="3D7BB8AB" w14:textId="30FE4529" w:rsidR="00610A35" w:rsidRPr="00F66849" w:rsidRDefault="00610A35" w:rsidP="001761F2">
            <w:pPr>
              <w:rPr>
                <w:b/>
                <w:bCs/>
              </w:rPr>
            </w:pPr>
            <w:r w:rsidRPr="00F66849">
              <w:rPr>
                <w:b/>
                <w:bCs/>
              </w:rPr>
              <w:t>Date</w:t>
            </w:r>
          </w:p>
        </w:tc>
        <w:tc>
          <w:tcPr>
            <w:tcW w:w="2069" w:type="dxa"/>
            <w:shd w:val="clear" w:color="auto" w:fill="D9D9D9" w:themeFill="background1" w:themeFillShade="D9"/>
          </w:tcPr>
          <w:p w14:paraId="3B516E5F" w14:textId="6CC8813D" w:rsidR="00610A35" w:rsidRPr="00F66849" w:rsidRDefault="00610A35" w:rsidP="001761F2">
            <w:pPr>
              <w:rPr>
                <w:b/>
                <w:bCs/>
              </w:rPr>
            </w:pPr>
            <w:r w:rsidRPr="00F66849">
              <w:rPr>
                <w:b/>
                <w:bCs/>
              </w:rPr>
              <w:t>Description</w:t>
            </w:r>
          </w:p>
        </w:tc>
      </w:tr>
      <w:tr w:rsidR="00F66849" w:rsidRPr="00F66849" w14:paraId="5F15682B" w14:textId="3E03FB44" w:rsidTr="00610A35">
        <w:tc>
          <w:tcPr>
            <w:tcW w:w="2347" w:type="dxa"/>
          </w:tcPr>
          <w:p w14:paraId="1AD0AA0B" w14:textId="4D49D2F3" w:rsidR="00610A35" w:rsidRPr="00F66849" w:rsidRDefault="00772966" w:rsidP="001761F2">
            <w:r w:rsidRPr="00F66849">
              <w:t>v</w:t>
            </w:r>
            <w:r w:rsidR="00610A35" w:rsidRPr="00F66849">
              <w:t>1.0</w:t>
            </w:r>
          </w:p>
        </w:tc>
        <w:tc>
          <w:tcPr>
            <w:tcW w:w="2436" w:type="dxa"/>
          </w:tcPr>
          <w:p w14:paraId="52183133" w14:textId="49F13A72" w:rsidR="00610A35" w:rsidRPr="00F66849" w:rsidRDefault="00610A35" w:rsidP="001761F2">
            <w:r w:rsidRPr="00F66849">
              <w:t>Austin Schwalbe</w:t>
            </w:r>
          </w:p>
        </w:tc>
        <w:tc>
          <w:tcPr>
            <w:tcW w:w="2498" w:type="dxa"/>
          </w:tcPr>
          <w:p w14:paraId="05245D21" w14:textId="13D9A1E9" w:rsidR="00610A35" w:rsidRPr="00F66849" w:rsidRDefault="00610A35" w:rsidP="001761F2">
            <w:r w:rsidRPr="00F66849">
              <w:t>0</w:t>
            </w:r>
            <w:r w:rsidR="00112FA7">
              <w:t>9/0</w:t>
            </w:r>
            <w:r w:rsidR="008F5FE7">
              <w:t>8</w:t>
            </w:r>
            <w:r w:rsidRPr="00F66849">
              <w:t>/2024</w:t>
            </w:r>
          </w:p>
        </w:tc>
        <w:tc>
          <w:tcPr>
            <w:tcW w:w="2069" w:type="dxa"/>
          </w:tcPr>
          <w:p w14:paraId="39CB47DB" w14:textId="31D433B6" w:rsidR="00610A35" w:rsidRPr="00F66849" w:rsidRDefault="00610A35" w:rsidP="001761F2">
            <w:r w:rsidRPr="00F66849">
              <w:t>Final version</w:t>
            </w:r>
          </w:p>
        </w:tc>
      </w:tr>
    </w:tbl>
    <w:p w14:paraId="1F521E87" w14:textId="10088DFB" w:rsidR="006344DB" w:rsidRDefault="00610A35" w:rsidP="00325E8D">
      <w:pPr>
        <w:pStyle w:val="Heading1"/>
      </w:pPr>
      <w:bookmarkStart w:id="1" w:name="_Toc176696965"/>
      <w:r w:rsidRPr="00F66849">
        <w:t>Executive Summary</w:t>
      </w:r>
      <w:bookmarkEnd w:id="1"/>
    </w:p>
    <w:p w14:paraId="46DBE177" w14:textId="254CAE40" w:rsidR="00F6520C" w:rsidRPr="00F66849" w:rsidRDefault="003A4CFB" w:rsidP="003B684A">
      <w:r>
        <w:t xml:space="preserve">The following document outlines a security awareness plan that must be implemented for Next Level Finance. This plan details the considerations that must be made to prepare employees to detect social engineering attempts and encourage them to report incidents. </w:t>
      </w:r>
      <w:r w:rsidR="00B226F5">
        <w:t>Each section is designed to outline possible attack vectors, consider how employee</w:t>
      </w:r>
      <w:r w:rsidR="00453DCD">
        <w:t>s</w:t>
      </w:r>
      <w:r w:rsidR="00B226F5">
        <w:t xml:space="preserve"> can be encouraged to adopt more secure behavior, what methods of delivery must be used, and how the effectiveness of the training can be assessed</w:t>
      </w:r>
      <w:r w:rsidR="00453DCD">
        <w:t xml:space="preserve"> over time</w:t>
      </w:r>
      <w:r w:rsidR="00B226F5">
        <w:t>.</w:t>
      </w:r>
      <w:r w:rsidR="00F6520C" w:rsidRPr="00F66849">
        <w:br w:type="page"/>
      </w:r>
    </w:p>
    <w:sdt>
      <w:sdtPr>
        <w:rPr>
          <w:rFonts w:asciiTheme="minorHAnsi" w:eastAsiaTheme="minorHAnsi" w:hAnsiTheme="minorHAnsi" w:cstheme="minorBidi"/>
          <w:b w:val="0"/>
          <w:bCs w:val="0"/>
          <w:color w:val="auto"/>
          <w:kern w:val="2"/>
          <w:sz w:val="24"/>
          <w:szCs w:val="24"/>
          <w14:ligatures w14:val="standardContextual"/>
        </w:rPr>
        <w:id w:val="523913411"/>
        <w:docPartObj>
          <w:docPartGallery w:val="Table of Contents"/>
          <w:docPartUnique/>
        </w:docPartObj>
      </w:sdtPr>
      <w:sdtEndPr>
        <w:rPr>
          <w:noProof/>
        </w:rPr>
      </w:sdtEndPr>
      <w:sdtContent>
        <w:p w14:paraId="639E3C03" w14:textId="3215F67A" w:rsidR="00C346FD" w:rsidRPr="00F66849" w:rsidRDefault="00C346FD" w:rsidP="001761F2">
          <w:pPr>
            <w:pStyle w:val="TOCHeading"/>
            <w:spacing w:line="240" w:lineRule="auto"/>
            <w:jc w:val="center"/>
            <w:rPr>
              <w:rStyle w:val="Heading1Char"/>
              <w:b/>
              <w:bCs/>
              <w:color w:val="auto"/>
            </w:rPr>
          </w:pPr>
          <w:r w:rsidRPr="00F66849">
            <w:rPr>
              <w:rStyle w:val="Heading1Char"/>
              <w:b/>
              <w:bCs/>
              <w:color w:val="auto"/>
            </w:rPr>
            <w:t>Table of Contents</w:t>
          </w:r>
        </w:p>
        <w:p w14:paraId="291722AF" w14:textId="2B044EDC" w:rsidR="00F633FB" w:rsidRDefault="00C346FD">
          <w:pPr>
            <w:pStyle w:val="TOC1"/>
            <w:tabs>
              <w:tab w:val="right" w:leader="dot" w:pos="9350"/>
            </w:tabs>
            <w:rPr>
              <w:rFonts w:eastAsiaTheme="minorEastAsia"/>
              <w:b w:val="0"/>
              <w:bCs w:val="0"/>
              <w:caps w:val="0"/>
              <w:noProof/>
              <w:sz w:val="24"/>
              <w:szCs w:val="24"/>
            </w:rPr>
          </w:pPr>
          <w:r w:rsidRPr="00F66849">
            <w:rPr>
              <w:b w:val="0"/>
              <w:bCs w:val="0"/>
            </w:rPr>
            <w:fldChar w:fldCharType="begin"/>
          </w:r>
          <w:r w:rsidRPr="00F66849">
            <w:instrText xml:space="preserve"> TOC \o "1-3" \h \z \u </w:instrText>
          </w:r>
          <w:r w:rsidRPr="00F66849">
            <w:rPr>
              <w:b w:val="0"/>
              <w:bCs w:val="0"/>
            </w:rPr>
            <w:fldChar w:fldCharType="separate"/>
          </w:r>
          <w:hyperlink w:anchor="_Toc176696964" w:history="1">
            <w:r w:rsidR="00F633FB" w:rsidRPr="00590267">
              <w:rPr>
                <w:rStyle w:val="Hyperlink"/>
                <w:noProof/>
              </w:rPr>
              <w:t>Document Properties</w:t>
            </w:r>
            <w:r w:rsidR="00F633FB">
              <w:rPr>
                <w:noProof/>
                <w:webHidden/>
              </w:rPr>
              <w:tab/>
            </w:r>
            <w:r w:rsidR="00F633FB">
              <w:rPr>
                <w:noProof/>
                <w:webHidden/>
              </w:rPr>
              <w:fldChar w:fldCharType="begin"/>
            </w:r>
            <w:r w:rsidR="00F633FB">
              <w:rPr>
                <w:noProof/>
                <w:webHidden/>
              </w:rPr>
              <w:instrText xml:space="preserve"> PAGEREF _Toc176696964 \h </w:instrText>
            </w:r>
            <w:r w:rsidR="00F633FB">
              <w:rPr>
                <w:noProof/>
                <w:webHidden/>
              </w:rPr>
            </w:r>
            <w:r w:rsidR="00F633FB">
              <w:rPr>
                <w:noProof/>
                <w:webHidden/>
              </w:rPr>
              <w:fldChar w:fldCharType="separate"/>
            </w:r>
            <w:r w:rsidR="00F633FB">
              <w:rPr>
                <w:noProof/>
                <w:webHidden/>
              </w:rPr>
              <w:t>2</w:t>
            </w:r>
            <w:r w:rsidR="00F633FB">
              <w:rPr>
                <w:noProof/>
                <w:webHidden/>
              </w:rPr>
              <w:fldChar w:fldCharType="end"/>
            </w:r>
          </w:hyperlink>
        </w:p>
        <w:p w14:paraId="779A6B3D" w14:textId="5014A00B" w:rsidR="00F633FB" w:rsidRDefault="00F633FB">
          <w:pPr>
            <w:pStyle w:val="TOC1"/>
            <w:tabs>
              <w:tab w:val="right" w:leader="dot" w:pos="9350"/>
            </w:tabs>
            <w:rPr>
              <w:rFonts w:eastAsiaTheme="minorEastAsia"/>
              <w:b w:val="0"/>
              <w:bCs w:val="0"/>
              <w:caps w:val="0"/>
              <w:noProof/>
              <w:sz w:val="24"/>
              <w:szCs w:val="24"/>
            </w:rPr>
          </w:pPr>
          <w:hyperlink w:anchor="_Toc176696965" w:history="1">
            <w:r w:rsidRPr="00590267">
              <w:rPr>
                <w:rStyle w:val="Hyperlink"/>
                <w:noProof/>
              </w:rPr>
              <w:t>Executive Summary</w:t>
            </w:r>
            <w:r>
              <w:rPr>
                <w:noProof/>
                <w:webHidden/>
              </w:rPr>
              <w:tab/>
            </w:r>
            <w:r>
              <w:rPr>
                <w:noProof/>
                <w:webHidden/>
              </w:rPr>
              <w:fldChar w:fldCharType="begin"/>
            </w:r>
            <w:r>
              <w:rPr>
                <w:noProof/>
                <w:webHidden/>
              </w:rPr>
              <w:instrText xml:space="preserve"> PAGEREF _Toc176696965 \h </w:instrText>
            </w:r>
            <w:r>
              <w:rPr>
                <w:noProof/>
                <w:webHidden/>
              </w:rPr>
            </w:r>
            <w:r>
              <w:rPr>
                <w:noProof/>
                <w:webHidden/>
              </w:rPr>
              <w:fldChar w:fldCharType="separate"/>
            </w:r>
            <w:r>
              <w:rPr>
                <w:noProof/>
                <w:webHidden/>
              </w:rPr>
              <w:t>2</w:t>
            </w:r>
            <w:r>
              <w:rPr>
                <w:noProof/>
                <w:webHidden/>
              </w:rPr>
              <w:fldChar w:fldCharType="end"/>
            </w:r>
          </w:hyperlink>
        </w:p>
        <w:p w14:paraId="7A10F0ED" w14:textId="17CFCB0F" w:rsidR="00F633FB" w:rsidRDefault="00F633FB">
          <w:pPr>
            <w:pStyle w:val="TOC1"/>
            <w:tabs>
              <w:tab w:val="right" w:leader="dot" w:pos="9350"/>
            </w:tabs>
            <w:rPr>
              <w:rFonts w:eastAsiaTheme="minorEastAsia"/>
              <w:b w:val="0"/>
              <w:bCs w:val="0"/>
              <w:caps w:val="0"/>
              <w:noProof/>
              <w:sz w:val="24"/>
              <w:szCs w:val="24"/>
            </w:rPr>
          </w:pPr>
          <w:hyperlink w:anchor="_Toc176696966" w:history="1">
            <w:r w:rsidRPr="00590267">
              <w:rPr>
                <w:rStyle w:val="Hyperlink"/>
                <w:noProof/>
              </w:rPr>
              <w:t>1.0 Introduction</w:t>
            </w:r>
            <w:r>
              <w:rPr>
                <w:noProof/>
                <w:webHidden/>
              </w:rPr>
              <w:tab/>
            </w:r>
            <w:r>
              <w:rPr>
                <w:noProof/>
                <w:webHidden/>
              </w:rPr>
              <w:fldChar w:fldCharType="begin"/>
            </w:r>
            <w:r>
              <w:rPr>
                <w:noProof/>
                <w:webHidden/>
              </w:rPr>
              <w:instrText xml:space="preserve"> PAGEREF _Toc176696966 \h </w:instrText>
            </w:r>
            <w:r>
              <w:rPr>
                <w:noProof/>
                <w:webHidden/>
              </w:rPr>
            </w:r>
            <w:r>
              <w:rPr>
                <w:noProof/>
                <w:webHidden/>
              </w:rPr>
              <w:fldChar w:fldCharType="separate"/>
            </w:r>
            <w:r>
              <w:rPr>
                <w:noProof/>
                <w:webHidden/>
              </w:rPr>
              <w:t>4</w:t>
            </w:r>
            <w:r>
              <w:rPr>
                <w:noProof/>
                <w:webHidden/>
              </w:rPr>
              <w:fldChar w:fldCharType="end"/>
            </w:r>
          </w:hyperlink>
        </w:p>
        <w:p w14:paraId="76F7B858" w14:textId="5783E1B0" w:rsidR="00F633FB" w:rsidRDefault="00F633FB">
          <w:pPr>
            <w:pStyle w:val="TOC2"/>
            <w:tabs>
              <w:tab w:val="right" w:leader="dot" w:pos="9350"/>
            </w:tabs>
            <w:rPr>
              <w:rFonts w:eastAsiaTheme="minorEastAsia"/>
              <w:smallCaps w:val="0"/>
              <w:noProof/>
              <w:sz w:val="24"/>
              <w:szCs w:val="24"/>
            </w:rPr>
          </w:pPr>
          <w:hyperlink w:anchor="_Toc176696967" w:history="1">
            <w:r w:rsidRPr="00590267">
              <w:rPr>
                <w:rStyle w:val="Hyperlink"/>
                <w:noProof/>
              </w:rPr>
              <w:t>1.1 Overview</w:t>
            </w:r>
            <w:r>
              <w:rPr>
                <w:noProof/>
                <w:webHidden/>
              </w:rPr>
              <w:tab/>
            </w:r>
            <w:r>
              <w:rPr>
                <w:noProof/>
                <w:webHidden/>
              </w:rPr>
              <w:fldChar w:fldCharType="begin"/>
            </w:r>
            <w:r>
              <w:rPr>
                <w:noProof/>
                <w:webHidden/>
              </w:rPr>
              <w:instrText xml:space="preserve"> PAGEREF _Toc176696967 \h </w:instrText>
            </w:r>
            <w:r>
              <w:rPr>
                <w:noProof/>
                <w:webHidden/>
              </w:rPr>
            </w:r>
            <w:r>
              <w:rPr>
                <w:noProof/>
                <w:webHidden/>
              </w:rPr>
              <w:fldChar w:fldCharType="separate"/>
            </w:r>
            <w:r>
              <w:rPr>
                <w:noProof/>
                <w:webHidden/>
              </w:rPr>
              <w:t>4</w:t>
            </w:r>
            <w:r>
              <w:rPr>
                <w:noProof/>
                <w:webHidden/>
              </w:rPr>
              <w:fldChar w:fldCharType="end"/>
            </w:r>
          </w:hyperlink>
        </w:p>
        <w:p w14:paraId="1867F8BD" w14:textId="3BED30C1" w:rsidR="00F633FB" w:rsidRDefault="00F633FB">
          <w:pPr>
            <w:pStyle w:val="TOC2"/>
            <w:tabs>
              <w:tab w:val="right" w:leader="dot" w:pos="9350"/>
            </w:tabs>
            <w:rPr>
              <w:rFonts w:eastAsiaTheme="minorEastAsia"/>
              <w:smallCaps w:val="0"/>
              <w:noProof/>
              <w:sz w:val="24"/>
              <w:szCs w:val="24"/>
            </w:rPr>
          </w:pPr>
          <w:hyperlink w:anchor="_Toc176696968" w:history="1">
            <w:r w:rsidRPr="00590267">
              <w:rPr>
                <w:rStyle w:val="Hyperlink"/>
                <w:noProof/>
              </w:rPr>
              <w:t>1.2 Scope</w:t>
            </w:r>
            <w:r>
              <w:rPr>
                <w:noProof/>
                <w:webHidden/>
              </w:rPr>
              <w:tab/>
            </w:r>
            <w:r>
              <w:rPr>
                <w:noProof/>
                <w:webHidden/>
              </w:rPr>
              <w:fldChar w:fldCharType="begin"/>
            </w:r>
            <w:r>
              <w:rPr>
                <w:noProof/>
                <w:webHidden/>
              </w:rPr>
              <w:instrText xml:space="preserve"> PAGEREF _Toc176696968 \h </w:instrText>
            </w:r>
            <w:r>
              <w:rPr>
                <w:noProof/>
                <w:webHidden/>
              </w:rPr>
            </w:r>
            <w:r>
              <w:rPr>
                <w:noProof/>
                <w:webHidden/>
              </w:rPr>
              <w:fldChar w:fldCharType="separate"/>
            </w:r>
            <w:r>
              <w:rPr>
                <w:noProof/>
                <w:webHidden/>
              </w:rPr>
              <w:t>4</w:t>
            </w:r>
            <w:r>
              <w:rPr>
                <w:noProof/>
                <w:webHidden/>
              </w:rPr>
              <w:fldChar w:fldCharType="end"/>
            </w:r>
          </w:hyperlink>
        </w:p>
        <w:p w14:paraId="67BE2C5F" w14:textId="4FBA3187" w:rsidR="00F633FB" w:rsidRDefault="00F633FB">
          <w:pPr>
            <w:pStyle w:val="TOC2"/>
            <w:tabs>
              <w:tab w:val="right" w:leader="dot" w:pos="9350"/>
            </w:tabs>
            <w:rPr>
              <w:rFonts w:eastAsiaTheme="minorEastAsia"/>
              <w:smallCaps w:val="0"/>
              <w:noProof/>
              <w:sz w:val="24"/>
              <w:szCs w:val="24"/>
            </w:rPr>
          </w:pPr>
          <w:hyperlink w:anchor="_Toc176696969" w:history="1">
            <w:r w:rsidRPr="00590267">
              <w:rPr>
                <w:rStyle w:val="Hyperlink"/>
                <w:noProof/>
              </w:rPr>
              <w:t>1.3 Purpose</w:t>
            </w:r>
            <w:r>
              <w:rPr>
                <w:noProof/>
                <w:webHidden/>
              </w:rPr>
              <w:tab/>
            </w:r>
            <w:r>
              <w:rPr>
                <w:noProof/>
                <w:webHidden/>
              </w:rPr>
              <w:fldChar w:fldCharType="begin"/>
            </w:r>
            <w:r>
              <w:rPr>
                <w:noProof/>
                <w:webHidden/>
              </w:rPr>
              <w:instrText xml:space="preserve"> PAGEREF _Toc176696969 \h </w:instrText>
            </w:r>
            <w:r>
              <w:rPr>
                <w:noProof/>
                <w:webHidden/>
              </w:rPr>
            </w:r>
            <w:r>
              <w:rPr>
                <w:noProof/>
                <w:webHidden/>
              </w:rPr>
              <w:fldChar w:fldCharType="separate"/>
            </w:r>
            <w:r>
              <w:rPr>
                <w:noProof/>
                <w:webHidden/>
              </w:rPr>
              <w:t>4</w:t>
            </w:r>
            <w:r>
              <w:rPr>
                <w:noProof/>
                <w:webHidden/>
              </w:rPr>
              <w:fldChar w:fldCharType="end"/>
            </w:r>
          </w:hyperlink>
        </w:p>
        <w:p w14:paraId="05B91DD2" w14:textId="51D220AC" w:rsidR="00F633FB" w:rsidRDefault="00F633FB">
          <w:pPr>
            <w:pStyle w:val="TOC1"/>
            <w:tabs>
              <w:tab w:val="right" w:leader="dot" w:pos="9350"/>
            </w:tabs>
            <w:rPr>
              <w:rFonts w:eastAsiaTheme="minorEastAsia"/>
              <w:b w:val="0"/>
              <w:bCs w:val="0"/>
              <w:caps w:val="0"/>
              <w:noProof/>
              <w:sz w:val="24"/>
              <w:szCs w:val="24"/>
            </w:rPr>
          </w:pPr>
          <w:hyperlink w:anchor="_Toc176696970" w:history="1">
            <w:r w:rsidRPr="00590267">
              <w:rPr>
                <w:rStyle w:val="Hyperlink"/>
                <w:noProof/>
              </w:rPr>
              <w:t>2.0 Importance of Security Awareness</w:t>
            </w:r>
            <w:r>
              <w:rPr>
                <w:noProof/>
                <w:webHidden/>
              </w:rPr>
              <w:tab/>
            </w:r>
            <w:r>
              <w:rPr>
                <w:noProof/>
                <w:webHidden/>
              </w:rPr>
              <w:fldChar w:fldCharType="begin"/>
            </w:r>
            <w:r>
              <w:rPr>
                <w:noProof/>
                <w:webHidden/>
              </w:rPr>
              <w:instrText xml:space="preserve"> PAGEREF _Toc176696970 \h </w:instrText>
            </w:r>
            <w:r>
              <w:rPr>
                <w:noProof/>
                <w:webHidden/>
              </w:rPr>
            </w:r>
            <w:r>
              <w:rPr>
                <w:noProof/>
                <w:webHidden/>
              </w:rPr>
              <w:fldChar w:fldCharType="separate"/>
            </w:r>
            <w:r>
              <w:rPr>
                <w:noProof/>
                <w:webHidden/>
              </w:rPr>
              <w:t>5</w:t>
            </w:r>
            <w:r>
              <w:rPr>
                <w:noProof/>
                <w:webHidden/>
              </w:rPr>
              <w:fldChar w:fldCharType="end"/>
            </w:r>
          </w:hyperlink>
        </w:p>
        <w:p w14:paraId="29B9A495" w14:textId="7A4D50EE" w:rsidR="00F633FB" w:rsidRDefault="00F633FB">
          <w:pPr>
            <w:pStyle w:val="TOC2"/>
            <w:tabs>
              <w:tab w:val="right" w:leader="dot" w:pos="9350"/>
            </w:tabs>
            <w:rPr>
              <w:rFonts w:eastAsiaTheme="minorEastAsia"/>
              <w:smallCaps w:val="0"/>
              <w:noProof/>
              <w:sz w:val="24"/>
              <w:szCs w:val="24"/>
            </w:rPr>
          </w:pPr>
          <w:hyperlink w:anchor="_Toc176696971" w:history="1">
            <w:r w:rsidRPr="00590267">
              <w:rPr>
                <w:rStyle w:val="Hyperlink"/>
                <w:noProof/>
              </w:rPr>
              <w:t>2.1 Overview</w:t>
            </w:r>
            <w:r>
              <w:rPr>
                <w:noProof/>
                <w:webHidden/>
              </w:rPr>
              <w:tab/>
            </w:r>
            <w:r>
              <w:rPr>
                <w:noProof/>
                <w:webHidden/>
              </w:rPr>
              <w:fldChar w:fldCharType="begin"/>
            </w:r>
            <w:r>
              <w:rPr>
                <w:noProof/>
                <w:webHidden/>
              </w:rPr>
              <w:instrText xml:space="preserve"> PAGEREF _Toc176696971 \h </w:instrText>
            </w:r>
            <w:r>
              <w:rPr>
                <w:noProof/>
                <w:webHidden/>
              </w:rPr>
            </w:r>
            <w:r>
              <w:rPr>
                <w:noProof/>
                <w:webHidden/>
              </w:rPr>
              <w:fldChar w:fldCharType="separate"/>
            </w:r>
            <w:r>
              <w:rPr>
                <w:noProof/>
                <w:webHidden/>
              </w:rPr>
              <w:t>5</w:t>
            </w:r>
            <w:r>
              <w:rPr>
                <w:noProof/>
                <w:webHidden/>
              </w:rPr>
              <w:fldChar w:fldCharType="end"/>
            </w:r>
          </w:hyperlink>
        </w:p>
        <w:p w14:paraId="51EBB0CF" w14:textId="3188B3CF" w:rsidR="00F633FB" w:rsidRDefault="00F633FB">
          <w:pPr>
            <w:pStyle w:val="TOC2"/>
            <w:tabs>
              <w:tab w:val="right" w:leader="dot" w:pos="9350"/>
            </w:tabs>
            <w:rPr>
              <w:rFonts w:eastAsiaTheme="minorEastAsia"/>
              <w:smallCaps w:val="0"/>
              <w:noProof/>
              <w:sz w:val="24"/>
              <w:szCs w:val="24"/>
            </w:rPr>
          </w:pPr>
          <w:hyperlink w:anchor="_Toc176696972" w:history="1">
            <w:r w:rsidRPr="00590267">
              <w:rPr>
                <w:rStyle w:val="Hyperlink"/>
                <w:noProof/>
              </w:rPr>
              <w:t>2.2 Benefits</w:t>
            </w:r>
            <w:r>
              <w:rPr>
                <w:noProof/>
                <w:webHidden/>
              </w:rPr>
              <w:tab/>
            </w:r>
            <w:r>
              <w:rPr>
                <w:noProof/>
                <w:webHidden/>
              </w:rPr>
              <w:fldChar w:fldCharType="begin"/>
            </w:r>
            <w:r>
              <w:rPr>
                <w:noProof/>
                <w:webHidden/>
              </w:rPr>
              <w:instrText xml:space="preserve"> PAGEREF _Toc176696972 \h </w:instrText>
            </w:r>
            <w:r>
              <w:rPr>
                <w:noProof/>
                <w:webHidden/>
              </w:rPr>
            </w:r>
            <w:r>
              <w:rPr>
                <w:noProof/>
                <w:webHidden/>
              </w:rPr>
              <w:fldChar w:fldCharType="separate"/>
            </w:r>
            <w:r>
              <w:rPr>
                <w:noProof/>
                <w:webHidden/>
              </w:rPr>
              <w:t>5</w:t>
            </w:r>
            <w:r>
              <w:rPr>
                <w:noProof/>
                <w:webHidden/>
              </w:rPr>
              <w:fldChar w:fldCharType="end"/>
            </w:r>
          </w:hyperlink>
        </w:p>
        <w:p w14:paraId="59EAD661" w14:textId="6C29DE31" w:rsidR="00F633FB" w:rsidRDefault="00F633FB">
          <w:pPr>
            <w:pStyle w:val="TOC2"/>
            <w:tabs>
              <w:tab w:val="right" w:leader="dot" w:pos="9350"/>
            </w:tabs>
            <w:rPr>
              <w:rFonts w:eastAsiaTheme="minorEastAsia"/>
              <w:smallCaps w:val="0"/>
              <w:noProof/>
              <w:sz w:val="24"/>
              <w:szCs w:val="24"/>
            </w:rPr>
          </w:pPr>
          <w:hyperlink w:anchor="_Toc176696973" w:history="1">
            <w:r w:rsidRPr="00590267">
              <w:rPr>
                <w:rStyle w:val="Hyperlink"/>
                <w:noProof/>
              </w:rPr>
              <w:t>2.3 Lack of Security Awareness</w:t>
            </w:r>
            <w:r>
              <w:rPr>
                <w:noProof/>
                <w:webHidden/>
              </w:rPr>
              <w:tab/>
            </w:r>
            <w:r>
              <w:rPr>
                <w:noProof/>
                <w:webHidden/>
              </w:rPr>
              <w:fldChar w:fldCharType="begin"/>
            </w:r>
            <w:r>
              <w:rPr>
                <w:noProof/>
                <w:webHidden/>
              </w:rPr>
              <w:instrText xml:space="preserve"> PAGEREF _Toc176696973 \h </w:instrText>
            </w:r>
            <w:r>
              <w:rPr>
                <w:noProof/>
                <w:webHidden/>
              </w:rPr>
            </w:r>
            <w:r>
              <w:rPr>
                <w:noProof/>
                <w:webHidden/>
              </w:rPr>
              <w:fldChar w:fldCharType="separate"/>
            </w:r>
            <w:r>
              <w:rPr>
                <w:noProof/>
                <w:webHidden/>
              </w:rPr>
              <w:t>5</w:t>
            </w:r>
            <w:r>
              <w:rPr>
                <w:noProof/>
                <w:webHidden/>
              </w:rPr>
              <w:fldChar w:fldCharType="end"/>
            </w:r>
          </w:hyperlink>
        </w:p>
        <w:p w14:paraId="212F37A2" w14:textId="226132F1" w:rsidR="00F633FB" w:rsidRDefault="00F633FB">
          <w:pPr>
            <w:pStyle w:val="TOC1"/>
            <w:tabs>
              <w:tab w:val="right" w:leader="dot" w:pos="9350"/>
            </w:tabs>
            <w:rPr>
              <w:rFonts w:eastAsiaTheme="minorEastAsia"/>
              <w:b w:val="0"/>
              <w:bCs w:val="0"/>
              <w:caps w:val="0"/>
              <w:noProof/>
              <w:sz w:val="24"/>
              <w:szCs w:val="24"/>
            </w:rPr>
          </w:pPr>
          <w:hyperlink w:anchor="_Toc176696974" w:history="1">
            <w:r w:rsidRPr="00590267">
              <w:rPr>
                <w:rStyle w:val="Hyperlink"/>
                <w:noProof/>
              </w:rPr>
              <w:t>3.0 Possible Attack Vectors</w:t>
            </w:r>
            <w:r>
              <w:rPr>
                <w:noProof/>
                <w:webHidden/>
              </w:rPr>
              <w:tab/>
            </w:r>
            <w:r>
              <w:rPr>
                <w:noProof/>
                <w:webHidden/>
              </w:rPr>
              <w:fldChar w:fldCharType="begin"/>
            </w:r>
            <w:r>
              <w:rPr>
                <w:noProof/>
                <w:webHidden/>
              </w:rPr>
              <w:instrText xml:space="preserve"> PAGEREF _Toc176696974 \h </w:instrText>
            </w:r>
            <w:r>
              <w:rPr>
                <w:noProof/>
                <w:webHidden/>
              </w:rPr>
            </w:r>
            <w:r>
              <w:rPr>
                <w:noProof/>
                <w:webHidden/>
              </w:rPr>
              <w:fldChar w:fldCharType="separate"/>
            </w:r>
            <w:r>
              <w:rPr>
                <w:noProof/>
                <w:webHidden/>
              </w:rPr>
              <w:t>6</w:t>
            </w:r>
            <w:r>
              <w:rPr>
                <w:noProof/>
                <w:webHidden/>
              </w:rPr>
              <w:fldChar w:fldCharType="end"/>
            </w:r>
          </w:hyperlink>
        </w:p>
        <w:p w14:paraId="2B760703" w14:textId="522EFED2" w:rsidR="00F633FB" w:rsidRDefault="00F633FB">
          <w:pPr>
            <w:pStyle w:val="TOC2"/>
            <w:tabs>
              <w:tab w:val="right" w:leader="dot" w:pos="9350"/>
            </w:tabs>
            <w:rPr>
              <w:rFonts w:eastAsiaTheme="minorEastAsia"/>
              <w:smallCaps w:val="0"/>
              <w:noProof/>
              <w:sz w:val="24"/>
              <w:szCs w:val="24"/>
            </w:rPr>
          </w:pPr>
          <w:hyperlink w:anchor="_Toc176696975" w:history="1">
            <w:r w:rsidRPr="00590267">
              <w:rPr>
                <w:rStyle w:val="Hyperlink"/>
                <w:noProof/>
              </w:rPr>
              <w:t>3.1 Overview</w:t>
            </w:r>
            <w:r>
              <w:rPr>
                <w:noProof/>
                <w:webHidden/>
              </w:rPr>
              <w:tab/>
            </w:r>
            <w:r>
              <w:rPr>
                <w:noProof/>
                <w:webHidden/>
              </w:rPr>
              <w:fldChar w:fldCharType="begin"/>
            </w:r>
            <w:r>
              <w:rPr>
                <w:noProof/>
                <w:webHidden/>
              </w:rPr>
              <w:instrText xml:space="preserve"> PAGEREF _Toc176696975 \h </w:instrText>
            </w:r>
            <w:r>
              <w:rPr>
                <w:noProof/>
                <w:webHidden/>
              </w:rPr>
            </w:r>
            <w:r>
              <w:rPr>
                <w:noProof/>
                <w:webHidden/>
              </w:rPr>
              <w:fldChar w:fldCharType="separate"/>
            </w:r>
            <w:r>
              <w:rPr>
                <w:noProof/>
                <w:webHidden/>
              </w:rPr>
              <w:t>6</w:t>
            </w:r>
            <w:r>
              <w:rPr>
                <w:noProof/>
                <w:webHidden/>
              </w:rPr>
              <w:fldChar w:fldCharType="end"/>
            </w:r>
          </w:hyperlink>
        </w:p>
        <w:p w14:paraId="69F7CAAA" w14:textId="02B9CF03" w:rsidR="00F633FB" w:rsidRDefault="00F633FB">
          <w:pPr>
            <w:pStyle w:val="TOC2"/>
            <w:tabs>
              <w:tab w:val="right" w:leader="dot" w:pos="9350"/>
            </w:tabs>
            <w:rPr>
              <w:rFonts w:eastAsiaTheme="minorEastAsia"/>
              <w:smallCaps w:val="0"/>
              <w:noProof/>
              <w:sz w:val="24"/>
              <w:szCs w:val="24"/>
            </w:rPr>
          </w:pPr>
          <w:hyperlink w:anchor="_Toc176696976" w:history="1">
            <w:r w:rsidRPr="00590267">
              <w:rPr>
                <w:rStyle w:val="Hyperlink"/>
                <w:noProof/>
              </w:rPr>
              <w:t>3.2 Technical vectors</w:t>
            </w:r>
            <w:r>
              <w:rPr>
                <w:noProof/>
                <w:webHidden/>
              </w:rPr>
              <w:tab/>
            </w:r>
            <w:r>
              <w:rPr>
                <w:noProof/>
                <w:webHidden/>
              </w:rPr>
              <w:fldChar w:fldCharType="begin"/>
            </w:r>
            <w:r>
              <w:rPr>
                <w:noProof/>
                <w:webHidden/>
              </w:rPr>
              <w:instrText xml:space="preserve"> PAGEREF _Toc176696976 \h </w:instrText>
            </w:r>
            <w:r>
              <w:rPr>
                <w:noProof/>
                <w:webHidden/>
              </w:rPr>
            </w:r>
            <w:r>
              <w:rPr>
                <w:noProof/>
                <w:webHidden/>
              </w:rPr>
              <w:fldChar w:fldCharType="separate"/>
            </w:r>
            <w:r>
              <w:rPr>
                <w:noProof/>
                <w:webHidden/>
              </w:rPr>
              <w:t>6</w:t>
            </w:r>
            <w:r>
              <w:rPr>
                <w:noProof/>
                <w:webHidden/>
              </w:rPr>
              <w:fldChar w:fldCharType="end"/>
            </w:r>
          </w:hyperlink>
        </w:p>
        <w:p w14:paraId="6226CE06" w14:textId="0EE20E36" w:rsidR="00F633FB" w:rsidRDefault="00F633FB">
          <w:pPr>
            <w:pStyle w:val="TOC3"/>
            <w:tabs>
              <w:tab w:val="right" w:leader="dot" w:pos="9350"/>
            </w:tabs>
            <w:rPr>
              <w:rFonts w:eastAsiaTheme="minorEastAsia"/>
              <w:i w:val="0"/>
              <w:iCs w:val="0"/>
              <w:noProof/>
              <w:sz w:val="24"/>
              <w:szCs w:val="24"/>
            </w:rPr>
          </w:pPr>
          <w:hyperlink w:anchor="_Toc176696977" w:history="1">
            <w:r w:rsidRPr="00590267">
              <w:rPr>
                <w:rStyle w:val="Hyperlink"/>
                <w:noProof/>
              </w:rPr>
              <w:t>3.2.1 Email</w:t>
            </w:r>
            <w:r>
              <w:rPr>
                <w:noProof/>
                <w:webHidden/>
              </w:rPr>
              <w:tab/>
            </w:r>
            <w:r>
              <w:rPr>
                <w:noProof/>
                <w:webHidden/>
              </w:rPr>
              <w:fldChar w:fldCharType="begin"/>
            </w:r>
            <w:r>
              <w:rPr>
                <w:noProof/>
                <w:webHidden/>
              </w:rPr>
              <w:instrText xml:space="preserve"> PAGEREF _Toc176696977 \h </w:instrText>
            </w:r>
            <w:r>
              <w:rPr>
                <w:noProof/>
                <w:webHidden/>
              </w:rPr>
            </w:r>
            <w:r>
              <w:rPr>
                <w:noProof/>
                <w:webHidden/>
              </w:rPr>
              <w:fldChar w:fldCharType="separate"/>
            </w:r>
            <w:r>
              <w:rPr>
                <w:noProof/>
                <w:webHidden/>
              </w:rPr>
              <w:t>6</w:t>
            </w:r>
            <w:r>
              <w:rPr>
                <w:noProof/>
                <w:webHidden/>
              </w:rPr>
              <w:fldChar w:fldCharType="end"/>
            </w:r>
          </w:hyperlink>
        </w:p>
        <w:p w14:paraId="05BA9619" w14:textId="3BE1D354" w:rsidR="00F633FB" w:rsidRDefault="00F633FB">
          <w:pPr>
            <w:pStyle w:val="TOC3"/>
            <w:tabs>
              <w:tab w:val="right" w:leader="dot" w:pos="9350"/>
            </w:tabs>
            <w:rPr>
              <w:rFonts w:eastAsiaTheme="minorEastAsia"/>
              <w:i w:val="0"/>
              <w:iCs w:val="0"/>
              <w:noProof/>
              <w:sz w:val="24"/>
              <w:szCs w:val="24"/>
            </w:rPr>
          </w:pPr>
          <w:hyperlink w:anchor="_Toc176696978" w:history="1">
            <w:r w:rsidRPr="00590267">
              <w:rPr>
                <w:rStyle w:val="Hyperlink"/>
                <w:noProof/>
              </w:rPr>
              <w:t>3.2.2 Phone</w:t>
            </w:r>
            <w:r>
              <w:rPr>
                <w:noProof/>
                <w:webHidden/>
              </w:rPr>
              <w:tab/>
            </w:r>
            <w:r>
              <w:rPr>
                <w:noProof/>
                <w:webHidden/>
              </w:rPr>
              <w:fldChar w:fldCharType="begin"/>
            </w:r>
            <w:r>
              <w:rPr>
                <w:noProof/>
                <w:webHidden/>
              </w:rPr>
              <w:instrText xml:space="preserve"> PAGEREF _Toc176696978 \h </w:instrText>
            </w:r>
            <w:r>
              <w:rPr>
                <w:noProof/>
                <w:webHidden/>
              </w:rPr>
            </w:r>
            <w:r>
              <w:rPr>
                <w:noProof/>
                <w:webHidden/>
              </w:rPr>
              <w:fldChar w:fldCharType="separate"/>
            </w:r>
            <w:r>
              <w:rPr>
                <w:noProof/>
                <w:webHidden/>
              </w:rPr>
              <w:t>6</w:t>
            </w:r>
            <w:r>
              <w:rPr>
                <w:noProof/>
                <w:webHidden/>
              </w:rPr>
              <w:fldChar w:fldCharType="end"/>
            </w:r>
          </w:hyperlink>
        </w:p>
        <w:p w14:paraId="621CEF5B" w14:textId="00E71254" w:rsidR="00F633FB" w:rsidRDefault="00F633FB">
          <w:pPr>
            <w:pStyle w:val="TOC3"/>
            <w:tabs>
              <w:tab w:val="right" w:leader="dot" w:pos="9350"/>
            </w:tabs>
            <w:rPr>
              <w:rFonts w:eastAsiaTheme="minorEastAsia"/>
              <w:i w:val="0"/>
              <w:iCs w:val="0"/>
              <w:noProof/>
              <w:sz w:val="24"/>
              <w:szCs w:val="24"/>
            </w:rPr>
          </w:pPr>
          <w:hyperlink w:anchor="_Toc176696979" w:history="1">
            <w:r w:rsidRPr="00590267">
              <w:rPr>
                <w:rStyle w:val="Hyperlink"/>
                <w:noProof/>
              </w:rPr>
              <w:t>3.2.3 Instant messaging</w:t>
            </w:r>
            <w:r>
              <w:rPr>
                <w:noProof/>
                <w:webHidden/>
              </w:rPr>
              <w:tab/>
            </w:r>
            <w:r>
              <w:rPr>
                <w:noProof/>
                <w:webHidden/>
              </w:rPr>
              <w:fldChar w:fldCharType="begin"/>
            </w:r>
            <w:r>
              <w:rPr>
                <w:noProof/>
                <w:webHidden/>
              </w:rPr>
              <w:instrText xml:space="preserve"> PAGEREF _Toc176696979 \h </w:instrText>
            </w:r>
            <w:r>
              <w:rPr>
                <w:noProof/>
                <w:webHidden/>
              </w:rPr>
            </w:r>
            <w:r>
              <w:rPr>
                <w:noProof/>
                <w:webHidden/>
              </w:rPr>
              <w:fldChar w:fldCharType="separate"/>
            </w:r>
            <w:r>
              <w:rPr>
                <w:noProof/>
                <w:webHidden/>
              </w:rPr>
              <w:t>6</w:t>
            </w:r>
            <w:r>
              <w:rPr>
                <w:noProof/>
                <w:webHidden/>
              </w:rPr>
              <w:fldChar w:fldCharType="end"/>
            </w:r>
          </w:hyperlink>
        </w:p>
        <w:p w14:paraId="0B1771B2" w14:textId="0EC373B8" w:rsidR="00F633FB" w:rsidRDefault="00F633FB">
          <w:pPr>
            <w:pStyle w:val="TOC2"/>
            <w:tabs>
              <w:tab w:val="right" w:leader="dot" w:pos="9350"/>
            </w:tabs>
            <w:rPr>
              <w:rFonts w:eastAsiaTheme="minorEastAsia"/>
              <w:smallCaps w:val="0"/>
              <w:noProof/>
              <w:sz w:val="24"/>
              <w:szCs w:val="24"/>
            </w:rPr>
          </w:pPr>
          <w:hyperlink w:anchor="_Toc176696980" w:history="1">
            <w:r w:rsidRPr="00590267">
              <w:rPr>
                <w:rStyle w:val="Hyperlink"/>
                <w:noProof/>
              </w:rPr>
              <w:t>3.3 Non-technical vectors</w:t>
            </w:r>
            <w:r>
              <w:rPr>
                <w:noProof/>
                <w:webHidden/>
              </w:rPr>
              <w:tab/>
            </w:r>
            <w:r>
              <w:rPr>
                <w:noProof/>
                <w:webHidden/>
              </w:rPr>
              <w:fldChar w:fldCharType="begin"/>
            </w:r>
            <w:r>
              <w:rPr>
                <w:noProof/>
                <w:webHidden/>
              </w:rPr>
              <w:instrText xml:space="preserve"> PAGEREF _Toc176696980 \h </w:instrText>
            </w:r>
            <w:r>
              <w:rPr>
                <w:noProof/>
                <w:webHidden/>
              </w:rPr>
            </w:r>
            <w:r>
              <w:rPr>
                <w:noProof/>
                <w:webHidden/>
              </w:rPr>
              <w:fldChar w:fldCharType="separate"/>
            </w:r>
            <w:r>
              <w:rPr>
                <w:noProof/>
                <w:webHidden/>
              </w:rPr>
              <w:t>6</w:t>
            </w:r>
            <w:r>
              <w:rPr>
                <w:noProof/>
                <w:webHidden/>
              </w:rPr>
              <w:fldChar w:fldCharType="end"/>
            </w:r>
          </w:hyperlink>
        </w:p>
        <w:p w14:paraId="1D7161E7" w14:textId="0EE89592" w:rsidR="00F633FB" w:rsidRDefault="00F633FB">
          <w:pPr>
            <w:pStyle w:val="TOC3"/>
            <w:tabs>
              <w:tab w:val="right" w:leader="dot" w:pos="9350"/>
            </w:tabs>
            <w:rPr>
              <w:rFonts w:eastAsiaTheme="minorEastAsia"/>
              <w:i w:val="0"/>
              <w:iCs w:val="0"/>
              <w:noProof/>
              <w:sz w:val="24"/>
              <w:szCs w:val="24"/>
            </w:rPr>
          </w:pPr>
          <w:hyperlink w:anchor="_Toc176696981" w:history="1">
            <w:r w:rsidRPr="00590267">
              <w:rPr>
                <w:rStyle w:val="Hyperlink"/>
                <w:noProof/>
              </w:rPr>
              <w:t>3.3.1 Physical</w:t>
            </w:r>
            <w:r>
              <w:rPr>
                <w:noProof/>
                <w:webHidden/>
              </w:rPr>
              <w:tab/>
            </w:r>
            <w:r>
              <w:rPr>
                <w:noProof/>
                <w:webHidden/>
              </w:rPr>
              <w:fldChar w:fldCharType="begin"/>
            </w:r>
            <w:r>
              <w:rPr>
                <w:noProof/>
                <w:webHidden/>
              </w:rPr>
              <w:instrText xml:space="preserve"> PAGEREF _Toc176696981 \h </w:instrText>
            </w:r>
            <w:r>
              <w:rPr>
                <w:noProof/>
                <w:webHidden/>
              </w:rPr>
            </w:r>
            <w:r>
              <w:rPr>
                <w:noProof/>
                <w:webHidden/>
              </w:rPr>
              <w:fldChar w:fldCharType="separate"/>
            </w:r>
            <w:r>
              <w:rPr>
                <w:noProof/>
                <w:webHidden/>
              </w:rPr>
              <w:t>6</w:t>
            </w:r>
            <w:r>
              <w:rPr>
                <w:noProof/>
                <w:webHidden/>
              </w:rPr>
              <w:fldChar w:fldCharType="end"/>
            </w:r>
          </w:hyperlink>
        </w:p>
        <w:p w14:paraId="21C5A327" w14:textId="4BC05F0A" w:rsidR="00F633FB" w:rsidRDefault="00F633FB">
          <w:pPr>
            <w:pStyle w:val="TOC3"/>
            <w:tabs>
              <w:tab w:val="right" w:leader="dot" w:pos="9350"/>
            </w:tabs>
            <w:rPr>
              <w:rFonts w:eastAsiaTheme="minorEastAsia"/>
              <w:i w:val="0"/>
              <w:iCs w:val="0"/>
              <w:noProof/>
              <w:sz w:val="24"/>
              <w:szCs w:val="24"/>
            </w:rPr>
          </w:pPr>
          <w:hyperlink w:anchor="_Toc176696982" w:history="1">
            <w:r w:rsidRPr="00590267">
              <w:rPr>
                <w:rStyle w:val="Hyperlink"/>
                <w:noProof/>
              </w:rPr>
              <w:t>3.3.2 Insufficient policies</w:t>
            </w:r>
            <w:r>
              <w:rPr>
                <w:noProof/>
                <w:webHidden/>
              </w:rPr>
              <w:tab/>
            </w:r>
            <w:r>
              <w:rPr>
                <w:noProof/>
                <w:webHidden/>
              </w:rPr>
              <w:fldChar w:fldCharType="begin"/>
            </w:r>
            <w:r>
              <w:rPr>
                <w:noProof/>
                <w:webHidden/>
              </w:rPr>
              <w:instrText xml:space="preserve"> PAGEREF _Toc176696982 \h </w:instrText>
            </w:r>
            <w:r>
              <w:rPr>
                <w:noProof/>
                <w:webHidden/>
              </w:rPr>
            </w:r>
            <w:r>
              <w:rPr>
                <w:noProof/>
                <w:webHidden/>
              </w:rPr>
              <w:fldChar w:fldCharType="separate"/>
            </w:r>
            <w:r>
              <w:rPr>
                <w:noProof/>
                <w:webHidden/>
              </w:rPr>
              <w:t>7</w:t>
            </w:r>
            <w:r>
              <w:rPr>
                <w:noProof/>
                <w:webHidden/>
              </w:rPr>
              <w:fldChar w:fldCharType="end"/>
            </w:r>
          </w:hyperlink>
        </w:p>
        <w:p w14:paraId="3610C68A" w14:textId="2C928F6C" w:rsidR="00F633FB" w:rsidRDefault="00F633FB">
          <w:pPr>
            <w:pStyle w:val="TOC1"/>
            <w:tabs>
              <w:tab w:val="right" w:leader="dot" w:pos="9350"/>
            </w:tabs>
            <w:rPr>
              <w:rFonts w:eastAsiaTheme="minorEastAsia"/>
              <w:b w:val="0"/>
              <w:bCs w:val="0"/>
              <w:caps w:val="0"/>
              <w:noProof/>
              <w:sz w:val="24"/>
              <w:szCs w:val="24"/>
            </w:rPr>
          </w:pPr>
          <w:hyperlink w:anchor="_Toc176696983" w:history="1">
            <w:r w:rsidRPr="00590267">
              <w:rPr>
                <w:rStyle w:val="Hyperlink"/>
                <w:noProof/>
              </w:rPr>
              <w:t>4.0 Principles of Influence</w:t>
            </w:r>
            <w:r>
              <w:rPr>
                <w:noProof/>
                <w:webHidden/>
              </w:rPr>
              <w:tab/>
            </w:r>
            <w:r>
              <w:rPr>
                <w:noProof/>
                <w:webHidden/>
              </w:rPr>
              <w:fldChar w:fldCharType="begin"/>
            </w:r>
            <w:r>
              <w:rPr>
                <w:noProof/>
                <w:webHidden/>
              </w:rPr>
              <w:instrText xml:space="preserve"> PAGEREF _Toc176696983 \h </w:instrText>
            </w:r>
            <w:r>
              <w:rPr>
                <w:noProof/>
                <w:webHidden/>
              </w:rPr>
            </w:r>
            <w:r>
              <w:rPr>
                <w:noProof/>
                <w:webHidden/>
              </w:rPr>
              <w:fldChar w:fldCharType="separate"/>
            </w:r>
            <w:r>
              <w:rPr>
                <w:noProof/>
                <w:webHidden/>
              </w:rPr>
              <w:t>8</w:t>
            </w:r>
            <w:r>
              <w:rPr>
                <w:noProof/>
                <w:webHidden/>
              </w:rPr>
              <w:fldChar w:fldCharType="end"/>
            </w:r>
          </w:hyperlink>
        </w:p>
        <w:p w14:paraId="3C9D7EE4" w14:textId="0313504A" w:rsidR="00F633FB" w:rsidRDefault="00F633FB">
          <w:pPr>
            <w:pStyle w:val="TOC2"/>
            <w:tabs>
              <w:tab w:val="right" w:leader="dot" w:pos="9350"/>
            </w:tabs>
            <w:rPr>
              <w:rFonts w:eastAsiaTheme="minorEastAsia"/>
              <w:smallCaps w:val="0"/>
              <w:noProof/>
              <w:sz w:val="24"/>
              <w:szCs w:val="24"/>
            </w:rPr>
          </w:pPr>
          <w:hyperlink w:anchor="_Toc176696984" w:history="1">
            <w:r w:rsidRPr="00590267">
              <w:rPr>
                <w:rStyle w:val="Hyperlink"/>
                <w:noProof/>
              </w:rPr>
              <w:t>4.1 Overview</w:t>
            </w:r>
            <w:r>
              <w:rPr>
                <w:noProof/>
                <w:webHidden/>
              </w:rPr>
              <w:tab/>
            </w:r>
            <w:r>
              <w:rPr>
                <w:noProof/>
                <w:webHidden/>
              </w:rPr>
              <w:fldChar w:fldCharType="begin"/>
            </w:r>
            <w:r>
              <w:rPr>
                <w:noProof/>
                <w:webHidden/>
              </w:rPr>
              <w:instrText xml:space="preserve"> PAGEREF _Toc176696984 \h </w:instrText>
            </w:r>
            <w:r>
              <w:rPr>
                <w:noProof/>
                <w:webHidden/>
              </w:rPr>
            </w:r>
            <w:r>
              <w:rPr>
                <w:noProof/>
                <w:webHidden/>
              </w:rPr>
              <w:fldChar w:fldCharType="separate"/>
            </w:r>
            <w:r>
              <w:rPr>
                <w:noProof/>
                <w:webHidden/>
              </w:rPr>
              <w:t>8</w:t>
            </w:r>
            <w:r>
              <w:rPr>
                <w:noProof/>
                <w:webHidden/>
              </w:rPr>
              <w:fldChar w:fldCharType="end"/>
            </w:r>
          </w:hyperlink>
        </w:p>
        <w:p w14:paraId="0119B3BE" w14:textId="41678C91" w:rsidR="00F633FB" w:rsidRDefault="00F633FB">
          <w:pPr>
            <w:pStyle w:val="TOC2"/>
            <w:tabs>
              <w:tab w:val="right" w:leader="dot" w:pos="9350"/>
            </w:tabs>
            <w:rPr>
              <w:rFonts w:eastAsiaTheme="minorEastAsia"/>
              <w:smallCaps w:val="0"/>
              <w:noProof/>
              <w:sz w:val="24"/>
              <w:szCs w:val="24"/>
            </w:rPr>
          </w:pPr>
          <w:hyperlink w:anchor="_Toc176696985" w:history="1">
            <w:r w:rsidRPr="00590267">
              <w:rPr>
                <w:rStyle w:val="Hyperlink"/>
                <w:noProof/>
              </w:rPr>
              <w:t>4.2 Reciprocity</w:t>
            </w:r>
            <w:r>
              <w:rPr>
                <w:noProof/>
                <w:webHidden/>
              </w:rPr>
              <w:tab/>
            </w:r>
            <w:r>
              <w:rPr>
                <w:noProof/>
                <w:webHidden/>
              </w:rPr>
              <w:fldChar w:fldCharType="begin"/>
            </w:r>
            <w:r>
              <w:rPr>
                <w:noProof/>
                <w:webHidden/>
              </w:rPr>
              <w:instrText xml:space="preserve"> PAGEREF _Toc176696985 \h </w:instrText>
            </w:r>
            <w:r>
              <w:rPr>
                <w:noProof/>
                <w:webHidden/>
              </w:rPr>
            </w:r>
            <w:r>
              <w:rPr>
                <w:noProof/>
                <w:webHidden/>
              </w:rPr>
              <w:fldChar w:fldCharType="separate"/>
            </w:r>
            <w:r>
              <w:rPr>
                <w:noProof/>
                <w:webHidden/>
              </w:rPr>
              <w:t>8</w:t>
            </w:r>
            <w:r>
              <w:rPr>
                <w:noProof/>
                <w:webHidden/>
              </w:rPr>
              <w:fldChar w:fldCharType="end"/>
            </w:r>
          </w:hyperlink>
        </w:p>
        <w:p w14:paraId="52113B5E" w14:textId="577CE2F8" w:rsidR="00F633FB" w:rsidRDefault="00F633FB">
          <w:pPr>
            <w:pStyle w:val="TOC2"/>
            <w:tabs>
              <w:tab w:val="right" w:leader="dot" w:pos="9350"/>
            </w:tabs>
            <w:rPr>
              <w:rFonts w:eastAsiaTheme="minorEastAsia"/>
              <w:smallCaps w:val="0"/>
              <w:noProof/>
              <w:sz w:val="24"/>
              <w:szCs w:val="24"/>
            </w:rPr>
          </w:pPr>
          <w:hyperlink w:anchor="_Toc176696986" w:history="1">
            <w:r w:rsidRPr="00590267">
              <w:rPr>
                <w:rStyle w:val="Hyperlink"/>
                <w:noProof/>
              </w:rPr>
              <w:t>4.3 Obligation</w:t>
            </w:r>
            <w:r>
              <w:rPr>
                <w:noProof/>
                <w:webHidden/>
              </w:rPr>
              <w:tab/>
            </w:r>
            <w:r>
              <w:rPr>
                <w:noProof/>
                <w:webHidden/>
              </w:rPr>
              <w:fldChar w:fldCharType="begin"/>
            </w:r>
            <w:r>
              <w:rPr>
                <w:noProof/>
                <w:webHidden/>
              </w:rPr>
              <w:instrText xml:space="preserve"> PAGEREF _Toc176696986 \h </w:instrText>
            </w:r>
            <w:r>
              <w:rPr>
                <w:noProof/>
                <w:webHidden/>
              </w:rPr>
            </w:r>
            <w:r>
              <w:rPr>
                <w:noProof/>
                <w:webHidden/>
              </w:rPr>
              <w:fldChar w:fldCharType="separate"/>
            </w:r>
            <w:r>
              <w:rPr>
                <w:noProof/>
                <w:webHidden/>
              </w:rPr>
              <w:t>8</w:t>
            </w:r>
            <w:r>
              <w:rPr>
                <w:noProof/>
                <w:webHidden/>
              </w:rPr>
              <w:fldChar w:fldCharType="end"/>
            </w:r>
          </w:hyperlink>
        </w:p>
        <w:p w14:paraId="7A1F5997" w14:textId="1B9517C1" w:rsidR="00F633FB" w:rsidRDefault="00F633FB">
          <w:pPr>
            <w:pStyle w:val="TOC2"/>
            <w:tabs>
              <w:tab w:val="right" w:leader="dot" w:pos="9350"/>
            </w:tabs>
            <w:rPr>
              <w:rFonts w:eastAsiaTheme="minorEastAsia"/>
              <w:smallCaps w:val="0"/>
              <w:noProof/>
              <w:sz w:val="24"/>
              <w:szCs w:val="24"/>
            </w:rPr>
          </w:pPr>
          <w:hyperlink w:anchor="_Toc176696987" w:history="1">
            <w:r w:rsidRPr="00590267">
              <w:rPr>
                <w:rStyle w:val="Hyperlink"/>
                <w:noProof/>
              </w:rPr>
              <w:t>4.4 Concession</w:t>
            </w:r>
            <w:r>
              <w:rPr>
                <w:noProof/>
                <w:webHidden/>
              </w:rPr>
              <w:tab/>
            </w:r>
            <w:r>
              <w:rPr>
                <w:noProof/>
                <w:webHidden/>
              </w:rPr>
              <w:fldChar w:fldCharType="begin"/>
            </w:r>
            <w:r>
              <w:rPr>
                <w:noProof/>
                <w:webHidden/>
              </w:rPr>
              <w:instrText xml:space="preserve"> PAGEREF _Toc176696987 \h </w:instrText>
            </w:r>
            <w:r>
              <w:rPr>
                <w:noProof/>
                <w:webHidden/>
              </w:rPr>
            </w:r>
            <w:r>
              <w:rPr>
                <w:noProof/>
                <w:webHidden/>
              </w:rPr>
              <w:fldChar w:fldCharType="separate"/>
            </w:r>
            <w:r>
              <w:rPr>
                <w:noProof/>
                <w:webHidden/>
              </w:rPr>
              <w:t>8</w:t>
            </w:r>
            <w:r>
              <w:rPr>
                <w:noProof/>
                <w:webHidden/>
              </w:rPr>
              <w:fldChar w:fldCharType="end"/>
            </w:r>
          </w:hyperlink>
        </w:p>
        <w:p w14:paraId="1FBCF65C" w14:textId="37FD4162" w:rsidR="00F633FB" w:rsidRDefault="00F633FB">
          <w:pPr>
            <w:pStyle w:val="TOC2"/>
            <w:tabs>
              <w:tab w:val="right" w:leader="dot" w:pos="9350"/>
            </w:tabs>
            <w:rPr>
              <w:rFonts w:eastAsiaTheme="minorEastAsia"/>
              <w:smallCaps w:val="0"/>
              <w:noProof/>
              <w:sz w:val="24"/>
              <w:szCs w:val="24"/>
            </w:rPr>
          </w:pPr>
          <w:hyperlink w:anchor="_Toc176696988" w:history="1">
            <w:r w:rsidRPr="00590267">
              <w:rPr>
                <w:rStyle w:val="Hyperlink"/>
                <w:noProof/>
              </w:rPr>
              <w:t>4.5 Scarcity</w:t>
            </w:r>
            <w:r>
              <w:rPr>
                <w:noProof/>
                <w:webHidden/>
              </w:rPr>
              <w:tab/>
            </w:r>
            <w:r>
              <w:rPr>
                <w:noProof/>
                <w:webHidden/>
              </w:rPr>
              <w:fldChar w:fldCharType="begin"/>
            </w:r>
            <w:r>
              <w:rPr>
                <w:noProof/>
                <w:webHidden/>
              </w:rPr>
              <w:instrText xml:space="preserve"> PAGEREF _Toc176696988 \h </w:instrText>
            </w:r>
            <w:r>
              <w:rPr>
                <w:noProof/>
                <w:webHidden/>
              </w:rPr>
            </w:r>
            <w:r>
              <w:rPr>
                <w:noProof/>
                <w:webHidden/>
              </w:rPr>
              <w:fldChar w:fldCharType="separate"/>
            </w:r>
            <w:r>
              <w:rPr>
                <w:noProof/>
                <w:webHidden/>
              </w:rPr>
              <w:t>8</w:t>
            </w:r>
            <w:r>
              <w:rPr>
                <w:noProof/>
                <w:webHidden/>
              </w:rPr>
              <w:fldChar w:fldCharType="end"/>
            </w:r>
          </w:hyperlink>
        </w:p>
        <w:p w14:paraId="2F43EEAE" w14:textId="7C6B1039" w:rsidR="00F633FB" w:rsidRDefault="00F633FB">
          <w:pPr>
            <w:pStyle w:val="TOC2"/>
            <w:tabs>
              <w:tab w:val="right" w:leader="dot" w:pos="9350"/>
            </w:tabs>
            <w:rPr>
              <w:rFonts w:eastAsiaTheme="minorEastAsia"/>
              <w:smallCaps w:val="0"/>
              <w:noProof/>
              <w:sz w:val="24"/>
              <w:szCs w:val="24"/>
            </w:rPr>
          </w:pPr>
          <w:hyperlink w:anchor="_Toc176696989" w:history="1">
            <w:r w:rsidRPr="00590267">
              <w:rPr>
                <w:rStyle w:val="Hyperlink"/>
                <w:noProof/>
              </w:rPr>
              <w:t>4.6 Authority</w:t>
            </w:r>
            <w:r>
              <w:rPr>
                <w:noProof/>
                <w:webHidden/>
              </w:rPr>
              <w:tab/>
            </w:r>
            <w:r>
              <w:rPr>
                <w:noProof/>
                <w:webHidden/>
              </w:rPr>
              <w:fldChar w:fldCharType="begin"/>
            </w:r>
            <w:r>
              <w:rPr>
                <w:noProof/>
                <w:webHidden/>
              </w:rPr>
              <w:instrText xml:space="preserve"> PAGEREF _Toc176696989 \h </w:instrText>
            </w:r>
            <w:r>
              <w:rPr>
                <w:noProof/>
                <w:webHidden/>
              </w:rPr>
            </w:r>
            <w:r>
              <w:rPr>
                <w:noProof/>
                <w:webHidden/>
              </w:rPr>
              <w:fldChar w:fldCharType="separate"/>
            </w:r>
            <w:r>
              <w:rPr>
                <w:noProof/>
                <w:webHidden/>
              </w:rPr>
              <w:t>9</w:t>
            </w:r>
            <w:r>
              <w:rPr>
                <w:noProof/>
                <w:webHidden/>
              </w:rPr>
              <w:fldChar w:fldCharType="end"/>
            </w:r>
          </w:hyperlink>
        </w:p>
        <w:p w14:paraId="5C285915" w14:textId="27E493D8" w:rsidR="00F633FB" w:rsidRDefault="00F633FB">
          <w:pPr>
            <w:pStyle w:val="TOC2"/>
            <w:tabs>
              <w:tab w:val="right" w:leader="dot" w:pos="9350"/>
            </w:tabs>
            <w:rPr>
              <w:rFonts w:eastAsiaTheme="minorEastAsia"/>
              <w:smallCaps w:val="0"/>
              <w:noProof/>
              <w:sz w:val="24"/>
              <w:szCs w:val="24"/>
            </w:rPr>
          </w:pPr>
          <w:hyperlink w:anchor="_Toc176696990" w:history="1">
            <w:r w:rsidRPr="00590267">
              <w:rPr>
                <w:rStyle w:val="Hyperlink"/>
                <w:noProof/>
              </w:rPr>
              <w:t>4.7 Consistency and Commitment</w:t>
            </w:r>
            <w:r>
              <w:rPr>
                <w:noProof/>
                <w:webHidden/>
              </w:rPr>
              <w:tab/>
            </w:r>
            <w:r>
              <w:rPr>
                <w:noProof/>
                <w:webHidden/>
              </w:rPr>
              <w:fldChar w:fldCharType="begin"/>
            </w:r>
            <w:r>
              <w:rPr>
                <w:noProof/>
                <w:webHidden/>
              </w:rPr>
              <w:instrText xml:space="preserve"> PAGEREF _Toc176696990 \h </w:instrText>
            </w:r>
            <w:r>
              <w:rPr>
                <w:noProof/>
                <w:webHidden/>
              </w:rPr>
            </w:r>
            <w:r>
              <w:rPr>
                <w:noProof/>
                <w:webHidden/>
              </w:rPr>
              <w:fldChar w:fldCharType="separate"/>
            </w:r>
            <w:r>
              <w:rPr>
                <w:noProof/>
                <w:webHidden/>
              </w:rPr>
              <w:t>9</w:t>
            </w:r>
            <w:r>
              <w:rPr>
                <w:noProof/>
                <w:webHidden/>
              </w:rPr>
              <w:fldChar w:fldCharType="end"/>
            </w:r>
          </w:hyperlink>
        </w:p>
        <w:p w14:paraId="12EE6C99" w14:textId="2A26DDA6" w:rsidR="00F633FB" w:rsidRDefault="00F633FB">
          <w:pPr>
            <w:pStyle w:val="TOC2"/>
            <w:tabs>
              <w:tab w:val="right" w:leader="dot" w:pos="9350"/>
            </w:tabs>
            <w:rPr>
              <w:rFonts w:eastAsiaTheme="minorEastAsia"/>
              <w:smallCaps w:val="0"/>
              <w:noProof/>
              <w:sz w:val="24"/>
              <w:szCs w:val="24"/>
            </w:rPr>
          </w:pPr>
          <w:hyperlink w:anchor="_Toc176696991" w:history="1">
            <w:r w:rsidRPr="00590267">
              <w:rPr>
                <w:rStyle w:val="Hyperlink"/>
                <w:noProof/>
              </w:rPr>
              <w:t>4.8 Liking</w:t>
            </w:r>
            <w:r>
              <w:rPr>
                <w:noProof/>
                <w:webHidden/>
              </w:rPr>
              <w:tab/>
            </w:r>
            <w:r>
              <w:rPr>
                <w:noProof/>
                <w:webHidden/>
              </w:rPr>
              <w:fldChar w:fldCharType="begin"/>
            </w:r>
            <w:r>
              <w:rPr>
                <w:noProof/>
                <w:webHidden/>
              </w:rPr>
              <w:instrText xml:space="preserve"> PAGEREF _Toc176696991 \h </w:instrText>
            </w:r>
            <w:r>
              <w:rPr>
                <w:noProof/>
                <w:webHidden/>
              </w:rPr>
            </w:r>
            <w:r>
              <w:rPr>
                <w:noProof/>
                <w:webHidden/>
              </w:rPr>
              <w:fldChar w:fldCharType="separate"/>
            </w:r>
            <w:r>
              <w:rPr>
                <w:noProof/>
                <w:webHidden/>
              </w:rPr>
              <w:t>9</w:t>
            </w:r>
            <w:r>
              <w:rPr>
                <w:noProof/>
                <w:webHidden/>
              </w:rPr>
              <w:fldChar w:fldCharType="end"/>
            </w:r>
          </w:hyperlink>
        </w:p>
        <w:p w14:paraId="5FC8E79F" w14:textId="5A58F684" w:rsidR="00F633FB" w:rsidRDefault="00F633FB">
          <w:pPr>
            <w:pStyle w:val="TOC2"/>
            <w:tabs>
              <w:tab w:val="right" w:leader="dot" w:pos="9350"/>
            </w:tabs>
            <w:rPr>
              <w:rFonts w:eastAsiaTheme="minorEastAsia"/>
              <w:smallCaps w:val="0"/>
              <w:noProof/>
              <w:sz w:val="24"/>
              <w:szCs w:val="24"/>
            </w:rPr>
          </w:pPr>
          <w:hyperlink w:anchor="_Toc176696992" w:history="1">
            <w:r w:rsidRPr="00590267">
              <w:rPr>
                <w:rStyle w:val="Hyperlink"/>
                <w:noProof/>
              </w:rPr>
              <w:t>4.9 Social Proof</w:t>
            </w:r>
            <w:r>
              <w:rPr>
                <w:noProof/>
                <w:webHidden/>
              </w:rPr>
              <w:tab/>
            </w:r>
            <w:r>
              <w:rPr>
                <w:noProof/>
                <w:webHidden/>
              </w:rPr>
              <w:fldChar w:fldCharType="begin"/>
            </w:r>
            <w:r>
              <w:rPr>
                <w:noProof/>
                <w:webHidden/>
              </w:rPr>
              <w:instrText xml:space="preserve"> PAGEREF _Toc176696992 \h </w:instrText>
            </w:r>
            <w:r>
              <w:rPr>
                <w:noProof/>
                <w:webHidden/>
              </w:rPr>
            </w:r>
            <w:r>
              <w:rPr>
                <w:noProof/>
                <w:webHidden/>
              </w:rPr>
              <w:fldChar w:fldCharType="separate"/>
            </w:r>
            <w:r>
              <w:rPr>
                <w:noProof/>
                <w:webHidden/>
              </w:rPr>
              <w:t>9</w:t>
            </w:r>
            <w:r>
              <w:rPr>
                <w:noProof/>
                <w:webHidden/>
              </w:rPr>
              <w:fldChar w:fldCharType="end"/>
            </w:r>
          </w:hyperlink>
        </w:p>
        <w:p w14:paraId="396AA7E3" w14:textId="3FB71030" w:rsidR="00F633FB" w:rsidRDefault="00F633FB">
          <w:pPr>
            <w:pStyle w:val="TOC1"/>
            <w:tabs>
              <w:tab w:val="right" w:leader="dot" w:pos="9350"/>
            </w:tabs>
            <w:rPr>
              <w:rFonts w:eastAsiaTheme="minorEastAsia"/>
              <w:b w:val="0"/>
              <w:bCs w:val="0"/>
              <w:caps w:val="0"/>
              <w:noProof/>
              <w:sz w:val="24"/>
              <w:szCs w:val="24"/>
            </w:rPr>
          </w:pPr>
          <w:hyperlink w:anchor="_Toc176696993" w:history="1">
            <w:r w:rsidRPr="00590267">
              <w:rPr>
                <w:rStyle w:val="Hyperlink"/>
                <w:noProof/>
              </w:rPr>
              <w:t>5.0 Communication &amp; Delivery</w:t>
            </w:r>
            <w:r>
              <w:rPr>
                <w:noProof/>
                <w:webHidden/>
              </w:rPr>
              <w:tab/>
            </w:r>
            <w:r>
              <w:rPr>
                <w:noProof/>
                <w:webHidden/>
              </w:rPr>
              <w:fldChar w:fldCharType="begin"/>
            </w:r>
            <w:r>
              <w:rPr>
                <w:noProof/>
                <w:webHidden/>
              </w:rPr>
              <w:instrText xml:space="preserve"> PAGEREF _Toc176696993 \h </w:instrText>
            </w:r>
            <w:r>
              <w:rPr>
                <w:noProof/>
                <w:webHidden/>
              </w:rPr>
            </w:r>
            <w:r>
              <w:rPr>
                <w:noProof/>
                <w:webHidden/>
              </w:rPr>
              <w:fldChar w:fldCharType="separate"/>
            </w:r>
            <w:r>
              <w:rPr>
                <w:noProof/>
                <w:webHidden/>
              </w:rPr>
              <w:t>10</w:t>
            </w:r>
            <w:r>
              <w:rPr>
                <w:noProof/>
                <w:webHidden/>
              </w:rPr>
              <w:fldChar w:fldCharType="end"/>
            </w:r>
          </w:hyperlink>
        </w:p>
        <w:p w14:paraId="4BB7833C" w14:textId="6FA5432F" w:rsidR="00F633FB" w:rsidRDefault="00F633FB">
          <w:pPr>
            <w:pStyle w:val="TOC2"/>
            <w:tabs>
              <w:tab w:val="right" w:leader="dot" w:pos="9350"/>
            </w:tabs>
            <w:rPr>
              <w:rFonts w:eastAsiaTheme="minorEastAsia"/>
              <w:smallCaps w:val="0"/>
              <w:noProof/>
              <w:sz w:val="24"/>
              <w:szCs w:val="24"/>
            </w:rPr>
          </w:pPr>
          <w:hyperlink w:anchor="_Toc176696994" w:history="1">
            <w:r w:rsidRPr="00590267">
              <w:rPr>
                <w:rStyle w:val="Hyperlink"/>
                <w:noProof/>
              </w:rPr>
              <w:t>5.1 Overview</w:t>
            </w:r>
            <w:r>
              <w:rPr>
                <w:noProof/>
                <w:webHidden/>
              </w:rPr>
              <w:tab/>
            </w:r>
            <w:r>
              <w:rPr>
                <w:noProof/>
                <w:webHidden/>
              </w:rPr>
              <w:fldChar w:fldCharType="begin"/>
            </w:r>
            <w:r>
              <w:rPr>
                <w:noProof/>
                <w:webHidden/>
              </w:rPr>
              <w:instrText xml:space="preserve"> PAGEREF _Toc176696994 \h </w:instrText>
            </w:r>
            <w:r>
              <w:rPr>
                <w:noProof/>
                <w:webHidden/>
              </w:rPr>
            </w:r>
            <w:r>
              <w:rPr>
                <w:noProof/>
                <w:webHidden/>
              </w:rPr>
              <w:fldChar w:fldCharType="separate"/>
            </w:r>
            <w:r>
              <w:rPr>
                <w:noProof/>
                <w:webHidden/>
              </w:rPr>
              <w:t>10</w:t>
            </w:r>
            <w:r>
              <w:rPr>
                <w:noProof/>
                <w:webHidden/>
              </w:rPr>
              <w:fldChar w:fldCharType="end"/>
            </w:r>
          </w:hyperlink>
        </w:p>
        <w:p w14:paraId="5A32717B" w14:textId="597EDF5F" w:rsidR="00F633FB" w:rsidRDefault="00F633FB">
          <w:pPr>
            <w:pStyle w:val="TOC2"/>
            <w:tabs>
              <w:tab w:val="right" w:leader="dot" w:pos="9350"/>
            </w:tabs>
            <w:rPr>
              <w:rFonts w:eastAsiaTheme="minorEastAsia"/>
              <w:smallCaps w:val="0"/>
              <w:noProof/>
              <w:sz w:val="24"/>
              <w:szCs w:val="24"/>
            </w:rPr>
          </w:pPr>
          <w:hyperlink w:anchor="_Toc176696995" w:history="1">
            <w:r w:rsidRPr="00590267">
              <w:rPr>
                <w:rStyle w:val="Hyperlink"/>
                <w:noProof/>
              </w:rPr>
              <w:t>5.2 Computer-based training</w:t>
            </w:r>
            <w:r>
              <w:rPr>
                <w:noProof/>
                <w:webHidden/>
              </w:rPr>
              <w:tab/>
            </w:r>
            <w:r>
              <w:rPr>
                <w:noProof/>
                <w:webHidden/>
              </w:rPr>
              <w:fldChar w:fldCharType="begin"/>
            </w:r>
            <w:r>
              <w:rPr>
                <w:noProof/>
                <w:webHidden/>
              </w:rPr>
              <w:instrText xml:space="preserve"> PAGEREF _Toc176696995 \h </w:instrText>
            </w:r>
            <w:r>
              <w:rPr>
                <w:noProof/>
                <w:webHidden/>
              </w:rPr>
            </w:r>
            <w:r>
              <w:rPr>
                <w:noProof/>
                <w:webHidden/>
              </w:rPr>
              <w:fldChar w:fldCharType="separate"/>
            </w:r>
            <w:r>
              <w:rPr>
                <w:noProof/>
                <w:webHidden/>
              </w:rPr>
              <w:t>10</w:t>
            </w:r>
            <w:r>
              <w:rPr>
                <w:noProof/>
                <w:webHidden/>
              </w:rPr>
              <w:fldChar w:fldCharType="end"/>
            </w:r>
          </w:hyperlink>
        </w:p>
        <w:p w14:paraId="5C386FF9" w14:textId="5A689E54" w:rsidR="00F633FB" w:rsidRDefault="00F633FB">
          <w:pPr>
            <w:pStyle w:val="TOC2"/>
            <w:tabs>
              <w:tab w:val="right" w:leader="dot" w:pos="9350"/>
            </w:tabs>
            <w:rPr>
              <w:rFonts w:eastAsiaTheme="minorEastAsia"/>
              <w:smallCaps w:val="0"/>
              <w:noProof/>
              <w:sz w:val="24"/>
              <w:szCs w:val="24"/>
            </w:rPr>
          </w:pPr>
          <w:hyperlink w:anchor="_Toc176696996" w:history="1">
            <w:r w:rsidRPr="00590267">
              <w:rPr>
                <w:rStyle w:val="Hyperlink"/>
                <w:noProof/>
              </w:rPr>
              <w:t>5.3 Posters and Signage</w:t>
            </w:r>
            <w:r>
              <w:rPr>
                <w:noProof/>
                <w:webHidden/>
              </w:rPr>
              <w:tab/>
            </w:r>
            <w:r>
              <w:rPr>
                <w:noProof/>
                <w:webHidden/>
              </w:rPr>
              <w:fldChar w:fldCharType="begin"/>
            </w:r>
            <w:r>
              <w:rPr>
                <w:noProof/>
                <w:webHidden/>
              </w:rPr>
              <w:instrText xml:space="preserve"> PAGEREF _Toc176696996 \h </w:instrText>
            </w:r>
            <w:r>
              <w:rPr>
                <w:noProof/>
                <w:webHidden/>
              </w:rPr>
            </w:r>
            <w:r>
              <w:rPr>
                <w:noProof/>
                <w:webHidden/>
              </w:rPr>
              <w:fldChar w:fldCharType="separate"/>
            </w:r>
            <w:r>
              <w:rPr>
                <w:noProof/>
                <w:webHidden/>
              </w:rPr>
              <w:t>10</w:t>
            </w:r>
            <w:r>
              <w:rPr>
                <w:noProof/>
                <w:webHidden/>
              </w:rPr>
              <w:fldChar w:fldCharType="end"/>
            </w:r>
          </w:hyperlink>
        </w:p>
        <w:p w14:paraId="7C2C79B2" w14:textId="09A8F344" w:rsidR="00F633FB" w:rsidRDefault="00F633FB">
          <w:pPr>
            <w:pStyle w:val="TOC2"/>
            <w:tabs>
              <w:tab w:val="right" w:leader="dot" w:pos="9350"/>
            </w:tabs>
            <w:rPr>
              <w:rFonts w:eastAsiaTheme="minorEastAsia"/>
              <w:smallCaps w:val="0"/>
              <w:noProof/>
              <w:sz w:val="24"/>
              <w:szCs w:val="24"/>
            </w:rPr>
          </w:pPr>
          <w:hyperlink w:anchor="_Toc176696997" w:history="1">
            <w:r w:rsidRPr="00590267">
              <w:rPr>
                <w:rStyle w:val="Hyperlink"/>
                <w:noProof/>
              </w:rPr>
              <w:t>5.4 Policies</w:t>
            </w:r>
            <w:r>
              <w:rPr>
                <w:noProof/>
                <w:webHidden/>
              </w:rPr>
              <w:tab/>
            </w:r>
            <w:r>
              <w:rPr>
                <w:noProof/>
                <w:webHidden/>
              </w:rPr>
              <w:fldChar w:fldCharType="begin"/>
            </w:r>
            <w:r>
              <w:rPr>
                <w:noProof/>
                <w:webHidden/>
              </w:rPr>
              <w:instrText xml:space="preserve"> PAGEREF _Toc176696997 \h </w:instrText>
            </w:r>
            <w:r>
              <w:rPr>
                <w:noProof/>
                <w:webHidden/>
              </w:rPr>
            </w:r>
            <w:r>
              <w:rPr>
                <w:noProof/>
                <w:webHidden/>
              </w:rPr>
              <w:fldChar w:fldCharType="separate"/>
            </w:r>
            <w:r>
              <w:rPr>
                <w:noProof/>
                <w:webHidden/>
              </w:rPr>
              <w:t>10</w:t>
            </w:r>
            <w:r>
              <w:rPr>
                <w:noProof/>
                <w:webHidden/>
              </w:rPr>
              <w:fldChar w:fldCharType="end"/>
            </w:r>
          </w:hyperlink>
        </w:p>
        <w:p w14:paraId="5145A47D" w14:textId="6D808E11" w:rsidR="00F633FB" w:rsidRDefault="00F633FB">
          <w:pPr>
            <w:pStyle w:val="TOC2"/>
            <w:tabs>
              <w:tab w:val="right" w:leader="dot" w:pos="9350"/>
            </w:tabs>
            <w:rPr>
              <w:rFonts w:eastAsiaTheme="minorEastAsia"/>
              <w:smallCaps w:val="0"/>
              <w:noProof/>
              <w:sz w:val="24"/>
              <w:szCs w:val="24"/>
            </w:rPr>
          </w:pPr>
          <w:hyperlink w:anchor="_Toc176696998" w:history="1">
            <w:r w:rsidRPr="00590267">
              <w:rPr>
                <w:rStyle w:val="Hyperlink"/>
                <w:noProof/>
              </w:rPr>
              <w:t>5.5 Webinars</w:t>
            </w:r>
            <w:r>
              <w:rPr>
                <w:noProof/>
                <w:webHidden/>
              </w:rPr>
              <w:tab/>
            </w:r>
            <w:r>
              <w:rPr>
                <w:noProof/>
                <w:webHidden/>
              </w:rPr>
              <w:fldChar w:fldCharType="begin"/>
            </w:r>
            <w:r>
              <w:rPr>
                <w:noProof/>
                <w:webHidden/>
              </w:rPr>
              <w:instrText xml:space="preserve"> PAGEREF _Toc176696998 \h </w:instrText>
            </w:r>
            <w:r>
              <w:rPr>
                <w:noProof/>
                <w:webHidden/>
              </w:rPr>
            </w:r>
            <w:r>
              <w:rPr>
                <w:noProof/>
                <w:webHidden/>
              </w:rPr>
              <w:fldChar w:fldCharType="separate"/>
            </w:r>
            <w:r>
              <w:rPr>
                <w:noProof/>
                <w:webHidden/>
              </w:rPr>
              <w:t>10</w:t>
            </w:r>
            <w:r>
              <w:rPr>
                <w:noProof/>
                <w:webHidden/>
              </w:rPr>
              <w:fldChar w:fldCharType="end"/>
            </w:r>
          </w:hyperlink>
        </w:p>
        <w:p w14:paraId="77C42ECA" w14:textId="1CBE9F51" w:rsidR="00F633FB" w:rsidRDefault="00F633FB">
          <w:pPr>
            <w:pStyle w:val="TOC1"/>
            <w:tabs>
              <w:tab w:val="right" w:leader="dot" w:pos="9350"/>
            </w:tabs>
            <w:rPr>
              <w:rFonts w:eastAsiaTheme="minorEastAsia"/>
              <w:b w:val="0"/>
              <w:bCs w:val="0"/>
              <w:caps w:val="0"/>
              <w:noProof/>
              <w:sz w:val="24"/>
              <w:szCs w:val="24"/>
            </w:rPr>
          </w:pPr>
          <w:hyperlink w:anchor="_Toc176696999" w:history="1">
            <w:r w:rsidRPr="00590267">
              <w:rPr>
                <w:rStyle w:val="Hyperlink"/>
                <w:noProof/>
              </w:rPr>
              <w:t>6.0 Assessment Methodology</w:t>
            </w:r>
            <w:r>
              <w:rPr>
                <w:noProof/>
                <w:webHidden/>
              </w:rPr>
              <w:tab/>
            </w:r>
            <w:r>
              <w:rPr>
                <w:noProof/>
                <w:webHidden/>
              </w:rPr>
              <w:fldChar w:fldCharType="begin"/>
            </w:r>
            <w:r>
              <w:rPr>
                <w:noProof/>
                <w:webHidden/>
              </w:rPr>
              <w:instrText xml:space="preserve"> PAGEREF _Toc176696999 \h </w:instrText>
            </w:r>
            <w:r>
              <w:rPr>
                <w:noProof/>
                <w:webHidden/>
              </w:rPr>
            </w:r>
            <w:r>
              <w:rPr>
                <w:noProof/>
                <w:webHidden/>
              </w:rPr>
              <w:fldChar w:fldCharType="separate"/>
            </w:r>
            <w:r>
              <w:rPr>
                <w:noProof/>
                <w:webHidden/>
              </w:rPr>
              <w:t>11</w:t>
            </w:r>
            <w:r>
              <w:rPr>
                <w:noProof/>
                <w:webHidden/>
              </w:rPr>
              <w:fldChar w:fldCharType="end"/>
            </w:r>
          </w:hyperlink>
        </w:p>
        <w:p w14:paraId="3C44045A" w14:textId="21C3D5C5" w:rsidR="00F633FB" w:rsidRDefault="00F633FB">
          <w:pPr>
            <w:pStyle w:val="TOC2"/>
            <w:tabs>
              <w:tab w:val="right" w:leader="dot" w:pos="9350"/>
            </w:tabs>
            <w:rPr>
              <w:rFonts w:eastAsiaTheme="minorEastAsia"/>
              <w:smallCaps w:val="0"/>
              <w:noProof/>
              <w:sz w:val="24"/>
              <w:szCs w:val="24"/>
            </w:rPr>
          </w:pPr>
          <w:hyperlink w:anchor="_Toc176697000" w:history="1">
            <w:r w:rsidRPr="00590267">
              <w:rPr>
                <w:rStyle w:val="Hyperlink"/>
                <w:noProof/>
              </w:rPr>
              <w:t>6.1 Overview</w:t>
            </w:r>
            <w:r>
              <w:rPr>
                <w:noProof/>
                <w:webHidden/>
              </w:rPr>
              <w:tab/>
            </w:r>
            <w:r>
              <w:rPr>
                <w:noProof/>
                <w:webHidden/>
              </w:rPr>
              <w:fldChar w:fldCharType="begin"/>
            </w:r>
            <w:r>
              <w:rPr>
                <w:noProof/>
                <w:webHidden/>
              </w:rPr>
              <w:instrText xml:space="preserve"> PAGEREF _Toc176697000 \h </w:instrText>
            </w:r>
            <w:r>
              <w:rPr>
                <w:noProof/>
                <w:webHidden/>
              </w:rPr>
            </w:r>
            <w:r>
              <w:rPr>
                <w:noProof/>
                <w:webHidden/>
              </w:rPr>
              <w:fldChar w:fldCharType="separate"/>
            </w:r>
            <w:r>
              <w:rPr>
                <w:noProof/>
                <w:webHidden/>
              </w:rPr>
              <w:t>11</w:t>
            </w:r>
            <w:r>
              <w:rPr>
                <w:noProof/>
                <w:webHidden/>
              </w:rPr>
              <w:fldChar w:fldCharType="end"/>
            </w:r>
          </w:hyperlink>
        </w:p>
        <w:p w14:paraId="1867CC09" w14:textId="7F7E3F0C" w:rsidR="00F633FB" w:rsidRDefault="00F633FB">
          <w:pPr>
            <w:pStyle w:val="TOC2"/>
            <w:tabs>
              <w:tab w:val="right" w:leader="dot" w:pos="9350"/>
            </w:tabs>
            <w:rPr>
              <w:rFonts w:eastAsiaTheme="minorEastAsia"/>
              <w:smallCaps w:val="0"/>
              <w:noProof/>
              <w:sz w:val="24"/>
              <w:szCs w:val="24"/>
            </w:rPr>
          </w:pPr>
          <w:hyperlink w:anchor="_Toc176697001" w:history="1">
            <w:r w:rsidRPr="00590267">
              <w:rPr>
                <w:rStyle w:val="Hyperlink"/>
                <w:noProof/>
              </w:rPr>
              <w:t>6.2 Simulations</w:t>
            </w:r>
            <w:r>
              <w:rPr>
                <w:noProof/>
                <w:webHidden/>
              </w:rPr>
              <w:tab/>
            </w:r>
            <w:r>
              <w:rPr>
                <w:noProof/>
                <w:webHidden/>
              </w:rPr>
              <w:fldChar w:fldCharType="begin"/>
            </w:r>
            <w:r>
              <w:rPr>
                <w:noProof/>
                <w:webHidden/>
              </w:rPr>
              <w:instrText xml:space="preserve"> PAGEREF _Toc176697001 \h </w:instrText>
            </w:r>
            <w:r>
              <w:rPr>
                <w:noProof/>
                <w:webHidden/>
              </w:rPr>
            </w:r>
            <w:r>
              <w:rPr>
                <w:noProof/>
                <w:webHidden/>
              </w:rPr>
              <w:fldChar w:fldCharType="separate"/>
            </w:r>
            <w:r>
              <w:rPr>
                <w:noProof/>
                <w:webHidden/>
              </w:rPr>
              <w:t>11</w:t>
            </w:r>
            <w:r>
              <w:rPr>
                <w:noProof/>
                <w:webHidden/>
              </w:rPr>
              <w:fldChar w:fldCharType="end"/>
            </w:r>
          </w:hyperlink>
        </w:p>
        <w:p w14:paraId="610B38DA" w14:textId="7F1B2A88" w:rsidR="00F633FB" w:rsidRDefault="00F633FB">
          <w:pPr>
            <w:pStyle w:val="TOC2"/>
            <w:tabs>
              <w:tab w:val="right" w:leader="dot" w:pos="9350"/>
            </w:tabs>
            <w:rPr>
              <w:rFonts w:eastAsiaTheme="minorEastAsia"/>
              <w:smallCaps w:val="0"/>
              <w:noProof/>
              <w:sz w:val="24"/>
              <w:szCs w:val="24"/>
            </w:rPr>
          </w:pPr>
          <w:hyperlink w:anchor="_Toc176697002" w:history="1">
            <w:r w:rsidRPr="00590267">
              <w:rPr>
                <w:rStyle w:val="Hyperlink"/>
                <w:noProof/>
              </w:rPr>
              <w:t>6.3 Measuring Incident Metrics</w:t>
            </w:r>
            <w:r>
              <w:rPr>
                <w:noProof/>
                <w:webHidden/>
              </w:rPr>
              <w:tab/>
            </w:r>
            <w:r>
              <w:rPr>
                <w:noProof/>
                <w:webHidden/>
              </w:rPr>
              <w:fldChar w:fldCharType="begin"/>
            </w:r>
            <w:r>
              <w:rPr>
                <w:noProof/>
                <w:webHidden/>
              </w:rPr>
              <w:instrText xml:space="preserve"> PAGEREF _Toc176697002 \h </w:instrText>
            </w:r>
            <w:r>
              <w:rPr>
                <w:noProof/>
                <w:webHidden/>
              </w:rPr>
            </w:r>
            <w:r>
              <w:rPr>
                <w:noProof/>
                <w:webHidden/>
              </w:rPr>
              <w:fldChar w:fldCharType="separate"/>
            </w:r>
            <w:r>
              <w:rPr>
                <w:noProof/>
                <w:webHidden/>
              </w:rPr>
              <w:t>11</w:t>
            </w:r>
            <w:r>
              <w:rPr>
                <w:noProof/>
                <w:webHidden/>
              </w:rPr>
              <w:fldChar w:fldCharType="end"/>
            </w:r>
          </w:hyperlink>
        </w:p>
        <w:p w14:paraId="0690FD42" w14:textId="683E9539" w:rsidR="00F633FB" w:rsidRDefault="00F633FB">
          <w:pPr>
            <w:pStyle w:val="TOC2"/>
            <w:tabs>
              <w:tab w:val="right" w:leader="dot" w:pos="9350"/>
            </w:tabs>
            <w:rPr>
              <w:rFonts w:eastAsiaTheme="minorEastAsia"/>
              <w:smallCaps w:val="0"/>
              <w:noProof/>
              <w:sz w:val="24"/>
              <w:szCs w:val="24"/>
            </w:rPr>
          </w:pPr>
          <w:hyperlink w:anchor="_Toc176697003" w:history="1">
            <w:r w:rsidRPr="00590267">
              <w:rPr>
                <w:rStyle w:val="Hyperlink"/>
                <w:noProof/>
              </w:rPr>
              <w:t>6.4 Feedback</w:t>
            </w:r>
            <w:r>
              <w:rPr>
                <w:noProof/>
                <w:webHidden/>
              </w:rPr>
              <w:tab/>
            </w:r>
            <w:r>
              <w:rPr>
                <w:noProof/>
                <w:webHidden/>
              </w:rPr>
              <w:fldChar w:fldCharType="begin"/>
            </w:r>
            <w:r>
              <w:rPr>
                <w:noProof/>
                <w:webHidden/>
              </w:rPr>
              <w:instrText xml:space="preserve"> PAGEREF _Toc176697003 \h </w:instrText>
            </w:r>
            <w:r>
              <w:rPr>
                <w:noProof/>
                <w:webHidden/>
              </w:rPr>
            </w:r>
            <w:r>
              <w:rPr>
                <w:noProof/>
                <w:webHidden/>
              </w:rPr>
              <w:fldChar w:fldCharType="separate"/>
            </w:r>
            <w:r>
              <w:rPr>
                <w:noProof/>
                <w:webHidden/>
              </w:rPr>
              <w:t>11</w:t>
            </w:r>
            <w:r>
              <w:rPr>
                <w:noProof/>
                <w:webHidden/>
              </w:rPr>
              <w:fldChar w:fldCharType="end"/>
            </w:r>
          </w:hyperlink>
        </w:p>
        <w:p w14:paraId="03507C56" w14:textId="2DD119C9" w:rsidR="00F633FB" w:rsidRDefault="00F633FB">
          <w:pPr>
            <w:pStyle w:val="TOC1"/>
            <w:tabs>
              <w:tab w:val="right" w:leader="dot" w:pos="9350"/>
            </w:tabs>
            <w:rPr>
              <w:rFonts w:eastAsiaTheme="minorEastAsia"/>
              <w:b w:val="0"/>
              <w:bCs w:val="0"/>
              <w:caps w:val="0"/>
              <w:noProof/>
              <w:sz w:val="24"/>
              <w:szCs w:val="24"/>
            </w:rPr>
          </w:pPr>
          <w:hyperlink w:anchor="_Toc176697004" w:history="1">
            <w:r w:rsidRPr="00590267">
              <w:rPr>
                <w:rStyle w:val="Hyperlink"/>
                <w:noProof/>
              </w:rPr>
              <w:t>7.0 References</w:t>
            </w:r>
            <w:r>
              <w:rPr>
                <w:noProof/>
                <w:webHidden/>
              </w:rPr>
              <w:tab/>
            </w:r>
            <w:r>
              <w:rPr>
                <w:noProof/>
                <w:webHidden/>
              </w:rPr>
              <w:fldChar w:fldCharType="begin"/>
            </w:r>
            <w:r>
              <w:rPr>
                <w:noProof/>
                <w:webHidden/>
              </w:rPr>
              <w:instrText xml:space="preserve"> PAGEREF _Toc176697004 \h </w:instrText>
            </w:r>
            <w:r>
              <w:rPr>
                <w:noProof/>
                <w:webHidden/>
              </w:rPr>
            </w:r>
            <w:r>
              <w:rPr>
                <w:noProof/>
                <w:webHidden/>
              </w:rPr>
              <w:fldChar w:fldCharType="separate"/>
            </w:r>
            <w:r>
              <w:rPr>
                <w:noProof/>
                <w:webHidden/>
              </w:rPr>
              <w:t>13</w:t>
            </w:r>
            <w:r>
              <w:rPr>
                <w:noProof/>
                <w:webHidden/>
              </w:rPr>
              <w:fldChar w:fldCharType="end"/>
            </w:r>
          </w:hyperlink>
        </w:p>
        <w:p w14:paraId="0703CFB8" w14:textId="41BE9AED" w:rsidR="00F96F16" w:rsidRPr="00F66849" w:rsidRDefault="00C346FD" w:rsidP="001761F2">
          <w:r w:rsidRPr="00F66849">
            <w:rPr>
              <w:b/>
              <w:bCs/>
              <w:noProof/>
            </w:rPr>
            <w:fldChar w:fldCharType="end"/>
          </w:r>
        </w:p>
      </w:sdtContent>
    </w:sdt>
    <w:p w14:paraId="5D7B9E25" w14:textId="0E174662" w:rsidR="00F96F16" w:rsidRPr="00895463" w:rsidRDefault="00F6520C" w:rsidP="001761F2">
      <w:pPr>
        <w:pStyle w:val="Heading1"/>
        <w:rPr>
          <w:b w:val="0"/>
          <w:bCs w:val="0"/>
          <w:sz w:val="32"/>
          <w:szCs w:val="32"/>
        </w:rPr>
      </w:pPr>
      <w:bookmarkStart w:id="2" w:name="_Toc176696966"/>
      <w:r w:rsidRPr="00895463">
        <w:lastRenderedPageBreak/>
        <w:t>1.0 I</w:t>
      </w:r>
      <w:r w:rsidR="00521D8C" w:rsidRPr="00895463">
        <w:t>ntroduction</w:t>
      </w:r>
      <w:bookmarkEnd w:id="2"/>
    </w:p>
    <w:p w14:paraId="4FCAC50E" w14:textId="2BA113A6" w:rsidR="00C04F0B" w:rsidRPr="00895463" w:rsidRDefault="00C346FD" w:rsidP="001761F2">
      <w:pPr>
        <w:pStyle w:val="Heading2"/>
      </w:pPr>
      <w:bookmarkStart w:id="3" w:name="_Toc176696967"/>
      <w:r w:rsidRPr="00895463">
        <w:t>1.1 Overview</w:t>
      </w:r>
      <w:bookmarkEnd w:id="3"/>
    </w:p>
    <w:p w14:paraId="7A027649" w14:textId="0C894420" w:rsidR="000F0D71" w:rsidRPr="00895463" w:rsidRDefault="00895463" w:rsidP="004616F4">
      <w:r w:rsidRPr="00895463">
        <w:t>The following sections outline various considerations and steps for increasing awareness of social engineering attempts and tactics among employees. This includes training methods, possible attack vectors, and ways of measuring training effectiveness.</w:t>
      </w:r>
    </w:p>
    <w:p w14:paraId="6CDCA149" w14:textId="18BAC2AA" w:rsidR="00C346FD" w:rsidRPr="00895463" w:rsidRDefault="00C346FD" w:rsidP="001761F2">
      <w:pPr>
        <w:pStyle w:val="Heading2"/>
      </w:pPr>
      <w:bookmarkStart w:id="4" w:name="_Toc176696968"/>
      <w:r w:rsidRPr="00895463">
        <w:t>1.2 Scope</w:t>
      </w:r>
      <w:bookmarkEnd w:id="4"/>
    </w:p>
    <w:p w14:paraId="6A993744" w14:textId="28F4BDD3" w:rsidR="004616F4" w:rsidRPr="006E74EB" w:rsidRDefault="008F4843" w:rsidP="004616F4">
      <w:r w:rsidRPr="00895463">
        <w:t>This document</w:t>
      </w:r>
      <w:r w:rsidR="004600F5" w:rsidRPr="00895463">
        <w:t xml:space="preserve"> applies </w:t>
      </w:r>
      <w:r w:rsidR="004600F5" w:rsidRPr="006E74EB">
        <w:t>to all employees throughout the various departments of Next Level Finance.</w:t>
      </w:r>
    </w:p>
    <w:p w14:paraId="3C56E12B" w14:textId="12B26040" w:rsidR="00C346FD" w:rsidRPr="006E74EB" w:rsidRDefault="00C346FD" w:rsidP="001761F2">
      <w:pPr>
        <w:pStyle w:val="Heading2"/>
      </w:pPr>
      <w:bookmarkStart w:id="5" w:name="_Toc176696969"/>
      <w:r w:rsidRPr="006E74EB">
        <w:t>1.3 Purpose</w:t>
      </w:r>
      <w:bookmarkEnd w:id="5"/>
    </w:p>
    <w:p w14:paraId="3B8981A1" w14:textId="7BB3854A" w:rsidR="004616F4" w:rsidRPr="006E74EB" w:rsidRDefault="00940984" w:rsidP="004616F4">
      <w:r w:rsidRPr="006E74EB">
        <w:t xml:space="preserve">The purpose of this document is to </w:t>
      </w:r>
      <w:r w:rsidR="009E397E" w:rsidRPr="006E74EB">
        <w:t>improve employees’ response to social engineering attempts and outlines measures that must be taken to improve Next Level Finance against such attacks.</w:t>
      </w:r>
    </w:p>
    <w:p w14:paraId="6B813D62" w14:textId="6637FD4D" w:rsidR="00005102" w:rsidRDefault="000813A9" w:rsidP="003176B0">
      <w:pPr>
        <w:pStyle w:val="Heading1"/>
      </w:pPr>
      <w:r w:rsidRPr="00F66849">
        <w:br w:type="page"/>
      </w:r>
      <w:bookmarkStart w:id="6" w:name="_Toc176696970"/>
      <w:r w:rsidR="003176B0">
        <w:lastRenderedPageBreak/>
        <w:t>2.0</w:t>
      </w:r>
      <w:r w:rsidR="00E70E0C">
        <w:t xml:space="preserve"> Importance of Security Awareness</w:t>
      </w:r>
      <w:bookmarkEnd w:id="6"/>
    </w:p>
    <w:p w14:paraId="3A72C3F3" w14:textId="0E18DC77" w:rsidR="00BB22B0" w:rsidRDefault="00BB22B0" w:rsidP="00E70E0C">
      <w:pPr>
        <w:pStyle w:val="Heading2"/>
      </w:pPr>
      <w:bookmarkStart w:id="7" w:name="_Toc176696971"/>
      <w:r>
        <w:t xml:space="preserve">2.1 </w:t>
      </w:r>
      <w:r w:rsidR="00E70E0C">
        <w:t>Overview</w:t>
      </w:r>
      <w:bookmarkEnd w:id="7"/>
    </w:p>
    <w:p w14:paraId="665139DD" w14:textId="06DFF1CF" w:rsidR="00E50150" w:rsidRDefault="00E50150" w:rsidP="00E50150">
      <w:r>
        <w:t>This section outlines the various reasons why Next Level Finance must incorporate security awareness into its training programs and the potential implications of failing to do so.</w:t>
      </w:r>
    </w:p>
    <w:p w14:paraId="51E5B454" w14:textId="34F63A25" w:rsidR="00E50150" w:rsidRDefault="00E50150" w:rsidP="00E50150">
      <w:pPr>
        <w:pStyle w:val="Heading2"/>
      </w:pPr>
      <w:bookmarkStart w:id="8" w:name="_Toc176696972"/>
      <w:r>
        <w:t xml:space="preserve">2.2 </w:t>
      </w:r>
      <w:r w:rsidR="00B8272E">
        <w:t>Benefits</w:t>
      </w:r>
      <w:bookmarkEnd w:id="8"/>
    </w:p>
    <w:p w14:paraId="32E19872" w14:textId="77777777" w:rsidR="00597B4B" w:rsidRDefault="00511686" w:rsidP="00597B4B">
      <w:r>
        <w:t>Next Level Finance must consider a variety of potential benefits when planning to implement security awareness programs</w:t>
      </w:r>
      <w:r w:rsidR="00597B4B">
        <w:t>:</w:t>
      </w:r>
    </w:p>
    <w:p w14:paraId="42FF05FE" w14:textId="700ACD72" w:rsidR="00BF074B" w:rsidRPr="00312158" w:rsidRDefault="0015453C" w:rsidP="00BF074B">
      <w:pPr>
        <w:pStyle w:val="ListParagraph"/>
        <w:numPr>
          <w:ilvl w:val="0"/>
          <w:numId w:val="45"/>
        </w:numPr>
      </w:pPr>
      <w:r w:rsidRPr="004008EF">
        <w:rPr>
          <w:i/>
          <w:iCs/>
        </w:rPr>
        <w:t>Reduced social engineering attacks</w:t>
      </w:r>
      <w:r w:rsidR="00597B4B" w:rsidRPr="00F96F6C">
        <w:rPr>
          <w:i/>
          <w:iCs/>
        </w:rPr>
        <w:t xml:space="preserve"> </w:t>
      </w:r>
      <w:r w:rsidR="004008EF">
        <w:t xml:space="preserve">– </w:t>
      </w:r>
      <w:r w:rsidR="007F3E5A">
        <w:t xml:space="preserve">70% of breaches involve human factors; however, only 11% of companies incorporate security training to combat this. </w:t>
      </w:r>
      <w:r w:rsidR="00A74067">
        <w:t xml:space="preserve">Security awareness training is specifically designed to combat </w:t>
      </w:r>
      <w:r w:rsidR="007F3E5A">
        <w:t xml:space="preserve">these </w:t>
      </w:r>
      <w:r w:rsidR="00A74067">
        <w:t xml:space="preserve">social </w:t>
      </w:r>
      <w:r w:rsidR="00A74067" w:rsidRPr="00312158">
        <w:t>engineering</w:t>
      </w:r>
      <w:r w:rsidR="00DC40A0" w:rsidRPr="00312158">
        <w:t xml:space="preserve"> threats</w:t>
      </w:r>
      <w:r w:rsidR="007F3E5A" w:rsidRPr="00312158">
        <w:t xml:space="preserve"> teaching employees about the vectors and manipulation tactics used by attackers. This would help employees be more aware of potential threats, helping them detect red flags and respond appropriately to reduce the chances of a breach.</w:t>
      </w:r>
    </w:p>
    <w:p w14:paraId="02626A17" w14:textId="7E354E13" w:rsidR="0015453C" w:rsidRPr="00312158" w:rsidRDefault="0015453C" w:rsidP="00BF074B">
      <w:pPr>
        <w:pStyle w:val="ListParagraph"/>
        <w:numPr>
          <w:ilvl w:val="0"/>
          <w:numId w:val="45"/>
        </w:numPr>
      </w:pPr>
      <w:r w:rsidRPr="00312158">
        <w:rPr>
          <w:i/>
          <w:iCs/>
        </w:rPr>
        <w:t>Compliance requirements</w:t>
      </w:r>
      <w:r w:rsidR="004008EF" w:rsidRPr="00312158">
        <w:t xml:space="preserve"> – </w:t>
      </w:r>
      <w:r w:rsidR="00986E45" w:rsidRPr="00312158">
        <w:t>It is recommended that Next Level Finance compl</w:t>
      </w:r>
      <w:r w:rsidR="006C6B09" w:rsidRPr="00312158">
        <w:t>ies</w:t>
      </w:r>
      <w:r w:rsidR="00986E45" w:rsidRPr="00312158">
        <w:t xml:space="preserve"> with regulatory </w:t>
      </w:r>
      <w:r w:rsidR="00F8558B" w:rsidRPr="00312158">
        <w:t>frameworks such as PCI DSS</w:t>
      </w:r>
      <w:r w:rsidR="002C3F52" w:rsidRPr="00312158">
        <w:t xml:space="preserve"> for greater security</w:t>
      </w:r>
      <w:r w:rsidR="00986E45" w:rsidRPr="00312158">
        <w:t>. Such frameworks</w:t>
      </w:r>
      <w:r w:rsidR="00F8558B" w:rsidRPr="00312158">
        <w:t xml:space="preserve"> require many of the controls offered by security awareness to maintain compliance</w:t>
      </w:r>
      <w:r w:rsidR="00C3626F" w:rsidRPr="00312158">
        <w:t xml:space="preserve"> (</w:t>
      </w:r>
      <w:r w:rsidR="009E0F84" w:rsidRPr="00312158">
        <w:t>Boehm, 2023</w:t>
      </w:r>
      <w:r w:rsidR="00C3626F" w:rsidRPr="00312158">
        <w:t>)</w:t>
      </w:r>
      <w:r w:rsidR="00F8558B" w:rsidRPr="00312158">
        <w:t>.</w:t>
      </w:r>
      <w:r w:rsidR="00986E45" w:rsidRPr="00312158">
        <w:t xml:space="preserve"> By implementing security awareness training </w:t>
      </w:r>
      <w:r w:rsidR="000772D0" w:rsidRPr="00312158">
        <w:t>for</w:t>
      </w:r>
      <w:r w:rsidR="00986E45" w:rsidRPr="00312158">
        <w:t xml:space="preserve"> employees, Next Level Finance </w:t>
      </w:r>
      <w:r w:rsidR="00F1674A" w:rsidRPr="00312158">
        <w:t>can automatically implement several required measures while improving their overall security posture.</w:t>
      </w:r>
      <w:r w:rsidR="00420E8B" w:rsidRPr="00312158">
        <w:t xml:space="preserve"> It can also allow Next Level Finance to comply with privacy frameworks by limiting the exposure of data.</w:t>
      </w:r>
    </w:p>
    <w:p w14:paraId="30BAB7D7" w14:textId="487FD684" w:rsidR="006B0997" w:rsidRDefault="00722EBD" w:rsidP="006B0997">
      <w:pPr>
        <w:pStyle w:val="ListParagraph"/>
        <w:numPr>
          <w:ilvl w:val="0"/>
          <w:numId w:val="45"/>
        </w:numPr>
      </w:pPr>
      <w:r w:rsidRPr="00312158">
        <w:rPr>
          <w:i/>
          <w:iCs/>
        </w:rPr>
        <w:t>Stronger reputation</w:t>
      </w:r>
      <w:r w:rsidR="001907AA" w:rsidRPr="00312158">
        <w:t xml:space="preserve"> – </w:t>
      </w:r>
      <w:r w:rsidRPr="00312158">
        <w:t xml:space="preserve">Cyberattacks involving social engineering often result in consequences that </w:t>
      </w:r>
      <w:r>
        <w:t>can severely damage a company’s reputation</w:t>
      </w:r>
      <w:r w:rsidR="000665E2">
        <w:t>, including compromised data and accounts. Implement</w:t>
      </w:r>
      <w:r w:rsidR="0094454B">
        <w:t>ing</w:t>
      </w:r>
      <w:r w:rsidR="000665E2">
        <w:t xml:space="preserve"> security awareness training reduces these incidents from occurring, providing greater consumer trust while </w:t>
      </w:r>
      <w:r w:rsidR="000C14F0">
        <w:t>minimizing the chances of a cyberattack negatively impacting Next Level Finance’s reputation</w:t>
      </w:r>
      <w:r w:rsidR="00BE19F8">
        <w:t xml:space="preserve"> (</w:t>
      </w:r>
      <w:proofErr w:type="spellStart"/>
      <w:r w:rsidR="00BE19F8" w:rsidRPr="00BE19F8">
        <w:t>Wlosinski</w:t>
      </w:r>
      <w:proofErr w:type="spellEnd"/>
      <w:r w:rsidR="00BE19F8">
        <w:t>, 2019)</w:t>
      </w:r>
      <w:r w:rsidR="000C14F0">
        <w:t>.</w:t>
      </w:r>
    </w:p>
    <w:p w14:paraId="156AC313" w14:textId="3EDA87C7" w:rsidR="002462A4" w:rsidRDefault="002462A4" w:rsidP="002462A4">
      <w:pPr>
        <w:pStyle w:val="Heading2"/>
      </w:pPr>
      <w:bookmarkStart w:id="9" w:name="_Toc176696973"/>
      <w:r>
        <w:t>2.3 Lack of Security Awareness</w:t>
      </w:r>
      <w:bookmarkEnd w:id="9"/>
    </w:p>
    <w:p w14:paraId="03964B57" w14:textId="77777777" w:rsidR="00FB33F8" w:rsidRDefault="004376E1" w:rsidP="00FB33F8">
      <w:r>
        <w:t>Failure to introduce security awareness training could bring a variety of potential downsides:</w:t>
      </w:r>
    </w:p>
    <w:p w14:paraId="3BDF1F1A" w14:textId="124C118C" w:rsidR="00FB33F8" w:rsidRDefault="006106FF" w:rsidP="00FB33F8">
      <w:pPr>
        <w:pStyle w:val="ListParagraph"/>
        <w:numPr>
          <w:ilvl w:val="0"/>
          <w:numId w:val="46"/>
        </w:numPr>
      </w:pPr>
      <w:r w:rsidRPr="00FB79CF">
        <w:rPr>
          <w:i/>
          <w:iCs/>
        </w:rPr>
        <w:t>Exposure of PII</w:t>
      </w:r>
      <w:r w:rsidR="00FB79CF">
        <w:t xml:space="preserve"> – Employees could not detect red flags that would indicate social engineering scenarios, allowing social engineers to gather personal data that could be sold on the dark web.</w:t>
      </w:r>
    </w:p>
    <w:p w14:paraId="54C86791" w14:textId="11832A34" w:rsidR="006106FF" w:rsidRDefault="00FB79CF" w:rsidP="00FB33F8">
      <w:pPr>
        <w:pStyle w:val="ListParagraph"/>
        <w:numPr>
          <w:ilvl w:val="0"/>
          <w:numId w:val="46"/>
        </w:numPr>
      </w:pPr>
      <w:r w:rsidRPr="00C82070">
        <w:rPr>
          <w:i/>
          <w:iCs/>
        </w:rPr>
        <w:t>Damaged reputation</w:t>
      </w:r>
      <w:r>
        <w:t xml:space="preserve"> – </w:t>
      </w:r>
      <w:r w:rsidR="00C82070">
        <w:t xml:space="preserve">Compromised data and accounts could </w:t>
      </w:r>
      <w:r w:rsidR="00C8638E">
        <w:t>cause customers to lose trust in Next Level Finance. This could even lead to court cases or fines that could cause further damage to the company’s reputation.</w:t>
      </w:r>
    </w:p>
    <w:p w14:paraId="5DDE12DC" w14:textId="6BC7B296" w:rsidR="0023564F" w:rsidRDefault="00FB79CF" w:rsidP="00FD4843">
      <w:pPr>
        <w:pStyle w:val="ListParagraph"/>
        <w:numPr>
          <w:ilvl w:val="0"/>
          <w:numId w:val="46"/>
        </w:numPr>
      </w:pPr>
      <w:r w:rsidRPr="005022F9">
        <w:rPr>
          <w:i/>
          <w:iCs/>
        </w:rPr>
        <w:t>Compromised systems/networks</w:t>
      </w:r>
      <w:r>
        <w:t xml:space="preserve"> – </w:t>
      </w:r>
      <w:r w:rsidR="002B4FC4">
        <w:t xml:space="preserve">If social engineers gain access to employee or customer credentials, </w:t>
      </w:r>
      <w:r w:rsidR="00550CDF">
        <w:t>they may be able to gain access to the corporate network or individual systems, allowing them to perform malicious activity or achieve persistence (</w:t>
      </w:r>
      <w:proofErr w:type="spellStart"/>
      <w:r w:rsidR="00550CDF">
        <w:t>Wlosinksi</w:t>
      </w:r>
      <w:proofErr w:type="spellEnd"/>
      <w:r w:rsidR="00550CDF">
        <w:t>, 2019).</w:t>
      </w:r>
      <w:r w:rsidR="0023564F">
        <w:br w:type="page"/>
      </w:r>
    </w:p>
    <w:p w14:paraId="5CDCD51D" w14:textId="29DAB78F" w:rsidR="0023564F" w:rsidRDefault="0023564F" w:rsidP="0023564F">
      <w:pPr>
        <w:pStyle w:val="Heading1"/>
      </w:pPr>
      <w:bookmarkStart w:id="10" w:name="_Toc176696974"/>
      <w:r>
        <w:lastRenderedPageBreak/>
        <w:t xml:space="preserve">3.0 </w:t>
      </w:r>
      <w:r w:rsidR="00E70E0C">
        <w:t>Possible Attack Vectors</w:t>
      </w:r>
      <w:bookmarkEnd w:id="10"/>
    </w:p>
    <w:p w14:paraId="39358502" w14:textId="6E991B4C" w:rsidR="00501C4F" w:rsidRDefault="00501C4F" w:rsidP="00501C4F">
      <w:pPr>
        <w:pStyle w:val="Heading2"/>
      </w:pPr>
      <w:bookmarkStart w:id="11" w:name="_Toc176696975"/>
      <w:r>
        <w:t>3.1 Overview</w:t>
      </w:r>
      <w:bookmarkEnd w:id="11"/>
    </w:p>
    <w:p w14:paraId="2061B39A" w14:textId="3BCB60E2" w:rsidR="00BE3F48" w:rsidRDefault="008E2697" w:rsidP="00BE3F48">
      <w:r>
        <w:t>This section outlines possible attack vectors that an attacker could use to perform a social engineering attack. It outlines potential measures an attacker could exploit</w:t>
      </w:r>
      <w:r w:rsidR="002D5226">
        <w:t>, both technical and non-technical.</w:t>
      </w:r>
    </w:p>
    <w:p w14:paraId="593EF08E" w14:textId="33DBAE1F" w:rsidR="005E6ACA" w:rsidRDefault="005E6ACA" w:rsidP="003B1E20">
      <w:pPr>
        <w:pStyle w:val="Heading2"/>
      </w:pPr>
      <w:bookmarkStart w:id="12" w:name="_Toc176696976"/>
      <w:r>
        <w:t>3.2 Technical vectors</w:t>
      </w:r>
      <w:bookmarkEnd w:id="12"/>
    </w:p>
    <w:p w14:paraId="539A7A41" w14:textId="29845D37" w:rsidR="0000024B" w:rsidRDefault="004C179A" w:rsidP="00A048AD">
      <w:pPr>
        <w:pStyle w:val="Heading3"/>
      </w:pPr>
      <w:bookmarkStart w:id="13" w:name="_Toc176696977"/>
      <w:r>
        <w:t>3.2.1 Email</w:t>
      </w:r>
      <w:bookmarkEnd w:id="13"/>
    </w:p>
    <w:p w14:paraId="45DEA098" w14:textId="4943749E" w:rsidR="004C179A" w:rsidRDefault="009E7EB6" w:rsidP="0000024B">
      <w:r>
        <w:t xml:space="preserve">Phishing vectors often take place through email, which typically contain links to malicious websites (e.g. fake login pages) or </w:t>
      </w:r>
      <w:r w:rsidR="00EB5F4E">
        <w:t xml:space="preserve">attachments (e.g. fileless malware or macros). </w:t>
      </w:r>
      <w:r w:rsidR="004F19D7">
        <w:t>They are often used to impersonate or otherwise pose as a business or individual wanting to perform some activity with the company or employees. These emails can either be general messages sent to a wide number of targets or highly targeted toward one or two employees or executives.</w:t>
      </w:r>
    </w:p>
    <w:p w14:paraId="5798DC37" w14:textId="0E157F6B" w:rsidR="004C179A" w:rsidRDefault="004C179A" w:rsidP="00A048AD">
      <w:pPr>
        <w:pStyle w:val="Heading3"/>
      </w:pPr>
      <w:bookmarkStart w:id="14" w:name="_Toc176696978"/>
      <w:r>
        <w:t>3.2.2 Phone</w:t>
      </w:r>
      <w:bookmarkEnd w:id="14"/>
    </w:p>
    <w:p w14:paraId="65EE1853" w14:textId="55FB2173" w:rsidR="004C179A" w:rsidRDefault="00366A2D" w:rsidP="0000024B">
      <w:r>
        <w:t xml:space="preserve">Vishing vectors utilize phone calls and voicemails to encourage targets to download malware or elicit sensitive information. </w:t>
      </w:r>
      <w:r w:rsidR="00F514FC">
        <w:t xml:space="preserve">Compared to other vectors, phone-based attacks allow attackers to introduce greater time constraints </w:t>
      </w:r>
      <w:r w:rsidR="00D8488C">
        <w:t xml:space="preserve">and emotional cues that could make attacks more effective (e.g. </w:t>
      </w:r>
      <w:r w:rsidR="00715F19">
        <w:t xml:space="preserve">using an angry voice and convincing employees that </w:t>
      </w:r>
      <w:r w:rsidR="00D328BC">
        <w:t>they will be fired if they hang up).</w:t>
      </w:r>
    </w:p>
    <w:p w14:paraId="538C6FD4" w14:textId="4B383058" w:rsidR="001B193F" w:rsidRDefault="004C179A" w:rsidP="00786F9D">
      <w:pPr>
        <w:pStyle w:val="Heading3"/>
      </w:pPr>
      <w:bookmarkStart w:id="15" w:name="_Toc176696979"/>
      <w:r>
        <w:t>3.2.3 Instant messaging</w:t>
      </w:r>
      <w:bookmarkEnd w:id="15"/>
    </w:p>
    <w:p w14:paraId="26CDABC7" w14:textId="16401C7F" w:rsidR="0063365D" w:rsidRDefault="00ED5168" w:rsidP="0063365D">
      <w:r>
        <w:t xml:space="preserve">Instant messaging platforms, such as WhatsApp or direct messaging on social media, provide attackers with convenient methods of </w:t>
      </w:r>
      <w:r w:rsidR="007E3B2C">
        <w:t xml:space="preserve">communication outside </w:t>
      </w:r>
      <w:r w:rsidR="00AD3E9C">
        <w:t>the company’s control.</w:t>
      </w:r>
      <w:r w:rsidR="001F4AF5">
        <w:t xml:space="preserve"> Since companies cannot directly control the security of these platforms, attacker</w:t>
      </w:r>
      <w:r w:rsidR="00E44082">
        <w:t>s</w:t>
      </w:r>
      <w:r w:rsidR="001F4AF5">
        <w:t xml:space="preserve"> can lure targets into such conversations without </w:t>
      </w:r>
      <w:r w:rsidR="00B40006">
        <w:t xml:space="preserve">being monitored by the company. </w:t>
      </w:r>
      <w:r w:rsidR="00E44082">
        <w:t>These are often used for similar purposes as email-based vectors, such as tricking employees into clicking on unsafe links or downloading malware</w:t>
      </w:r>
      <w:r w:rsidR="009D7FB7">
        <w:t xml:space="preserve"> (</w:t>
      </w:r>
      <w:proofErr w:type="spellStart"/>
      <w:r w:rsidR="009D7FB7">
        <w:t>Eichardt</w:t>
      </w:r>
      <w:proofErr w:type="spellEnd"/>
      <w:r w:rsidR="009D7FB7">
        <w:t>, 2020).</w:t>
      </w:r>
    </w:p>
    <w:p w14:paraId="01838B0D" w14:textId="5ED84EC5" w:rsidR="0000024B" w:rsidRDefault="005E6ACA" w:rsidP="000023EC">
      <w:pPr>
        <w:pStyle w:val="Heading2"/>
      </w:pPr>
      <w:bookmarkStart w:id="16" w:name="_Toc176696980"/>
      <w:r>
        <w:t>3.3 Non-technical vectors</w:t>
      </w:r>
      <w:bookmarkEnd w:id="16"/>
    </w:p>
    <w:p w14:paraId="4A4AF67F" w14:textId="25501165" w:rsidR="00752360" w:rsidRDefault="00752360" w:rsidP="00752360">
      <w:pPr>
        <w:pStyle w:val="Heading3"/>
      </w:pPr>
      <w:bookmarkStart w:id="17" w:name="_Toc176696981"/>
      <w:r>
        <w:t>3.3.1 Physical</w:t>
      </w:r>
      <w:bookmarkEnd w:id="17"/>
    </w:p>
    <w:p w14:paraId="38DF467F" w14:textId="77777777" w:rsidR="00752360" w:rsidRDefault="00752360" w:rsidP="00752360">
      <w:r>
        <w:t>Physical attacks allow attackers to exploit weak security controls to gain access to a company site. This would allow them to reach sensitive areas of a company site or network without needing to circumvent typical controls. Such attack vectors could include the following:</w:t>
      </w:r>
    </w:p>
    <w:p w14:paraId="68A0403D" w14:textId="77777777" w:rsidR="00752360" w:rsidRDefault="00752360" w:rsidP="00752360">
      <w:pPr>
        <w:pStyle w:val="ListParagraph"/>
        <w:numPr>
          <w:ilvl w:val="0"/>
          <w:numId w:val="44"/>
        </w:numPr>
      </w:pPr>
      <w:r w:rsidRPr="00100CDF">
        <w:rPr>
          <w:i/>
          <w:iCs/>
        </w:rPr>
        <w:t>Tailgating</w:t>
      </w:r>
      <w:r>
        <w:t xml:space="preserve"> – Attackers can follow employees into physical sites without needing to provide their own credentials, allowing them to bypass physical access systems.</w:t>
      </w:r>
    </w:p>
    <w:p w14:paraId="66CD56A6" w14:textId="77777777" w:rsidR="00752360" w:rsidRDefault="00752360" w:rsidP="00752360">
      <w:pPr>
        <w:pStyle w:val="ListParagraph"/>
        <w:numPr>
          <w:ilvl w:val="0"/>
          <w:numId w:val="44"/>
        </w:numPr>
      </w:pPr>
      <w:r>
        <w:rPr>
          <w:i/>
          <w:iCs/>
        </w:rPr>
        <w:t xml:space="preserve">RFID cloning </w:t>
      </w:r>
      <w:r>
        <w:t>– Attackers can capture details from employee ID cards and craft a new card with those same credentials, allowing them to bypass RFID scanners.</w:t>
      </w:r>
    </w:p>
    <w:p w14:paraId="6E820D1F" w14:textId="77777777" w:rsidR="00752360" w:rsidRDefault="00752360" w:rsidP="00752360">
      <w:pPr>
        <w:pStyle w:val="ListParagraph"/>
        <w:numPr>
          <w:ilvl w:val="0"/>
          <w:numId w:val="44"/>
        </w:numPr>
      </w:pPr>
      <w:r>
        <w:rPr>
          <w:i/>
          <w:iCs/>
        </w:rPr>
        <w:lastRenderedPageBreak/>
        <w:t xml:space="preserve">Shoulder surfing </w:t>
      </w:r>
      <w:r>
        <w:t xml:space="preserve">– Attackers can watch employees type in sensitive information and record the data they type, allowing them to circumvent data masking or encryption. </w:t>
      </w:r>
    </w:p>
    <w:p w14:paraId="0E3E50E8" w14:textId="77777777" w:rsidR="00752360" w:rsidRDefault="00752360" w:rsidP="00752360">
      <w:pPr>
        <w:pStyle w:val="ListParagraph"/>
        <w:numPr>
          <w:ilvl w:val="0"/>
          <w:numId w:val="44"/>
        </w:numPr>
      </w:pPr>
      <w:r w:rsidRPr="00100CDF">
        <w:rPr>
          <w:i/>
          <w:iCs/>
        </w:rPr>
        <w:t>Dumpster diving</w:t>
      </w:r>
      <w:r>
        <w:t xml:space="preserve"> – Attackers could gather sensitive systems, data, or documents from trash cans or dumpsters around the company site.</w:t>
      </w:r>
    </w:p>
    <w:p w14:paraId="07B28450" w14:textId="77777777" w:rsidR="00752360" w:rsidRDefault="00752360" w:rsidP="00752360">
      <w:pPr>
        <w:pStyle w:val="ListParagraph"/>
        <w:numPr>
          <w:ilvl w:val="0"/>
          <w:numId w:val="44"/>
        </w:numPr>
      </w:pPr>
      <w:r w:rsidRPr="00920A35">
        <w:rPr>
          <w:i/>
          <w:iCs/>
        </w:rPr>
        <w:t>Pretexting</w:t>
      </w:r>
      <w:r>
        <w:t xml:space="preserve"> – Attackers could converse with company staff by harnessing verbal and non-verbal cues to persuade employees to give them sensitive information or privileged access.</w:t>
      </w:r>
    </w:p>
    <w:p w14:paraId="68F2EBBF" w14:textId="460EFE79" w:rsidR="00752360" w:rsidRPr="00752360" w:rsidRDefault="00752360" w:rsidP="00752360">
      <w:pPr>
        <w:pStyle w:val="ListParagraph"/>
        <w:numPr>
          <w:ilvl w:val="0"/>
          <w:numId w:val="44"/>
        </w:numPr>
      </w:pPr>
      <w:r w:rsidRPr="00507414">
        <w:rPr>
          <w:i/>
          <w:iCs/>
        </w:rPr>
        <w:t>Baiting</w:t>
      </w:r>
      <w:r>
        <w:t xml:space="preserve"> – Attackers might leave a storage drive or device lying around in hopes that a target would pick it up and plug it into their computer. These devices would contain malware that would allow them to bypass almost all security controls (“What is physical security?”, n.d.).</w:t>
      </w:r>
    </w:p>
    <w:p w14:paraId="1EFB69EA" w14:textId="2E8C2CB7" w:rsidR="0094583E" w:rsidRDefault="0094583E" w:rsidP="00AB74D9">
      <w:pPr>
        <w:pStyle w:val="Heading3"/>
      </w:pPr>
      <w:bookmarkStart w:id="18" w:name="_Toc176696982"/>
      <w:r>
        <w:t>3.3.</w:t>
      </w:r>
      <w:r w:rsidR="00752360">
        <w:t>2</w:t>
      </w:r>
      <w:r>
        <w:t xml:space="preserve"> </w:t>
      </w:r>
      <w:r w:rsidR="00AF3C96">
        <w:t>Insufficient</w:t>
      </w:r>
      <w:r>
        <w:t xml:space="preserve"> policies</w:t>
      </w:r>
      <w:bookmarkEnd w:id="18"/>
    </w:p>
    <w:p w14:paraId="4E2DFC11" w14:textId="033BAAA4" w:rsidR="00AB74D9" w:rsidRDefault="00F85B7C" w:rsidP="00143974">
      <w:r>
        <w:t>Policies help employees understand what to do and how to react in certain instances. If Next Level Finances has i</w:t>
      </w:r>
      <w:r w:rsidR="00097930">
        <w:t>mproper or insufficient policies</w:t>
      </w:r>
      <w:r>
        <w:t xml:space="preserve">, employees may not fully understand how they </w:t>
      </w:r>
      <w:r w:rsidR="00304533">
        <w:t xml:space="preserve">are </w:t>
      </w:r>
      <w:r>
        <w:t>expected to use and treat company resources or practices. Attackers could exploit this to elicit responses that would have otherwise been prevented with a clear set of guidelines provided by strong policies.</w:t>
      </w:r>
      <w:r w:rsidR="00657990">
        <w:t xml:space="preserve"> This might include the following situations:</w:t>
      </w:r>
    </w:p>
    <w:p w14:paraId="10A00442" w14:textId="57145250" w:rsidR="00AB74D9" w:rsidRDefault="00AB74D9" w:rsidP="00AB74D9">
      <w:pPr>
        <w:pStyle w:val="ListParagraph"/>
        <w:numPr>
          <w:ilvl w:val="0"/>
          <w:numId w:val="44"/>
        </w:numPr>
      </w:pPr>
      <w:r w:rsidRPr="00AB74D9">
        <w:rPr>
          <w:i/>
          <w:iCs/>
        </w:rPr>
        <w:t>Acceptable Use Policy</w:t>
      </w:r>
      <w:r>
        <w:t xml:space="preserve"> – </w:t>
      </w:r>
      <w:r w:rsidR="00AC4486">
        <w:t xml:space="preserve">Not having an Acceptable Use Policy </w:t>
      </w:r>
      <w:r w:rsidR="00D83CD5">
        <w:t>would allow employees to potentially misuse company systems or information (e.g. using company email for personal accounts</w:t>
      </w:r>
      <w:r w:rsidR="003875E3">
        <w:t>, storing company data on personal devices, etc.</w:t>
      </w:r>
      <w:r w:rsidR="00D83CD5">
        <w:t xml:space="preserve">). </w:t>
      </w:r>
      <w:r w:rsidR="003875E3">
        <w:t>Attackers could exploit this by taking advantage of any vulnerability this could create (e.g. scraping company emails from online accounts, stealing personal devices to gain company data, etc.).</w:t>
      </w:r>
    </w:p>
    <w:p w14:paraId="0CB2FE52" w14:textId="14B44481" w:rsidR="00AB74D9" w:rsidRDefault="00AB74D9" w:rsidP="00AB74D9">
      <w:pPr>
        <w:pStyle w:val="ListParagraph"/>
        <w:numPr>
          <w:ilvl w:val="0"/>
          <w:numId w:val="44"/>
        </w:numPr>
      </w:pPr>
      <w:r w:rsidRPr="00AB74D9">
        <w:rPr>
          <w:i/>
          <w:iCs/>
        </w:rPr>
        <w:t>Clean Desk Policy</w:t>
      </w:r>
      <w:r>
        <w:t xml:space="preserve"> – </w:t>
      </w:r>
      <w:r w:rsidR="002A135F">
        <w:t xml:space="preserve">A lack of a proper Clean Desk Policy could </w:t>
      </w:r>
      <w:r w:rsidR="00487820">
        <w:t xml:space="preserve">enable employees to leave sensitive materials within their workspaces (e.g. passwords on sticky notes, confidential documents </w:t>
      </w:r>
      <w:r w:rsidR="003E4DCC">
        <w:t>in plain sight, etc.). This could allow attackers to acquire sensitive details that could be sold on the dark web or used in a subsequent attack.</w:t>
      </w:r>
    </w:p>
    <w:p w14:paraId="1E4924AD" w14:textId="44327B75" w:rsidR="005A2942" w:rsidRDefault="005A2942" w:rsidP="00AB74D9">
      <w:pPr>
        <w:pStyle w:val="ListParagraph"/>
        <w:numPr>
          <w:ilvl w:val="0"/>
          <w:numId w:val="44"/>
        </w:numPr>
      </w:pPr>
      <w:r>
        <w:rPr>
          <w:i/>
          <w:iCs/>
        </w:rPr>
        <w:t xml:space="preserve">Password Policy </w:t>
      </w:r>
      <w:r>
        <w:t>– Improper password policies could encourage employees to create weak passwords or reuse credentials from other accounts. An attacker might exploit this to gain unauthorized access to company accounts and resources.</w:t>
      </w:r>
    </w:p>
    <w:p w14:paraId="4DFCC8BB" w14:textId="77777777" w:rsidR="00752360" w:rsidRDefault="00752360">
      <w:pPr>
        <w:rPr>
          <w:rFonts w:asciiTheme="majorHAnsi" w:eastAsiaTheme="majorEastAsia" w:hAnsiTheme="majorHAnsi" w:cstheme="majorBidi"/>
          <w:b/>
          <w:bCs/>
          <w:sz w:val="40"/>
          <w:szCs w:val="40"/>
        </w:rPr>
      </w:pPr>
      <w:r>
        <w:br w:type="page"/>
      </w:r>
    </w:p>
    <w:p w14:paraId="6216E357" w14:textId="25495570" w:rsidR="00ED3BEF" w:rsidRDefault="0023564F" w:rsidP="00880AA2">
      <w:pPr>
        <w:pStyle w:val="Heading1"/>
      </w:pPr>
      <w:bookmarkStart w:id="19" w:name="_Toc176696983"/>
      <w:r>
        <w:lastRenderedPageBreak/>
        <w:t xml:space="preserve">4.0 </w:t>
      </w:r>
      <w:r w:rsidR="009C008C">
        <w:t>Principles of Influence</w:t>
      </w:r>
      <w:bookmarkEnd w:id="19"/>
    </w:p>
    <w:p w14:paraId="01200660" w14:textId="51CC14EB" w:rsidR="00501C4F" w:rsidRDefault="00501C4F" w:rsidP="00501C4F">
      <w:pPr>
        <w:pStyle w:val="Heading2"/>
      </w:pPr>
      <w:bookmarkStart w:id="20" w:name="_Toc176696984"/>
      <w:r>
        <w:t>4.1 Overview</w:t>
      </w:r>
      <w:bookmarkEnd w:id="20"/>
    </w:p>
    <w:p w14:paraId="6429D9C0" w14:textId="2C576442" w:rsidR="003B612B" w:rsidRDefault="00227F24" w:rsidP="003B612B">
      <w:r>
        <w:t xml:space="preserve">This section considers the target audience of this policy and how various principles of influence could </w:t>
      </w:r>
      <w:r w:rsidR="009C008C">
        <w:t>be leverage</w:t>
      </w:r>
      <w:r w:rsidR="00653AF5">
        <w:t>d</w:t>
      </w:r>
      <w:r w:rsidR="009C008C">
        <w:t xml:space="preserve"> to encourage</w:t>
      </w:r>
      <w:r>
        <w:t xml:space="preserve"> the target audience to behave in a way that promotes the security of Next Level Finance’s systems and networks. </w:t>
      </w:r>
    </w:p>
    <w:p w14:paraId="3A26AC03" w14:textId="5D1E1273" w:rsidR="000640C3" w:rsidRDefault="00E33F50" w:rsidP="002C5B0F">
      <w:pPr>
        <w:pStyle w:val="Heading2"/>
      </w:pPr>
      <w:bookmarkStart w:id="21" w:name="_Toc176696985"/>
      <w:r>
        <w:t>4</w:t>
      </w:r>
      <w:r w:rsidR="002C5B0F">
        <w:t>.2</w:t>
      </w:r>
      <w:r>
        <w:t xml:space="preserve"> </w:t>
      </w:r>
      <w:r w:rsidR="008B3E0B">
        <w:t>Reciprocity</w:t>
      </w:r>
      <w:bookmarkEnd w:id="21"/>
    </w:p>
    <w:p w14:paraId="6E462A2E" w14:textId="5BF87221" w:rsidR="00306EDA" w:rsidRPr="00306EDA" w:rsidRDefault="00E944ED" w:rsidP="002C5B0F">
      <w:r>
        <w:t>Next Level Finance can implement a</w:t>
      </w:r>
      <w:r w:rsidR="00A1504B">
        <w:t xml:space="preserve">n incentive program to </w:t>
      </w:r>
      <w:r w:rsidR="00AC763E">
        <w:t xml:space="preserve">report a certain number of phishing emails to the company’s security team regularly. For every successful report, the employee can receive a </w:t>
      </w:r>
      <w:r w:rsidR="00314961">
        <w:t>point, and after he earns a certain number of points, he receives some form of reward (gift card, recognition, etc.). This would incentiv</w:t>
      </w:r>
      <w:r w:rsidR="009025BC">
        <w:t>iz</w:t>
      </w:r>
      <w:r w:rsidR="00314961">
        <w:t xml:space="preserve">e employees to carefully scan emails </w:t>
      </w:r>
      <w:r w:rsidR="00823E02">
        <w:t xml:space="preserve">and report them so the company’s spam filters and other security controls </w:t>
      </w:r>
      <w:r w:rsidR="00BE54F3">
        <w:t>can</w:t>
      </w:r>
      <w:r w:rsidR="00823E02">
        <w:t xml:space="preserve"> be more accurately tuned.</w:t>
      </w:r>
    </w:p>
    <w:p w14:paraId="6D61AF92" w14:textId="7410929A" w:rsidR="00E33F50" w:rsidRDefault="00E33F50" w:rsidP="002C5B0F">
      <w:pPr>
        <w:pStyle w:val="Heading2"/>
      </w:pPr>
      <w:bookmarkStart w:id="22" w:name="_Toc176696986"/>
      <w:r>
        <w:t xml:space="preserve">4.3 </w:t>
      </w:r>
      <w:r w:rsidR="008B3E0B">
        <w:t>Obligation</w:t>
      </w:r>
      <w:bookmarkEnd w:id="22"/>
    </w:p>
    <w:p w14:paraId="67E57E23" w14:textId="5DFF54A9" w:rsidR="000E1060" w:rsidRPr="000E1060" w:rsidRDefault="00CF062C" w:rsidP="000E1060">
      <w:r>
        <w:t xml:space="preserve">Employees </w:t>
      </w:r>
      <w:r w:rsidR="002A6BE7">
        <w:t xml:space="preserve">should be required to share regular updates on their training status and detection of attacks. This would hold employees more accountable and introduce the principle of obligation. If they realize that everyone else is sharing attacks and doing well in their training, this may encourage employees to do better as well. </w:t>
      </w:r>
      <w:r w:rsidR="00F05F8A">
        <w:t>This, in turn, would encourage more secure behavior since their scores would likely improve and they would be more careful to analyze communications to avoid social engineering attempts.</w:t>
      </w:r>
    </w:p>
    <w:p w14:paraId="07DFF7A5" w14:textId="39D487BC" w:rsidR="00E33F50" w:rsidRPr="002B69ED" w:rsidRDefault="00E33F50" w:rsidP="002C5B0F">
      <w:pPr>
        <w:pStyle w:val="Heading2"/>
      </w:pPr>
      <w:bookmarkStart w:id="23" w:name="_Toc176696987"/>
      <w:r w:rsidRPr="002B69ED">
        <w:t>4.</w:t>
      </w:r>
      <w:r w:rsidR="002C5B0F" w:rsidRPr="002B69ED">
        <w:t>4</w:t>
      </w:r>
      <w:r w:rsidRPr="002B69ED">
        <w:t xml:space="preserve"> </w:t>
      </w:r>
      <w:r w:rsidR="008B3E0B" w:rsidRPr="002B69ED">
        <w:t>Concession</w:t>
      </w:r>
      <w:bookmarkEnd w:id="23"/>
    </w:p>
    <w:p w14:paraId="5D15875C" w14:textId="03D6C4A6" w:rsidR="00306EDA" w:rsidRPr="00306EDA" w:rsidRDefault="00683C89" w:rsidP="00306EDA">
      <w:r>
        <w:t xml:space="preserve">Since employees will likely be busy </w:t>
      </w:r>
      <w:r w:rsidR="00F93416">
        <w:t>with</w:t>
      </w:r>
      <w:r w:rsidR="00722144">
        <w:t xml:space="preserve"> their work schedules, they may feel they do not have time to participate in social engineering training. To combat this, </w:t>
      </w:r>
      <w:r w:rsidR="006F32BA">
        <w:t xml:space="preserve">Next Level Finance must </w:t>
      </w:r>
      <w:r w:rsidR="00F96461">
        <w:t xml:space="preserve">implement systems that would provide flexibility for training. For example, employees could be allowed to waive certain training requirements if they are unable to complete it, and training programs could be condensed into smaller, bite-sized lessons and activities </w:t>
      </w:r>
      <w:r w:rsidR="004A22F3">
        <w:t xml:space="preserve">while encouraging employees to </w:t>
      </w:r>
      <w:r w:rsidR="007921AB">
        <w:t>spend</w:t>
      </w:r>
      <w:r w:rsidR="004A22F3">
        <w:t xml:space="preserve"> “5 minutes a day” on training.</w:t>
      </w:r>
      <w:r w:rsidR="002B69ED">
        <w:t xml:space="preserve"> If employees do not have the time or ability to complete most normal training, </w:t>
      </w:r>
      <w:r w:rsidR="00265111">
        <w:t xml:space="preserve">the principle of concession </w:t>
      </w:r>
      <w:r w:rsidR="00FC6C6B">
        <w:t>could</w:t>
      </w:r>
      <w:r w:rsidR="00265111">
        <w:t xml:space="preserve"> provide them with the opportunity to take part in some level of training anyway.</w:t>
      </w:r>
    </w:p>
    <w:p w14:paraId="609D14B5" w14:textId="4EC88A85" w:rsidR="00E33F50" w:rsidRDefault="00E33F50" w:rsidP="002C5B0F">
      <w:pPr>
        <w:pStyle w:val="Heading2"/>
      </w:pPr>
      <w:bookmarkStart w:id="24" w:name="_Toc176696988"/>
      <w:r>
        <w:t>4.</w:t>
      </w:r>
      <w:r w:rsidR="002C5B0F">
        <w:t>5</w:t>
      </w:r>
      <w:r>
        <w:t xml:space="preserve"> </w:t>
      </w:r>
      <w:r w:rsidR="008B3E0B">
        <w:t>Scarcity</w:t>
      </w:r>
      <w:bookmarkEnd w:id="24"/>
    </w:p>
    <w:p w14:paraId="1C8DA63F" w14:textId="5A1434A3" w:rsidR="00306EDA" w:rsidRPr="00306EDA" w:rsidRDefault="00E645ED" w:rsidP="00306EDA">
      <w:r>
        <w:t xml:space="preserve">Similar to the idea of a “scoring” system introduced in section 4.2, </w:t>
      </w:r>
      <w:r w:rsidR="006D70E3">
        <w:t xml:space="preserve">Next Level Finance could implement an “award” system that would provide special recognition for employees who detect the most phishing incidents within given time periods. </w:t>
      </w:r>
      <w:r w:rsidR="00F94F8B">
        <w:t>This could be done in the form of a “top performer” badge for the top 1-5 employees who detect the highest volume of phishing emails. Since only a certain number of employees would acquire this recognition, this could provide greater motivation to detect the greatest number of attack attempts</w:t>
      </w:r>
      <w:r w:rsidR="00D5608E">
        <w:t>, encouraging more secure behavior.</w:t>
      </w:r>
    </w:p>
    <w:p w14:paraId="7A3A5B0F" w14:textId="757AAC9C" w:rsidR="00E33F50" w:rsidRDefault="00E33F50" w:rsidP="002C5B0F">
      <w:pPr>
        <w:pStyle w:val="Heading2"/>
      </w:pPr>
      <w:bookmarkStart w:id="25" w:name="_Toc176696989"/>
      <w:r>
        <w:lastRenderedPageBreak/>
        <w:t>4.</w:t>
      </w:r>
      <w:r w:rsidR="002C5B0F">
        <w:t>6</w:t>
      </w:r>
      <w:r>
        <w:t xml:space="preserve"> </w:t>
      </w:r>
      <w:r w:rsidR="008B3E0B">
        <w:t>Authority</w:t>
      </w:r>
      <w:bookmarkEnd w:id="25"/>
    </w:p>
    <w:p w14:paraId="157C7D5D" w14:textId="3B9C49A5" w:rsidR="00306EDA" w:rsidRPr="00306EDA" w:rsidRDefault="000E1060" w:rsidP="002C5B0F">
      <w:r>
        <w:t xml:space="preserve">Policies and procedures must include clauses that specify how employees must handle social engineering scenarios and data disclosure. This would ensure that employees would be required to </w:t>
      </w:r>
      <w:r w:rsidR="00AF521A">
        <w:t xml:space="preserve">respond in particular ways to potential social engineering incidents while preventing them from releasing sensitive data to unauthorized parties. If these procedures are not properly followed, specific measures should be taken to prevent this from occurring again. Doing so would encourage employees to voluntarily </w:t>
      </w:r>
      <w:r w:rsidR="00394A52">
        <w:t>follow these processes while taking action if they do not comply.</w:t>
      </w:r>
    </w:p>
    <w:p w14:paraId="6BECE1CA" w14:textId="5CBE9B0B" w:rsidR="00E33F50" w:rsidRDefault="00E33F50" w:rsidP="002C5B0F">
      <w:pPr>
        <w:pStyle w:val="Heading2"/>
      </w:pPr>
      <w:bookmarkStart w:id="26" w:name="_Toc176696990"/>
      <w:r>
        <w:t>4.</w:t>
      </w:r>
      <w:r w:rsidR="002C5B0F">
        <w:t>7</w:t>
      </w:r>
      <w:r>
        <w:t xml:space="preserve"> </w:t>
      </w:r>
      <w:r w:rsidR="008B3E0B">
        <w:t>Consistency and Commitment</w:t>
      </w:r>
      <w:bookmarkEnd w:id="26"/>
    </w:p>
    <w:p w14:paraId="73985104" w14:textId="269D1018" w:rsidR="00306EDA" w:rsidRPr="00306EDA" w:rsidRDefault="00387DE6" w:rsidP="00306EDA">
      <w:r>
        <w:t xml:space="preserve">Employees might initially have some concerns about ignoring messages with the mindset that they could be rejecting legitimate communication. To combat this, all employees should have some initial exposure to detecting and rejecting such attacks to help them “get their foot in the door” and feel more comfortable with detecting and reporting such attempts. This could be done by </w:t>
      </w:r>
      <w:r w:rsidR="00313A8A">
        <w:t>running simulations with obvious phishing attempts while slowly making them more and more realistic. Doing so would help employees get more and more comfortable with detecting and properly responding to real-world attempts, encouraging more secure behavior.</w:t>
      </w:r>
    </w:p>
    <w:p w14:paraId="6C8D230A" w14:textId="5AD4BCD5" w:rsidR="00E33F50" w:rsidRDefault="00E33F50" w:rsidP="002C5B0F">
      <w:pPr>
        <w:pStyle w:val="Heading2"/>
      </w:pPr>
      <w:bookmarkStart w:id="27" w:name="_Toc176696991"/>
      <w:r>
        <w:t>4.</w:t>
      </w:r>
      <w:r w:rsidR="002C5B0F">
        <w:t>8</w:t>
      </w:r>
      <w:r>
        <w:t xml:space="preserve"> </w:t>
      </w:r>
      <w:r w:rsidR="008B3E0B">
        <w:t>Liking</w:t>
      </w:r>
      <w:bookmarkEnd w:id="27"/>
    </w:p>
    <w:p w14:paraId="193F8C0F" w14:textId="7E277255" w:rsidR="00306EDA" w:rsidRPr="00306EDA" w:rsidRDefault="004E4EA4" w:rsidP="00306EDA">
      <w:r>
        <w:t xml:space="preserve">Next Level Finance should show genuine interest in their employees and their professional development. This could be done through benefits, training, and providing </w:t>
      </w:r>
      <w:r w:rsidR="00F62D35">
        <w:t xml:space="preserve">good management. By implementing these measures, employees would feel that the company genuinely cares about them and helping them grow. This, in turn, would encourage employees to want to better themselves to help keep the company safe. Doing so would encourage more secure behavior </w:t>
      </w:r>
      <w:r w:rsidR="003411DB">
        <w:t>and help employees feel more motivated to take preventive action.</w:t>
      </w:r>
    </w:p>
    <w:p w14:paraId="14BA4E01" w14:textId="46A63215" w:rsidR="00E33F50" w:rsidRDefault="00E33F50" w:rsidP="002C5B0F">
      <w:pPr>
        <w:pStyle w:val="Heading2"/>
      </w:pPr>
      <w:bookmarkStart w:id="28" w:name="_Toc176696992"/>
      <w:r>
        <w:t>4.</w:t>
      </w:r>
      <w:r w:rsidR="002C5B0F">
        <w:t>9</w:t>
      </w:r>
      <w:r>
        <w:t xml:space="preserve"> </w:t>
      </w:r>
      <w:r w:rsidR="008B3E0B">
        <w:t>Social Proof</w:t>
      </w:r>
      <w:bookmarkEnd w:id="28"/>
    </w:p>
    <w:p w14:paraId="5B632DE5" w14:textId="19AE277E" w:rsidR="00306EDA" w:rsidRPr="00306EDA" w:rsidRDefault="00305E83" w:rsidP="002C5B0F">
      <w:r>
        <w:t xml:space="preserve">In addition to the aforementioned possibility of a scoring system, </w:t>
      </w:r>
      <w:r w:rsidR="00742605">
        <w:t>Next Level Finance could introduce a leaderboard that would show all employees’ scores related to the number of social engineering attacks that were successfully reported. This could provide social proof that other employees are submitting high volumes of attack attempts and encourage them to want to do better. Using this method, employees would be more likely to scan emails in hopes of detecting potential attempts so they can report them to the security team</w:t>
      </w:r>
      <w:r w:rsidR="00041CBD">
        <w:t xml:space="preserve"> (</w:t>
      </w:r>
      <w:proofErr w:type="spellStart"/>
      <w:r w:rsidR="00041CBD">
        <w:t>Hadnagy</w:t>
      </w:r>
      <w:proofErr w:type="spellEnd"/>
      <w:r w:rsidR="00041CBD">
        <w:t>, 2018, pp. 123-145)</w:t>
      </w:r>
      <w:r w:rsidR="00742605">
        <w:t>.</w:t>
      </w:r>
    </w:p>
    <w:p w14:paraId="7C240F7F" w14:textId="77777777" w:rsidR="003B612B" w:rsidRPr="003B612B" w:rsidRDefault="003B612B" w:rsidP="003B612B"/>
    <w:p w14:paraId="1575201A" w14:textId="495D45A9" w:rsidR="005D032C" w:rsidRDefault="005D032C">
      <w:r>
        <w:br w:type="page"/>
      </w:r>
    </w:p>
    <w:p w14:paraId="1A46316C" w14:textId="7B6897B6" w:rsidR="005D032C" w:rsidRDefault="005D032C" w:rsidP="005D032C">
      <w:pPr>
        <w:pStyle w:val="Heading1"/>
      </w:pPr>
      <w:bookmarkStart w:id="29" w:name="_Toc176696993"/>
      <w:r>
        <w:lastRenderedPageBreak/>
        <w:t xml:space="preserve">5.0 </w:t>
      </w:r>
      <w:r w:rsidR="00880AA2">
        <w:t>Communication &amp; Delivery</w:t>
      </w:r>
      <w:bookmarkEnd w:id="29"/>
    </w:p>
    <w:p w14:paraId="5EB5854D" w14:textId="1C0E6E4C" w:rsidR="00F1434F" w:rsidRDefault="00545887" w:rsidP="00880AA2">
      <w:pPr>
        <w:pStyle w:val="Heading2"/>
      </w:pPr>
      <w:bookmarkStart w:id="30" w:name="_Toc176696994"/>
      <w:r>
        <w:t>5.</w:t>
      </w:r>
      <w:r w:rsidR="00880AA2">
        <w:t>1 Overview</w:t>
      </w:r>
      <w:bookmarkEnd w:id="30"/>
    </w:p>
    <w:p w14:paraId="5A5ED314" w14:textId="213ED137" w:rsidR="00F32776" w:rsidRDefault="00F32776" w:rsidP="00F32776">
      <w:r>
        <w:t>This section outlines the various methods that will be used to communicate best practices and train employees on social engineering techniques.</w:t>
      </w:r>
    </w:p>
    <w:p w14:paraId="646D3DB4" w14:textId="5A6C327D" w:rsidR="00446019" w:rsidRDefault="00446019" w:rsidP="00F81F38">
      <w:pPr>
        <w:pStyle w:val="Heading2"/>
      </w:pPr>
      <w:bookmarkStart w:id="31" w:name="_Toc176696995"/>
      <w:r>
        <w:t>5.2 Computer-based training</w:t>
      </w:r>
      <w:bookmarkEnd w:id="31"/>
    </w:p>
    <w:p w14:paraId="7485F6EF" w14:textId="5DD5079D" w:rsidR="005F6A4B" w:rsidRPr="000F032B" w:rsidRDefault="000F032B" w:rsidP="000F032B">
      <w:r>
        <w:t>Employees must be provide</w:t>
      </w:r>
      <w:r w:rsidR="001F28C2">
        <w:t>d</w:t>
      </w:r>
      <w:r>
        <w:t xml:space="preserve"> with online computer-based training (CBT)</w:t>
      </w:r>
      <w:r w:rsidR="005F6A4B">
        <w:t xml:space="preserve"> to instruct employees on various social engineering techniques, how to detect them, and the proper steps to reporting them. CBT should include lessons, videos, assessments</w:t>
      </w:r>
      <w:r w:rsidR="00B325A2">
        <w:t>,</w:t>
      </w:r>
      <w:r w:rsidR="005F6A4B">
        <w:t xml:space="preserve"> and hands-on activities to maximize effectiveness and employee engagement.</w:t>
      </w:r>
      <w:r w:rsidR="0087461F">
        <w:t xml:space="preserve"> Online programs must also be updated regularly to account for new threats and be tailored to individual roles and departments to address unique threats faced by various employees.</w:t>
      </w:r>
    </w:p>
    <w:p w14:paraId="439D4F24" w14:textId="3533DEDC" w:rsidR="00C90370" w:rsidRDefault="009F08A6" w:rsidP="009F08A6">
      <w:pPr>
        <w:pStyle w:val="Heading2"/>
      </w:pPr>
      <w:bookmarkStart w:id="32" w:name="_Toc176696996"/>
      <w:r>
        <w:t>5.3 Posters and Signage</w:t>
      </w:r>
      <w:bookmarkEnd w:id="32"/>
    </w:p>
    <w:p w14:paraId="2E5AEC16" w14:textId="0324CE89" w:rsidR="00C152B3" w:rsidRDefault="00BC3B38" w:rsidP="00BC3B38">
      <w:r>
        <w:t xml:space="preserve">Posters and signs must be placed around the company site to remind employees about best practices related to avoiding social engineering. These posters must cover various </w:t>
      </w:r>
      <w:r w:rsidR="00C152B3">
        <w:t xml:space="preserve">topics to help employees stay aware of various tactics used by social </w:t>
      </w:r>
      <w:proofErr w:type="spellStart"/>
      <w:r w:rsidR="00C152B3">
        <w:t>engineerings</w:t>
      </w:r>
      <w:proofErr w:type="spellEnd"/>
      <w:r w:rsidR="00C152B3">
        <w:t xml:space="preserve">. This would provide constant reminders and help reinforce certain practices that would protect Next Level Finance against potential attacks. Any posters and signs used must be regularly updated to account for new </w:t>
      </w:r>
      <w:r w:rsidR="008C198E">
        <w:t>forms of attacks</w:t>
      </w:r>
      <w:r w:rsidR="00D922FD">
        <w:t xml:space="preserve"> (“Cybersecurity, simplified”, n.d.)</w:t>
      </w:r>
      <w:r w:rsidR="008C198E">
        <w:t>.</w:t>
      </w:r>
    </w:p>
    <w:p w14:paraId="37350EFF" w14:textId="5DF093C2" w:rsidR="00507F7E" w:rsidRDefault="00507F7E" w:rsidP="00503DDC">
      <w:pPr>
        <w:pStyle w:val="Heading2"/>
      </w:pPr>
      <w:bookmarkStart w:id="33" w:name="_Toc176696997"/>
      <w:r>
        <w:t xml:space="preserve">5.4 </w:t>
      </w:r>
      <w:r w:rsidR="007B68F3">
        <w:t>Policies</w:t>
      </w:r>
      <w:bookmarkEnd w:id="33"/>
    </w:p>
    <w:p w14:paraId="0DCB0216" w14:textId="6FBE47B5" w:rsidR="006C3E87" w:rsidRDefault="006C3E87" w:rsidP="006C3E87">
      <w:r>
        <w:t>The organization</w:t>
      </w:r>
      <w:r w:rsidR="009C6B7E">
        <w:t xml:space="preserve"> must develop information security policies</w:t>
      </w:r>
      <w:r w:rsidR="009A16AA">
        <w:t xml:space="preserve"> related to social engineering and disclosure of sensitive information. These policies must be communicated clearly to all employees to ensure they are aware of </w:t>
      </w:r>
      <w:r w:rsidR="00593A6E">
        <w:t>expectations for various practices:</w:t>
      </w:r>
    </w:p>
    <w:p w14:paraId="1A836988" w14:textId="0A5D129F" w:rsidR="00593A6E" w:rsidRDefault="00593A6E" w:rsidP="00593A6E">
      <w:pPr>
        <w:pStyle w:val="ListParagraph"/>
        <w:numPr>
          <w:ilvl w:val="0"/>
          <w:numId w:val="44"/>
        </w:numPr>
      </w:pPr>
      <w:r>
        <w:t>Policies must be shared during onboarding processes to set expectations for new hires</w:t>
      </w:r>
    </w:p>
    <w:p w14:paraId="34E86221" w14:textId="4864EB43" w:rsidR="00593A6E" w:rsidRDefault="00593A6E" w:rsidP="00593A6E">
      <w:pPr>
        <w:pStyle w:val="ListParagraph"/>
        <w:numPr>
          <w:ilvl w:val="0"/>
          <w:numId w:val="44"/>
        </w:numPr>
      </w:pPr>
      <w:r>
        <w:t>Regular meetings must be hosted to remind current employees of policies while providing updates on revisions made to said policies</w:t>
      </w:r>
      <w:r w:rsidR="000E3D6F">
        <w:t xml:space="preserve"> (“Social engineering awareness</w:t>
      </w:r>
      <w:r w:rsidR="00220646">
        <w:t xml:space="preserve"> training</w:t>
      </w:r>
      <w:r w:rsidR="000E3D6F">
        <w:t>”, n.d.)</w:t>
      </w:r>
      <w:r>
        <w:t>.</w:t>
      </w:r>
    </w:p>
    <w:p w14:paraId="00D4CC7A" w14:textId="338432B9" w:rsidR="00626ABB" w:rsidRDefault="00626ABB" w:rsidP="00626ABB">
      <w:pPr>
        <w:pStyle w:val="Heading2"/>
      </w:pPr>
      <w:bookmarkStart w:id="34" w:name="_Toc176696998"/>
      <w:r>
        <w:t>5.5 Webinars</w:t>
      </w:r>
      <w:bookmarkEnd w:id="34"/>
    </w:p>
    <w:p w14:paraId="3BBC405A" w14:textId="586E1E27" w:rsidR="00002781" w:rsidRDefault="008E53D4" w:rsidP="00002781">
      <w:r w:rsidRPr="007B47BA">
        <w:t xml:space="preserve">Employees should attend regular webinars </w:t>
      </w:r>
      <w:r w:rsidR="00812C3C" w:rsidRPr="007B47BA">
        <w:t>discussing the latest trends in social engineering and how to recognize them.</w:t>
      </w:r>
      <w:r w:rsidR="00945CAE">
        <w:t xml:space="preserve"> This would allow employees </w:t>
      </w:r>
      <w:r w:rsidR="007F67D7">
        <w:t xml:space="preserve">to learn from various industry leaders about how attackers are utilizing social engineering techniques </w:t>
      </w:r>
      <w:r w:rsidR="0022065E">
        <w:t>and what emerging technologies could facilitate such attacks. Throughout these webinars, employees must take notes and submit them as proof of completion.</w:t>
      </w:r>
    </w:p>
    <w:p w14:paraId="6AB37CC5" w14:textId="0E0C2F6B" w:rsidR="005D032C" w:rsidRPr="002F2BBD" w:rsidRDefault="005D032C" w:rsidP="00BE287F">
      <w:pPr>
        <w:pStyle w:val="Heading1"/>
        <w:rPr>
          <w:color w:val="467886" w:themeColor="hyperlink"/>
          <w:u w:val="single"/>
        </w:rPr>
      </w:pPr>
      <w:bookmarkStart w:id="35" w:name="_Toc176696999"/>
      <w:r>
        <w:lastRenderedPageBreak/>
        <w:t xml:space="preserve">6.0 </w:t>
      </w:r>
      <w:r w:rsidR="00880AA2">
        <w:t>Assessment Methodology</w:t>
      </w:r>
      <w:bookmarkEnd w:id="35"/>
    </w:p>
    <w:p w14:paraId="12EFA663" w14:textId="4798B335" w:rsidR="00880AA2" w:rsidRDefault="00E23733" w:rsidP="00880AA2">
      <w:pPr>
        <w:pStyle w:val="Heading2"/>
      </w:pPr>
      <w:bookmarkStart w:id="36" w:name="_Toc176697000"/>
      <w:r>
        <w:t xml:space="preserve">6.1 </w:t>
      </w:r>
      <w:r w:rsidR="00880AA2">
        <w:t>Overview</w:t>
      </w:r>
      <w:bookmarkEnd w:id="36"/>
    </w:p>
    <w:p w14:paraId="51984D82" w14:textId="03BDD9D7" w:rsidR="00C90370" w:rsidRDefault="00C90370" w:rsidP="00C90370">
      <w:r>
        <w:t>This section outlines the processes and metrics that will be used to assess the effectiveness of social engineering training and determine what areas must be improved.</w:t>
      </w:r>
    </w:p>
    <w:p w14:paraId="0F48CECE" w14:textId="03BDD9D7" w:rsidR="006575BC" w:rsidRDefault="006575BC" w:rsidP="006575BC">
      <w:pPr>
        <w:pStyle w:val="Heading2"/>
      </w:pPr>
      <w:bookmarkStart w:id="37" w:name="_Toc176697001"/>
      <w:r>
        <w:t>6.2 Simulations</w:t>
      </w:r>
      <w:bookmarkEnd w:id="37"/>
    </w:p>
    <w:p w14:paraId="6DC06A32" w14:textId="4F9C4809" w:rsidR="00E660F1" w:rsidRDefault="000C3082" w:rsidP="00E660F1">
      <w:r>
        <w:t xml:space="preserve">Next Level Finance must regularly conduct social engineering simulations on employees to test their response to attack attempts. </w:t>
      </w:r>
      <w:r w:rsidR="00A7711E">
        <w:t xml:space="preserve">This will allow security teams to test employees’ responses to social engineering attempts and determine potential weak points. </w:t>
      </w:r>
      <w:r w:rsidR="002505BD">
        <w:t>As these simulations are performed, the following information must be collected:</w:t>
      </w:r>
    </w:p>
    <w:p w14:paraId="24634176" w14:textId="77B8BD66" w:rsidR="002505BD" w:rsidRDefault="002505BD" w:rsidP="002505BD">
      <w:pPr>
        <w:pStyle w:val="ListParagraph"/>
        <w:numPr>
          <w:ilvl w:val="0"/>
          <w:numId w:val="47"/>
        </w:numPr>
      </w:pPr>
      <w:r>
        <w:t>Who was the test performed on?</w:t>
      </w:r>
    </w:p>
    <w:p w14:paraId="0C8F4DC0" w14:textId="06DB2554" w:rsidR="002505BD" w:rsidRDefault="002505BD" w:rsidP="002505BD">
      <w:pPr>
        <w:pStyle w:val="ListParagraph"/>
        <w:numPr>
          <w:ilvl w:val="0"/>
          <w:numId w:val="47"/>
        </w:numPr>
      </w:pPr>
      <w:r>
        <w:t>What are their demographics (age, gender, etc.)?</w:t>
      </w:r>
    </w:p>
    <w:p w14:paraId="7D7C5E37" w14:textId="4B1359DD" w:rsidR="002505BD" w:rsidRDefault="008160D0" w:rsidP="002505BD">
      <w:pPr>
        <w:pStyle w:val="ListParagraph"/>
        <w:numPr>
          <w:ilvl w:val="0"/>
          <w:numId w:val="47"/>
        </w:numPr>
      </w:pPr>
      <w:r>
        <w:t>What is their role (job, department, etc.)?</w:t>
      </w:r>
    </w:p>
    <w:p w14:paraId="717FFF04" w14:textId="06D6722E" w:rsidR="008160D0" w:rsidRDefault="008160D0" w:rsidP="002505BD">
      <w:pPr>
        <w:pStyle w:val="ListParagraph"/>
        <w:numPr>
          <w:ilvl w:val="0"/>
          <w:numId w:val="47"/>
        </w:numPr>
      </w:pPr>
      <w:r>
        <w:t>What kind of test was performed?</w:t>
      </w:r>
    </w:p>
    <w:p w14:paraId="1A6544EE" w14:textId="279B1E41" w:rsidR="008160D0" w:rsidRDefault="008160D0" w:rsidP="002505BD">
      <w:pPr>
        <w:pStyle w:val="ListParagraph"/>
        <w:numPr>
          <w:ilvl w:val="0"/>
          <w:numId w:val="47"/>
        </w:numPr>
      </w:pPr>
      <w:r>
        <w:t>What techniques were used?</w:t>
      </w:r>
    </w:p>
    <w:p w14:paraId="37B9A512" w14:textId="77EA127D" w:rsidR="0082304A" w:rsidRDefault="008160D0" w:rsidP="0082304A">
      <w:pPr>
        <w:pStyle w:val="ListParagraph"/>
        <w:numPr>
          <w:ilvl w:val="0"/>
          <w:numId w:val="47"/>
        </w:numPr>
      </w:pPr>
      <w:r>
        <w:t>What was the goal of the scenario?</w:t>
      </w:r>
    </w:p>
    <w:p w14:paraId="0E9C53ED" w14:textId="335DA7E4" w:rsidR="0082304A" w:rsidRDefault="0082304A" w:rsidP="0082304A">
      <w:pPr>
        <w:pStyle w:val="ListParagraph"/>
        <w:numPr>
          <w:ilvl w:val="0"/>
          <w:numId w:val="47"/>
        </w:numPr>
      </w:pPr>
      <w:r>
        <w:t>How many people clicked links, opened attachments, elicited information, etc.?</w:t>
      </w:r>
    </w:p>
    <w:p w14:paraId="376FF71A" w14:textId="09F51A13" w:rsidR="00AF3C96" w:rsidRDefault="001A7034" w:rsidP="00AF3C96">
      <w:r>
        <w:t>Once the tests are complete, security teams must correlate and analyze the results to detect potential trends</w:t>
      </w:r>
      <w:r w:rsidR="00E032CF">
        <w:t>. This will determine the greatest weaknesses in their workforce and update security training, policies, and other managerial controls to remediate them</w:t>
      </w:r>
      <w:r w:rsidR="00BE1D9E">
        <w:t>.</w:t>
      </w:r>
    </w:p>
    <w:p w14:paraId="62FC7485" w14:textId="488FD3F5" w:rsidR="00AF3C96" w:rsidRDefault="00AF3C96" w:rsidP="00AF3C96">
      <w:pPr>
        <w:pStyle w:val="Heading2"/>
      </w:pPr>
      <w:bookmarkStart w:id="38" w:name="_Toc176697002"/>
      <w:r>
        <w:t>6.</w:t>
      </w:r>
      <w:r w:rsidR="00DD140A">
        <w:t xml:space="preserve">3 Measuring </w:t>
      </w:r>
      <w:r w:rsidR="00E25324">
        <w:t>Incident M</w:t>
      </w:r>
      <w:r w:rsidR="008D74A7">
        <w:t>etrics</w:t>
      </w:r>
      <w:bookmarkEnd w:id="38"/>
    </w:p>
    <w:p w14:paraId="760A8E49" w14:textId="1CC29EF3" w:rsidR="00DD140A" w:rsidRDefault="00DD140A" w:rsidP="00DD140A">
      <w:r>
        <w:t xml:space="preserve">Between simulations, security teams must report and monitor </w:t>
      </w:r>
      <w:r w:rsidR="008D74A7">
        <w:t>various metrics related to social engineering incidents. This would include:</w:t>
      </w:r>
    </w:p>
    <w:p w14:paraId="6B5059F5" w14:textId="63CAB368" w:rsidR="008D74A7" w:rsidRDefault="008D74A7" w:rsidP="008D74A7">
      <w:pPr>
        <w:pStyle w:val="ListParagraph"/>
        <w:numPr>
          <w:ilvl w:val="0"/>
          <w:numId w:val="47"/>
        </w:numPr>
      </w:pPr>
      <w:r>
        <w:t>Time to detect</w:t>
      </w:r>
    </w:p>
    <w:p w14:paraId="3E2036D1" w14:textId="2E8DEAC6" w:rsidR="008D74A7" w:rsidRDefault="008D74A7" w:rsidP="008D74A7">
      <w:pPr>
        <w:pStyle w:val="ListParagraph"/>
        <w:numPr>
          <w:ilvl w:val="0"/>
          <w:numId w:val="47"/>
        </w:numPr>
      </w:pPr>
      <w:r>
        <w:t>Time to respond</w:t>
      </w:r>
    </w:p>
    <w:p w14:paraId="1FD6D47F" w14:textId="40CE962D" w:rsidR="00E25324" w:rsidRDefault="008D74A7" w:rsidP="00E25324">
      <w:pPr>
        <w:pStyle w:val="ListParagraph"/>
        <w:numPr>
          <w:ilvl w:val="0"/>
          <w:numId w:val="47"/>
        </w:numPr>
      </w:pPr>
      <w:r>
        <w:t>Number of incidents</w:t>
      </w:r>
    </w:p>
    <w:p w14:paraId="261A5C33" w14:textId="026F0E1E" w:rsidR="00026FE7" w:rsidRDefault="00942089" w:rsidP="00D82DA6">
      <w:r>
        <w:t xml:space="preserve">To measure the effectiveness of training programs, security teams must evaluate these metrics before training programs have been implemented/updated and compare them to current metrics. </w:t>
      </w:r>
      <w:r w:rsidR="0024139A">
        <w:t>If these numbers have improved, then training programs have proven to be effective.</w:t>
      </w:r>
      <w:r w:rsidR="00D82DA6">
        <w:t xml:space="preserve"> </w:t>
      </w:r>
      <w:r w:rsidR="00C03645">
        <w:t xml:space="preserve">Ideally, Next Level Finance must set goals for </w:t>
      </w:r>
      <w:r w:rsidR="00D82DA6">
        <w:t>changes in metrics and compare the results of the evaluation to these goals. If the results do not align with company goals, training programs may not be as effective as hoped</w:t>
      </w:r>
      <w:r w:rsidR="004110ED">
        <w:t xml:space="preserve"> (“Social engineering training explained”, 2024)</w:t>
      </w:r>
      <w:r w:rsidR="00D82DA6">
        <w:t>.</w:t>
      </w:r>
    </w:p>
    <w:p w14:paraId="009560E1" w14:textId="13B69F8A" w:rsidR="005B3FB5" w:rsidRDefault="005B3FB5" w:rsidP="005B3FB5">
      <w:pPr>
        <w:pStyle w:val="Heading2"/>
      </w:pPr>
      <w:bookmarkStart w:id="39" w:name="_Toc176697003"/>
      <w:r>
        <w:t>6.4 Feedback</w:t>
      </w:r>
      <w:bookmarkEnd w:id="39"/>
    </w:p>
    <w:p w14:paraId="43BC4674" w14:textId="3ED7EB33" w:rsidR="00D82DA6" w:rsidRPr="004276FC" w:rsidRDefault="005B3FB5">
      <w:r>
        <w:t xml:space="preserve">Security teams must receive regular feedback from users on training programs. This would ensure </w:t>
      </w:r>
      <w:r w:rsidR="00BA6A19">
        <w:t xml:space="preserve">that employees are satisfied with the experience they are gaining as well as determine their overall reactions to the training. </w:t>
      </w:r>
      <w:r w:rsidR="004276FC">
        <w:t xml:space="preserve">To do this, security should provide regular surveys to determine the pros and cons employees experienced and what they could do to </w:t>
      </w:r>
      <w:r w:rsidR="004276FC">
        <w:lastRenderedPageBreak/>
        <w:t xml:space="preserve">improve. This would help improve engagement as well as determine </w:t>
      </w:r>
      <w:r w:rsidR="00E30F1F">
        <w:t xml:space="preserve">what parts of the course might be too difficult, confusing, or ineffective. </w:t>
      </w:r>
    </w:p>
    <w:p w14:paraId="14377C3C" w14:textId="77777777" w:rsidR="00EE08A8" w:rsidRDefault="00EE08A8">
      <w:pPr>
        <w:rPr>
          <w:rFonts w:asciiTheme="majorHAnsi" w:eastAsiaTheme="majorEastAsia" w:hAnsiTheme="majorHAnsi" w:cstheme="majorBidi"/>
          <w:b/>
          <w:bCs/>
          <w:sz w:val="40"/>
          <w:szCs w:val="40"/>
        </w:rPr>
      </w:pPr>
      <w:r>
        <w:br w:type="page"/>
      </w:r>
    </w:p>
    <w:p w14:paraId="36119412" w14:textId="3CAEAD34" w:rsidR="005D032C" w:rsidRDefault="00880AA2" w:rsidP="005D032C">
      <w:pPr>
        <w:pStyle w:val="Heading1"/>
      </w:pPr>
      <w:bookmarkStart w:id="40" w:name="_Toc176697004"/>
      <w:r>
        <w:lastRenderedPageBreak/>
        <w:t>7</w:t>
      </w:r>
      <w:r w:rsidR="005D032C">
        <w:t>.</w:t>
      </w:r>
      <w:r w:rsidR="00C90BCE">
        <w:t>0</w:t>
      </w:r>
      <w:r w:rsidR="005D032C">
        <w:t xml:space="preserve"> References</w:t>
      </w:r>
      <w:bookmarkEnd w:id="40"/>
    </w:p>
    <w:p w14:paraId="6B2BD693" w14:textId="5E05257D" w:rsidR="009E0F84" w:rsidRPr="00161140" w:rsidRDefault="009E0F84" w:rsidP="003368A3">
      <w:pPr>
        <w:ind w:left="720" w:hanging="720"/>
      </w:pPr>
      <w:r>
        <w:t xml:space="preserve">Boehm, A. (2023). </w:t>
      </w:r>
      <w:r w:rsidRPr="00161140">
        <w:rPr>
          <w:i/>
          <w:iCs/>
        </w:rPr>
        <w:t xml:space="preserve">PCI DSS compliance: </w:t>
      </w:r>
      <w:r w:rsidR="00161140" w:rsidRPr="00161140">
        <w:rPr>
          <w:i/>
          <w:iCs/>
        </w:rPr>
        <w:t xml:space="preserve">12 requirements (V4.0). </w:t>
      </w:r>
      <w:proofErr w:type="spellStart"/>
      <w:r w:rsidR="00161140" w:rsidRPr="00161140">
        <w:t>Crowdstrike</w:t>
      </w:r>
      <w:proofErr w:type="spellEnd"/>
      <w:r w:rsidR="00161140" w:rsidRPr="00161140">
        <w:t>. Retrieved September 2, 2024 from https://www.crowdstrike.com/cybersecurity-101/data-security/pci-dss-compliance/</w:t>
      </w:r>
    </w:p>
    <w:p w14:paraId="1F32976C" w14:textId="27F6F84F" w:rsidR="00EC2653" w:rsidRPr="00EC2653" w:rsidRDefault="00EC2653" w:rsidP="00831A3D">
      <w:pPr>
        <w:ind w:left="720" w:hanging="720"/>
      </w:pPr>
      <w:r>
        <w:t xml:space="preserve">Cybersecurity, simplified: Cybersecurity awareness posters. (n.d.). </w:t>
      </w:r>
      <w:proofErr w:type="spellStart"/>
      <w:r>
        <w:rPr>
          <w:i/>
          <w:iCs/>
        </w:rPr>
        <w:t>Defendify</w:t>
      </w:r>
      <w:proofErr w:type="spellEnd"/>
      <w:r>
        <w:rPr>
          <w:i/>
          <w:iCs/>
        </w:rPr>
        <w:t>.</w:t>
      </w:r>
      <w:r>
        <w:t xml:space="preserve"> Retrieved September 4, 2024 from </w:t>
      </w:r>
      <w:r w:rsidR="0086295E" w:rsidRPr="0086295E">
        <w:t>https://www.defendify.com/blog/cybersecurity-simplified-cybersecurity-awareness-posters/</w:t>
      </w:r>
    </w:p>
    <w:p w14:paraId="0C3518E7" w14:textId="0CBBE450" w:rsidR="009D7FB7" w:rsidRPr="003C3DB9" w:rsidRDefault="009D7FB7" w:rsidP="00831A3D">
      <w:pPr>
        <w:ind w:left="720" w:hanging="720"/>
      </w:pPr>
      <w:proofErr w:type="spellStart"/>
      <w:r>
        <w:t>Eichardt</w:t>
      </w:r>
      <w:proofErr w:type="spellEnd"/>
      <w:r>
        <w:t xml:space="preserve">, </w:t>
      </w:r>
      <w:r w:rsidR="003C3DB9">
        <w:t xml:space="preserve">D. (2020). </w:t>
      </w:r>
      <w:r w:rsidR="003C3DB9" w:rsidRPr="003C3DB9">
        <w:rPr>
          <w:i/>
          <w:iCs/>
        </w:rPr>
        <w:t>Top social engineering attack vectors</w:t>
      </w:r>
      <w:r w:rsidR="003C3DB9">
        <w:t xml:space="preserve">. </w:t>
      </w:r>
      <w:r w:rsidR="003C3DB9" w:rsidRPr="003C3DB9">
        <w:t>Medium</w:t>
      </w:r>
      <w:r w:rsidR="003C3DB9">
        <w:rPr>
          <w:i/>
          <w:iCs/>
        </w:rPr>
        <w:t>.</w:t>
      </w:r>
      <w:r w:rsidR="003C3DB9">
        <w:t xml:space="preserve"> Retrieved September 2, 2024 from </w:t>
      </w:r>
      <w:r w:rsidR="003C3DB9" w:rsidRPr="00C34132">
        <w:t>https://medium.com/axel-springer-tech/top-social-engineering-attack-vectors-d64cb14e67b3</w:t>
      </w:r>
    </w:p>
    <w:p w14:paraId="20CAEAD5" w14:textId="6A940C10" w:rsidR="00E83301" w:rsidRDefault="00E83301" w:rsidP="00E83301">
      <w:pPr>
        <w:ind w:left="720" w:hanging="720"/>
      </w:pPr>
      <w:proofErr w:type="spellStart"/>
      <w:r w:rsidRPr="00E83301">
        <w:t>Hadnagy</w:t>
      </w:r>
      <w:proofErr w:type="spellEnd"/>
      <w:r w:rsidRPr="00E83301">
        <w:t>, C. (2018). </w:t>
      </w:r>
      <w:r w:rsidRPr="00E83301">
        <w:rPr>
          <w:i/>
          <w:iCs/>
        </w:rPr>
        <w:t>Social engineering: The science of human hacking</w:t>
      </w:r>
      <w:r w:rsidRPr="00E83301">
        <w:t>. Wiley.</w:t>
      </w:r>
    </w:p>
    <w:p w14:paraId="0EB01955" w14:textId="5A5F9B05" w:rsidR="00001815" w:rsidRPr="00001815" w:rsidRDefault="00001815" w:rsidP="00A61951">
      <w:pPr>
        <w:ind w:left="720" w:hanging="720"/>
      </w:pPr>
      <w:r>
        <w:t xml:space="preserve">Social engineering awareness training for employees: The framework. (n.d.). </w:t>
      </w:r>
      <w:proofErr w:type="spellStart"/>
      <w:r>
        <w:rPr>
          <w:i/>
          <w:iCs/>
        </w:rPr>
        <w:t>Defendify</w:t>
      </w:r>
      <w:proofErr w:type="spellEnd"/>
      <w:r>
        <w:rPr>
          <w:i/>
          <w:iCs/>
        </w:rPr>
        <w:t>.</w:t>
      </w:r>
      <w:r>
        <w:t xml:space="preserve"> Retrieved September 4, 2024 from </w:t>
      </w:r>
      <w:r w:rsidRPr="00001815">
        <w:t>https://www.defendify.com/blog/social-engineering-training-for-employees-the-framework/</w:t>
      </w:r>
    </w:p>
    <w:p w14:paraId="537CDD02" w14:textId="1DFD04DB" w:rsidR="00C611BB" w:rsidRPr="00C611BB" w:rsidRDefault="00C611BB" w:rsidP="00A61951">
      <w:pPr>
        <w:ind w:left="720" w:hanging="720"/>
      </w:pPr>
      <w:r>
        <w:t xml:space="preserve">Social engineering training explained. (2024). </w:t>
      </w:r>
      <w:proofErr w:type="spellStart"/>
      <w:r>
        <w:rPr>
          <w:i/>
          <w:iCs/>
        </w:rPr>
        <w:t>HoxHunt</w:t>
      </w:r>
      <w:proofErr w:type="spellEnd"/>
      <w:r>
        <w:rPr>
          <w:i/>
          <w:iCs/>
        </w:rPr>
        <w:t>.</w:t>
      </w:r>
      <w:r>
        <w:t xml:space="preserve"> Retrieved September 2, 2024 from </w:t>
      </w:r>
      <w:r w:rsidRPr="00A61951">
        <w:t>https://hoxhunt.com/blog/social-engineering-training#here-are-the-metrics-you-need-to-measure</w:t>
      </w:r>
    </w:p>
    <w:p w14:paraId="5D9D89D1" w14:textId="797D3590" w:rsidR="00AF1ADE" w:rsidRPr="00AF1ADE" w:rsidRDefault="00AF1ADE" w:rsidP="003368A3">
      <w:pPr>
        <w:ind w:left="720" w:hanging="720"/>
      </w:pPr>
      <w:r>
        <w:t xml:space="preserve">What is physical security? Controls, methods, and measures for commercial buildings. (n.d.). </w:t>
      </w:r>
      <w:r>
        <w:rPr>
          <w:i/>
          <w:iCs/>
        </w:rPr>
        <w:t>Avigilon.</w:t>
      </w:r>
      <w:r w:rsidR="00D338D5">
        <w:t xml:space="preserve"> Retrieved September 2, 2024 from </w:t>
      </w:r>
      <w:r w:rsidR="00D338D5" w:rsidRPr="00D338D5">
        <w:t>https://www.avigilon.com/blog/physical-security-guide</w:t>
      </w:r>
    </w:p>
    <w:p w14:paraId="5D782C47" w14:textId="7EDF7522" w:rsidR="00B50636" w:rsidRPr="00B50636" w:rsidRDefault="00BE19F8" w:rsidP="003368A3">
      <w:pPr>
        <w:ind w:left="720" w:hanging="720"/>
      </w:pPr>
      <w:proofErr w:type="spellStart"/>
      <w:r w:rsidRPr="00161140">
        <w:t>Wlosinski</w:t>
      </w:r>
      <w:proofErr w:type="spellEnd"/>
      <w:r w:rsidRPr="00161140">
        <w:t xml:space="preserve">, </w:t>
      </w:r>
      <w:r w:rsidR="00550290" w:rsidRPr="00161140">
        <w:t>L</w:t>
      </w:r>
      <w:r w:rsidRPr="00161140">
        <w:t xml:space="preserve">. G. </w:t>
      </w:r>
      <w:r w:rsidR="00550290" w:rsidRPr="00161140">
        <w:t xml:space="preserve">(2019). </w:t>
      </w:r>
      <w:r w:rsidR="00550290" w:rsidRPr="00161140">
        <w:rPr>
          <w:i/>
          <w:iCs/>
        </w:rPr>
        <w:t>The benefits of information security and privacy awareness training programs</w:t>
      </w:r>
      <w:r w:rsidR="00550290" w:rsidRPr="00161140">
        <w:t xml:space="preserve">. ISACA. Retrieved </w:t>
      </w:r>
      <w:r w:rsidR="00550290">
        <w:t xml:space="preserve">September 2, 2024 from </w:t>
      </w:r>
      <w:r w:rsidR="00550290" w:rsidRPr="00550290">
        <w:t>https://www.isaca.org/resources/isaca-journal/issues/2019/volume-1/the-benefits-of-information-security-and-privacy-awareness-training-programs</w:t>
      </w:r>
    </w:p>
    <w:sectPr w:rsidR="00B50636" w:rsidRPr="00B506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A537F" w14:textId="77777777" w:rsidR="00C12614" w:rsidRDefault="00C12614" w:rsidP="00D51AB0">
      <w:r>
        <w:separator/>
      </w:r>
    </w:p>
  </w:endnote>
  <w:endnote w:type="continuationSeparator" w:id="0">
    <w:p w14:paraId="153DF599" w14:textId="77777777" w:rsidR="00C12614" w:rsidRDefault="00C12614" w:rsidP="00D51AB0">
      <w:r>
        <w:continuationSeparator/>
      </w:r>
    </w:p>
  </w:endnote>
  <w:endnote w:type="continuationNotice" w:id="1">
    <w:p w14:paraId="787DFED5" w14:textId="77777777" w:rsidR="00C12614" w:rsidRDefault="00C12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18CC0A" w14:textId="77777777" w:rsidR="00C12614" w:rsidRDefault="00C12614" w:rsidP="00D51AB0">
      <w:r>
        <w:separator/>
      </w:r>
    </w:p>
  </w:footnote>
  <w:footnote w:type="continuationSeparator" w:id="0">
    <w:p w14:paraId="66D462DE" w14:textId="77777777" w:rsidR="00C12614" w:rsidRDefault="00C12614" w:rsidP="00D51AB0">
      <w:r>
        <w:continuationSeparator/>
      </w:r>
    </w:p>
  </w:footnote>
  <w:footnote w:type="continuationNotice" w:id="1">
    <w:p w14:paraId="000F844B" w14:textId="77777777" w:rsidR="00C12614" w:rsidRDefault="00C126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B5FB9"/>
    <w:multiLevelType w:val="hybridMultilevel"/>
    <w:tmpl w:val="AEF46834"/>
    <w:lvl w:ilvl="0" w:tplc="1924E9D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74A0F"/>
    <w:multiLevelType w:val="hybridMultilevel"/>
    <w:tmpl w:val="39CE1018"/>
    <w:lvl w:ilvl="0" w:tplc="0FF4546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1050D"/>
    <w:multiLevelType w:val="hybridMultilevel"/>
    <w:tmpl w:val="6CFC6BFC"/>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4BFF"/>
    <w:multiLevelType w:val="hybridMultilevel"/>
    <w:tmpl w:val="9322E50E"/>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D14C6"/>
    <w:multiLevelType w:val="hybridMultilevel"/>
    <w:tmpl w:val="42C62B3C"/>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714B1"/>
    <w:multiLevelType w:val="hybridMultilevel"/>
    <w:tmpl w:val="1892F1B6"/>
    <w:lvl w:ilvl="0" w:tplc="0FF4546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E2464"/>
    <w:multiLevelType w:val="hybridMultilevel"/>
    <w:tmpl w:val="AD6C9E5A"/>
    <w:lvl w:ilvl="0" w:tplc="4D4CD4C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BB08BA"/>
    <w:multiLevelType w:val="hybridMultilevel"/>
    <w:tmpl w:val="905CA550"/>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92060"/>
    <w:multiLevelType w:val="hybridMultilevel"/>
    <w:tmpl w:val="C8EA3F90"/>
    <w:lvl w:ilvl="0" w:tplc="7C02E6E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F9490D"/>
    <w:multiLevelType w:val="hybridMultilevel"/>
    <w:tmpl w:val="8004A3BC"/>
    <w:lvl w:ilvl="0" w:tplc="FFFFFFFF">
      <w:start w:val="1"/>
      <w:numFmt w:val="decimal"/>
      <w:lvlText w:val="%1)"/>
      <w:lvlJc w:val="left"/>
      <w:pPr>
        <w:ind w:left="72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F34207"/>
    <w:multiLevelType w:val="hybridMultilevel"/>
    <w:tmpl w:val="CA1C465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C15AA7"/>
    <w:multiLevelType w:val="hybridMultilevel"/>
    <w:tmpl w:val="AE3A70F4"/>
    <w:lvl w:ilvl="0" w:tplc="DE4E03C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69135E"/>
    <w:multiLevelType w:val="hybridMultilevel"/>
    <w:tmpl w:val="8864FA20"/>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932C69"/>
    <w:multiLevelType w:val="hybridMultilevel"/>
    <w:tmpl w:val="C5B07F3C"/>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815398"/>
    <w:multiLevelType w:val="hybridMultilevel"/>
    <w:tmpl w:val="8F4CD250"/>
    <w:lvl w:ilvl="0" w:tplc="4D4CD4C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6511A9"/>
    <w:multiLevelType w:val="hybridMultilevel"/>
    <w:tmpl w:val="5EF2D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895081"/>
    <w:multiLevelType w:val="hybridMultilevel"/>
    <w:tmpl w:val="2E140D0E"/>
    <w:lvl w:ilvl="0" w:tplc="56CE7790">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547270"/>
    <w:multiLevelType w:val="hybridMultilevel"/>
    <w:tmpl w:val="10943AD8"/>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DA0B50"/>
    <w:multiLevelType w:val="hybridMultilevel"/>
    <w:tmpl w:val="4920BA90"/>
    <w:lvl w:ilvl="0" w:tplc="7C02E6E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53990"/>
    <w:multiLevelType w:val="hybridMultilevel"/>
    <w:tmpl w:val="5FA21E0A"/>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A0E72"/>
    <w:multiLevelType w:val="hybridMultilevel"/>
    <w:tmpl w:val="AB7C4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6D17C0"/>
    <w:multiLevelType w:val="hybridMultilevel"/>
    <w:tmpl w:val="A574C100"/>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A61B54"/>
    <w:multiLevelType w:val="hybridMultilevel"/>
    <w:tmpl w:val="3EF00D90"/>
    <w:lvl w:ilvl="0" w:tplc="47C6FD4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D57CF6"/>
    <w:multiLevelType w:val="hybridMultilevel"/>
    <w:tmpl w:val="6568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BE5AFE"/>
    <w:multiLevelType w:val="hybridMultilevel"/>
    <w:tmpl w:val="2CF29B12"/>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E5B76"/>
    <w:multiLevelType w:val="hybridMultilevel"/>
    <w:tmpl w:val="0532B5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0F5663"/>
    <w:multiLevelType w:val="hybridMultilevel"/>
    <w:tmpl w:val="D7580256"/>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8C69C1"/>
    <w:multiLevelType w:val="hybridMultilevel"/>
    <w:tmpl w:val="CB061C04"/>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405921"/>
    <w:multiLevelType w:val="hybridMultilevel"/>
    <w:tmpl w:val="D02CB774"/>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042023"/>
    <w:multiLevelType w:val="hybridMultilevel"/>
    <w:tmpl w:val="1B48D88C"/>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1C58D4"/>
    <w:multiLevelType w:val="hybridMultilevel"/>
    <w:tmpl w:val="4BA8D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277364"/>
    <w:multiLevelType w:val="hybridMultilevel"/>
    <w:tmpl w:val="1A28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645F8D"/>
    <w:multiLevelType w:val="hybridMultilevel"/>
    <w:tmpl w:val="92289D46"/>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3B0351"/>
    <w:multiLevelType w:val="hybridMultilevel"/>
    <w:tmpl w:val="C906777C"/>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9E3F62"/>
    <w:multiLevelType w:val="hybridMultilevel"/>
    <w:tmpl w:val="95AA3634"/>
    <w:lvl w:ilvl="0" w:tplc="0FF4546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E967D8"/>
    <w:multiLevelType w:val="hybridMultilevel"/>
    <w:tmpl w:val="E4FC138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3C7648"/>
    <w:multiLevelType w:val="hybridMultilevel"/>
    <w:tmpl w:val="D0723276"/>
    <w:lvl w:ilvl="0" w:tplc="56CE779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706BC7"/>
    <w:multiLevelType w:val="hybridMultilevel"/>
    <w:tmpl w:val="F7C25B00"/>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B3235D"/>
    <w:multiLevelType w:val="hybridMultilevel"/>
    <w:tmpl w:val="B49EAB5E"/>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FC18A5"/>
    <w:multiLevelType w:val="hybridMultilevel"/>
    <w:tmpl w:val="4E2C5CE8"/>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A92977"/>
    <w:multiLevelType w:val="hybridMultilevel"/>
    <w:tmpl w:val="7D36F45E"/>
    <w:lvl w:ilvl="0" w:tplc="4D4CD4C4">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C1414CE"/>
    <w:multiLevelType w:val="hybridMultilevel"/>
    <w:tmpl w:val="8F925A56"/>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34214D"/>
    <w:multiLevelType w:val="hybridMultilevel"/>
    <w:tmpl w:val="88884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7024CA"/>
    <w:multiLevelType w:val="hybridMultilevel"/>
    <w:tmpl w:val="B7085D4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39E5063"/>
    <w:multiLevelType w:val="hybridMultilevel"/>
    <w:tmpl w:val="C07CDE64"/>
    <w:lvl w:ilvl="0" w:tplc="4D4CD4C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B9E27C5"/>
    <w:multiLevelType w:val="hybridMultilevel"/>
    <w:tmpl w:val="004A6EBA"/>
    <w:lvl w:ilvl="0" w:tplc="47C6FD4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F37802"/>
    <w:multiLevelType w:val="hybridMultilevel"/>
    <w:tmpl w:val="0E620584"/>
    <w:lvl w:ilvl="0" w:tplc="680AE2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FF6C86"/>
    <w:multiLevelType w:val="hybridMultilevel"/>
    <w:tmpl w:val="4A948AE8"/>
    <w:lvl w:ilvl="0" w:tplc="4D4CD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9903266">
    <w:abstractNumId w:val="8"/>
  </w:num>
  <w:num w:numId="2" w16cid:durableId="1424691311">
    <w:abstractNumId w:val="18"/>
  </w:num>
  <w:num w:numId="3" w16cid:durableId="1583490002">
    <w:abstractNumId w:val="44"/>
  </w:num>
  <w:num w:numId="4" w16cid:durableId="238373562">
    <w:abstractNumId w:val="6"/>
  </w:num>
  <w:num w:numId="5" w16cid:durableId="818115673">
    <w:abstractNumId w:val="23"/>
  </w:num>
  <w:num w:numId="6" w16cid:durableId="371544343">
    <w:abstractNumId w:val="14"/>
  </w:num>
  <w:num w:numId="7" w16cid:durableId="950015514">
    <w:abstractNumId w:val="3"/>
  </w:num>
  <w:num w:numId="8" w16cid:durableId="1517040682">
    <w:abstractNumId w:val="47"/>
  </w:num>
  <w:num w:numId="9" w16cid:durableId="583493169">
    <w:abstractNumId w:val="13"/>
  </w:num>
  <w:num w:numId="10" w16cid:durableId="105273156">
    <w:abstractNumId w:val="25"/>
  </w:num>
  <w:num w:numId="11" w16cid:durableId="605625341">
    <w:abstractNumId w:val="11"/>
  </w:num>
  <w:num w:numId="12" w16cid:durableId="1370184339">
    <w:abstractNumId w:val="4"/>
  </w:num>
  <w:num w:numId="13" w16cid:durableId="906577438">
    <w:abstractNumId w:val="24"/>
  </w:num>
  <w:num w:numId="14" w16cid:durableId="911936743">
    <w:abstractNumId w:val="16"/>
  </w:num>
  <w:num w:numId="15" w16cid:durableId="199244821">
    <w:abstractNumId w:val="27"/>
  </w:num>
  <w:num w:numId="16" w16cid:durableId="1263612469">
    <w:abstractNumId w:val="36"/>
  </w:num>
  <w:num w:numId="17" w16cid:durableId="1043943149">
    <w:abstractNumId w:val="20"/>
  </w:num>
  <w:num w:numId="18" w16cid:durableId="1327326167">
    <w:abstractNumId w:val="41"/>
  </w:num>
  <w:num w:numId="19" w16cid:durableId="1356037028">
    <w:abstractNumId w:val="0"/>
  </w:num>
  <w:num w:numId="20" w16cid:durableId="1994260520">
    <w:abstractNumId w:val="46"/>
  </w:num>
  <w:num w:numId="21" w16cid:durableId="1379550874">
    <w:abstractNumId w:val="7"/>
  </w:num>
  <w:num w:numId="22" w16cid:durableId="1887252010">
    <w:abstractNumId w:val="40"/>
  </w:num>
  <w:num w:numId="23" w16cid:durableId="1223903862">
    <w:abstractNumId w:val="31"/>
  </w:num>
  <w:num w:numId="24" w16cid:durableId="804197940">
    <w:abstractNumId w:val="1"/>
  </w:num>
  <w:num w:numId="25" w16cid:durableId="10962033">
    <w:abstractNumId w:val="34"/>
  </w:num>
  <w:num w:numId="26" w16cid:durableId="254174324">
    <w:abstractNumId w:val="5"/>
  </w:num>
  <w:num w:numId="27" w16cid:durableId="1309362390">
    <w:abstractNumId w:val="42"/>
  </w:num>
  <w:num w:numId="28" w16cid:durableId="1534460565">
    <w:abstractNumId w:val="15"/>
  </w:num>
  <w:num w:numId="29" w16cid:durableId="139854541">
    <w:abstractNumId w:val="30"/>
  </w:num>
  <w:num w:numId="30" w16cid:durableId="164828905">
    <w:abstractNumId w:val="19"/>
  </w:num>
  <w:num w:numId="31" w16cid:durableId="1126853251">
    <w:abstractNumId w:val="35"/>
  </w:num>
  <w:num w:numId="32" w16cid:durableId="1175265507">
    <w:abstractNumId w:val="10"/>
  </w:num>
  <w:num w:numId="33" w16cid:durableId="274220288">
    <w:abstractNumId w:val="43"/>
  </w:num>
  <w:num w:numId="34" w16cid:durableId="1862814132">
    <w:abstractNumId w:val="21"/>
  </w:num>
  <w:num w:numId="35" w16cid:durableId="1404568178">
    <w:abstractNumId w:val="45"/>
  </w:num>
  <w:num w:numId="36" w16cid:durableId="1640381934">
    <w:abstractNumId w:val="12"/>
  </w:num>
  <w:num w:numId="37" w16cid:durableId="917403973">
    <w:abstractNumId w:val="17"/>
  </w:num>
  <w:num w:numId="38" w16cid:durableId="2059474766">
    <w:abstractNumId w:val="32"/>
  </w:num>
  <w:num w:numId="39" w16cid:durableId="1079866200">
    <w:abstractNumId w:val="9"/>
  </w:num>
  <w:num w:numId="40" w16cid:durableId="1320504927">
    <w:abstractNumId w:val="37"/>
  </w:num>
  <w:num w:numId="41" w16cid:durableId="1113016807">
    <w:abstractNumId w:val="39"/>
  </w:num>
  <w:num w:numId="42" w16cid:durableId="1713336584">
    <w:abstractNumId w:val="2"/>
  </w:num>
  <w:num w:numId="43" w16cid:durableId="1719666359">
    <w:abstractNumId w:val="26"/>
  </w:num>
  <w:num w:numId="44" w16cid:durableId="144129653">
    <w:abstractNumId w:val="28"/>
  </w:num>
  <w:num w:numId="45" w16cid:durableId="1310481264">
    <w:abstractNumId w:val="22"/>
  </w:num>
  <w:num w:numId="46" w16cid:durableId="95058720">
    <w:abstractNumId w:val="33"/>
  </w:num>
  <w:num w:numId="47" w16cid:durableId="2123180934">
    <w:abstractNumId w:val="38"/>
  </w:num>
  <w:num w:numId="48" w16cid:durableId="18662884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93"/>
    <w:rsid w:val="0000024B"/>
    <w:rsid w:val="00001815"/>
    <w:rsid w:val="000023EC"/>
    <w:rsid w:val="00002781"/>
    <w:rsid w:val="00005102"/>
    <w:rsid w:val="0001054C"/>
    <w:rsid w:val="000252FF"/>
    <w:rsid w:val="000256D6"/>
    <w:rsid w:val="00026FE7"/>
    <w:rsid w:val="00033C48"/>
    <w:rsid w:val="00037A31"/>
    <w:rsid w:val="00041CBD"/>
    <w:rsid w:val="0004794C"/>
    <w:rsid w:val="00050107"/>
    <w:rsid w:val="00050F1B"/>
    <w:rsid w:val="0005352F"/>
    <w:rsid w:val="000536D1"/>
    <w:rsid w:val="00061CC4"/>
    <w:rsid w:val="000640C3"/>
    <w:rsid w:val="000665E2"/>
    <w:rsid w:val="00066D90"/>
    <w:rsid w:val="0007360E"/>
    <w:rsid w:val="00074C14"/>
    <w:rsid w:val="00075348"/>
    <w:rsid w:val="000772D0"/>
    <w:rsid w:val="000813A9"/>
    <w:rsid w:val="000867E1"/>
    <w:rsid w:val="0008700B"/>
    <w:rsid w:val="0009074C"/>
    <w:rsid w:val="000922F8"/>
    <w:rsid w:val="000959AE"/>
    <w:rsid w:val="00097760"/>
    <w:rsid w:val="00097930"/>
    <w:rsid w:val="00097C8B"/>
    <w:rsid w:val="000A5B96"/>
    <w:rsid w:val="000B0CB1"/>
    <w:rsid w:val="000C024D"/>
    <w:rsid w:val="000C14F0"/>
    <w:rsid w:val="000C17D6"/>
    <w:rsid w:val="000C3082"/>
    <w:rsid w:val="000C34D3"/>
    <w:rsid w:val="000C65E4"/>
    <w:rsid w:val="000C6699"/>
    <w:rsid w:val="000C6B80"/>
    <w:rsid w:val="000C7F7F"/>
    <w:rsid w:val="000D3733"/>
    <w:rsid w:val="000E1060"/>
    <w:rsid w:val="000E3D6F"/>
    <w:rsid w:val="000E6A81"/>
    <w:rsid w:val="000E7A0B"/>
    <w:rsid w:val="000E7EA8"/>
    <w:rsid w:val="000F032B"/>
    <w:rsid w:val="000F0D71"/>
    <w:rsid w:val="000F2FDF"/>
    <w:rsid w:val="000F7BCD"/>
    <w:rsid w:val="001000FC"/>
    <w:rsid w:val="00100CDF"/>
    <w:rsid w:val="00103C0B"/>
    <w:rsid w:val="00104284"/>
    <w:rsid w:val="00104D59"/>
    <w:rsid w:val="00105D8E"/>
    <w:rsid w:val="001061C7"/>
    <w:rsid w:val="001112D3"/>
    <w:rsid w:val="00112FA7"/>
    <w:rsid w:val="00113314"/>
    <w:rsid w:val="0011411C"/>
    <w:rsid w:val="00121146"/>
    <w:rsid w:val="001212EF"/>
    <w:rsid w:val="001249DD"/>
    <w:rsid w:val="00132D12"/>
    <w:rsid w:val="00134ADF"/>
    <w:rsid w:val="00134E48"/>
    <w:rsid w:val="00137F3B"/>
    <w:rsid w:val="00142475"/>
    <w:rsid w:val="00142B9B"/>
    <w:rsid w:val="00143974"/>
    <w:rsid w:val="001474DB"/>
    <w:rsid w:val="00150F13"/>
    <w:rsid w:val="00153D49"/>
    <w:rsid w:val="00154474"/>
    <w:rsid w:val="0015453C"/>
    <w:rsid w:val="00156FEF"/>
    <w:rsid w:val="00161140"/>
    <w:rsid w:val="00165C36"/>
    <w:rsid w:val="00166F76"/>
    <w:rsid w:val="001675EB"/>
    <w:rsid w:val="0017117D"/>
    <w:rsid w:val="001729F2"/>
    <w:rsid w:val="00174DC1"/>
    <w:rsid w:val="001761F2"/>
    <w:rsid w:val="0017620A"/>
    <w:rsid w:val="00176FCC"/>
    <w:rsid w:val="001859AB"/>
    <w:rsid w:val="00185DE0"/>
    <w:rsid w:val="00187366"/>
    <w:rsid w:val="00187D4D"/>
    <w:rsid w:val="001907AA"/>
    <w:rsid w:val="00195553"/>
    <w:rsid w:val="00197037"/>
    <w:rsid w:val="00197BE8"/>
    <w:rsid w:val="001A06E1"/>
    <w:rsid w:val="001A7034"/>
    <w:rsid w:val="001A729D"/>
    <w:rsid w:val="001A79CE"/>
    <w:rsid w:val="001B193F"/>
    <w:rsid w:val="001B5B1C"/>
    <w:rsid w:val="001B690B"/>
    <w:rsid w:val="001B70FF"/>
    <w:rsid w:val="001C20C8"/>
    <w:rsid w:val="001C3039"/>
    <w:rsid w:val="001C3354"/>
    <w:rsid w:val="001D03CC"/>
    <w:rsid w:val="001D18CB"/>
    <w:rsid w:val="001D2AD6"/>
    <w:rsid w:val="001D2F8C"/>
    <w:rsid w:val="001E02B6"/>
    <w:rsid w:val="001E611C"/>
    <w:rsid w:val="001E7304"/>
    <w:rsid w:val="001F23AC"/>
    <w:rsid w:val="001F28C2"/>
    <w:rsid w:val="001F321C"/>
    <w:rsid w:val="001F4AF5"/>
    <w:rsid w:val="001F7DFC"/>
    <w:rsid w:val="0020108F"/>
    <w:rsid w:val="00202229"/>
    <w:rsid w:val="0020511A"/>
    <w:rsid w:val="00206F48"/>
    <w:rsid w:val="00213DE5"/>
    <w:rsid w:val="00220646"/>
    <w:rsid w:val="0022065E"/>
    <w:rsid w:val="00220CC5"/>
    <w:rsid w:val="00221484"/>
    <w:rsid w:val="00221E2F"/>
    <w:rsid w:val="002233CF"/>
    <w:rsid w:val="00224861"/>
    <w:rsid w:val="00225F6E"/>
    <w:rsid w:val="00227F24"/>
    <w:rsid w:val="002333BF"/>
    <w:rsid w:val="00234DEF"/>
    <w:rsid w:val="0023564F"/>
    <w:rsid w:val="00237B60"/>
    <w:rsid w:val="002408BB"/>
    <w:rsid w:val="00240E88"/>
    <w:rsid w:val="0024139A"/>
    <w:rsid w:val="002462A4"/>
    <w:rsid w:val="0024675A"/>
    <w:rsid w:val="002505BD"/>
    <w:rsid w:val="002510D9"/>
    <w:rsid w:val="00252491"/>
    <w:rsid w:val="00253C37"/>
    <w:rsid w:val="00253D56"/>
    <w:rsid w:val="00253E3C"/>
    <w:rsid w:val="00254BA0"/>
    <w:rsid w:val="002554F3"/>
    <w:rsid w:val="002576B9"/>
    <w:rsid w:val="002577C3"/>
    <w:rsid w:val="00257B12"/>
    <w:rsid w:val="00262FD3"/>
    <w:rsid w:val="0026478B"/>
    <w:rsid w:val="00265111"/>
    <w:rsid w:val="0028040C"/>
    <w:rsid w:val="00280673"/>
    <w:rsid w:val="00282C9F"/>
    <w:rsid w:val="00297BD8"/>
    <w:rsid w:val="002A135F"/>
    <w:rsid w:val="002A1A8B"/>
    <w:rsid w:val="002A44A5"/>
    <w:rsid w:val="002A4749"/>
    <w:rsid w:val="002A4856"/>
    <w:rsid w:val="002A6BE7"/>
    <w:rsid w:val="002A754B"/>
    <w:rsid w:val="002A7C95"/>
    <w:rsid w:val="002B0ABE"/>
    <w:rsid w:val="002B2F27"/>
    <w:rsid w:val="002B4FC4"/>
    <w:rsid w:val="002B551D"/>
    <w:rsid w:val="002B69ED"/>
    <w:rsid w:val="002B7011"/>
    <w:rsid w:val="002C3F52"/>
    <w:rsid w:val="002C40ED"/>
    <w:rsid w:val="002C596E"/>
    <w:rsid w:val="002C5B0F"/>
    <w:rsid w:val="002D1157"/>
    <w:rsid w:val="002D1D0C"/>
    <w:rsid w:val="002D5226"/>
    <w:rsid w:val="002D54DC"/>
    <w:rsid w:val="002E0D84"/>
    <w:rsid w:val="002E411B"/>
    <w:rsid w:val="002E4888"/>
    <w:rsid w:val="002E6103"/>
    <w:rsid w:val="002F0697"/>
    <w:rsid w:val="002F1719"/>
    <w:rsid w:val="002F2BBD"/>
    <w:rsid w:val="002F3BF4"/>
    <w:rsid w:val="002F6CE2"/>
    <w:rsid w:val="002F7DF0"/>
    <w:rsid w:val="00300687"/>
    <w:rsid w:val="00304533"/>
    <w:rsid w:val="00305E83"/>
    <w:rsid w:val="00306EDA"/>
    <w:rsid w:val="00312158"/>
    <w:rsid w:val="00313A8A"/>
    <w:rsid w:val="00314961"/>
    <w:rsid w:val="003176B0"/>
    <w:rsid w:val="00321A36"/>
    <w:rsid w:val="00323ABE"/>
    <w:rsid w:val="00323C59"/>
    <w:rsid w:val="00325E8D"/>
    <w:rsid w:val="00330141"/>
    <w:rsid w:val="003318E1"/>
    <w:rsid w:val="00333CF0"/>
    <w:rsid w:val="003368A3"/>
    <w:rsid w:val="00336E95"/>
    <w:rsid w:val="00340291"/>
    <w:rsid w:val="003411DB"/>
    <w:rsid w:val="00343BF3"/>
    <w:rsid w:val="0034592C"/>
    <w:rsid w:val="00363DC6"/>
    <w:rsid w:val="00364C8D"/>
    <w:rsid w:val="00365D61"/>
    <w:rsid w:val="00365FBB"/>
    <w:rsid w:val="00366A2D"/>
    <w:rsid w:val="0037250E"/>
    <w:rsid w:val="00372764"/>
    <w:rsid w:val="00376CCD"/>
    <w:rsid w:val="00377BD1"/>
    <w:rsid w:val="00386080"/>
    <w:rsid w:val="003875E3"/>
    <w:rsid w:val="00387DE6"/>
    <w:rsid w:val="0039027A"/>
    <w:rsid w:val="003916A8"/>
    <w:rsid w:val="00391DCA"/>
    <w:rsid w:val="003940DB"/>
    <w:rsid w:val="00394A52"/>
    <w:rsid w:val="003A4CFB"/>
    <w:rsid w:val="003A6B8B"/>
    <w:rsid w:val="003B1E20"/>
    <w:rsid w:val="003B612B"/>
    <w:rsid w:val="003B684A"/>
    <w:rsid w:val="003C1F60"/>
    <w:rsid w:val="003C3DB9"/>
    <w:rsid w:val="003C3F0D"/>
    <w:rsid w:val="003C491C"/>
    <w:rsid w:val="003C52B0"/>
    <w:rsid w:val="003C77B8"/>
    <w:rsid w:val="003D097B"/>
    <w:rsid w:val="003D0BAE"/>
    <w:rsid w:val="003D104E"/>
    <w:rsid w:val="003D74D0"/>
    <w:rsid w:val="003E4D7E"/>
    <w:rsid w:val="003E4DCC"/>
    <w:rsid w:val="003E6903"/>
    <w:rsid w:val="003E7C69"/>
    <w:rsid w:val="003F0577"/>
    <w:rsid w:val="003F2E27"/>
    <w:rsid w:val="003F5729"/>
    <w:rsid w:val="003F7F82"/>
    <w:rsid w:val="00400129"/>
    <w:rsid w:val="004006F0"/>
    <w:rsid w:val="004008EF"/>
    <w:rsid w:val="00403ACC"/>
    <w:rsid w:val="00410B49"/>
    <w:rsid w:val="004110ED"/>
    <w:rsid w:val="004122E5"/>
    <w:rsid w:val="00412A2D"/>
    <w:rsid w:val="00415078"/>
    <w:rsid w:val="0041596D"/>
    <w:rsid w:val="0041748E"/>
    <w:rsid w:val="00420890"/>
    <w:rsid w:val="00420E8B"/>
    <w:rsid w:val="00425EB9"/>
    <w:rsid w:val="004264E3"/>
    <w:rsid w:val="004276FC"/>
    <w:rsid w:val="00431DD0"/>
    <w:rsid w:val="0043238B"/>
    <w:rsid w:val="00433C14"/>
    <w:rsid w:val="00434109"/>
    <w:rsid w:val="00434614"/>
    <w:rsid w:val="0043496F"/>
    <w:rsid w:val="004376E1"/>
    <w:rsid w:val="00440B8F"/>
    <w:rsid w:val="004429F3"/>
    <w:rsid w:val="00446019"/>
    <w:rsid w:val="00451E33"/>
    <w:rsid w:val="00453DB8"/>
    <w:rsid w:val="00453DCD"/>
    <w:rsid w:val="00453E0D"/>
    <w:rsid w:val="00457871"/>
    <w:rsid w:val="004600F5"/>
    <w:rsid w:val="004616F4"/>
    <w:rsid w:val="00477E35"/>
    <w:rsid w:val="0048041D"/>
    <w:rsid w:val="004855E0"/>
    <w:rsid w:val="00486230"/>
    <w:rsid w:val="00487820"/>
    <w:rsid w:val="004914FF"/>
    <w:rsid w:val="004A0B75"/>
    <w:rsid w:val="004A0C52"/>
    <w:rsid w:val="004A22F3"/>
    <w:rsid w:val="004A2D3C"/>
    <w:rsid w:val="004A35B8"/>
    <w:rsid w:val="004A4CF8"/>
    <w:rsid w:val="004B2517"/>
    <w:rsid w:val="004B5382"/>
    <w:rsid w:val="004B561D"/>
    <w:rsid w:val="004B56FE"/>
    <w:rsid w:val="004C125F"/>
    <w:rsid w:val="004C179A"/>
    <w:rsid w:val="004C4ED6"/>
    <w:rsid w:val="004C7792"/>
    <w:rsid w:val="004D0DCD"/>
    <w:rsid w:val="004D2A4B"/>
    <w:rsid w:val="004D5EF1"/>
    <w:rsid w:val="004E0289"/>
    <w:rsid w:val="004E05CF"/>
    <w:rsid w:val="004E32BF"/>
    <w:rsid w:val="004E4EA4"/>
    <w:rsid w:val="004E4FA4"/>
    <w:rsid w:val="004F02D7"/>
    <w:rsid w:val="004F19D7"/>
    <w:rsid w:val="004F4A2B"/>
    <w:rsid w:val="00501C4F"/>
    <w:rsid w:val="005022F9"/>
    <w:rsid w:val="0050312D"/>
    <w:rsid w:val="00503B7C"/>
    <w:rsid w:val="00503DDC"/>
    <w:rsid w:val="00504632"/>
    <w:rsid w:val="00507414"/>
    <w:rsid w:val="00507F7E"/>
    <w:rsid w:val="00511686"/>
    <w:rsid w:val="00512DCB"/>
    <w:rsid w:val="0051443A"/>
    <w:rsid w:val="0051582E"/>
    <w:rsid w:val="00521D8C"/>
    <w:rsid w:val="00530AFD"/>
    <w:rsid w:val="005345F3"/>
    <w:rsid w:val="0053646B"/>
    <w:rsid w:val="005379DF"/>
    <w:rsid w:val="0054051C"/>
    <w:rsid w:val="00540A4A"/>
    <w:rsid w:val="00545887"/>
    <w:rsid w:val="00550290"/>
    <w:rsid w:val="00550CDF"/>
    <w:rsid w:val="0055314E"/>
    <w:rsid w:val="00553F66"/>
    <w:rsid w:val="00554CCE"/>
    <w:rsid w:val="005554AE"/>
    <w:rsid w:val="00560ABA"/>
    <w:rsid w:val="005649C4"/>
    <w:rsid w:val="00566122"/>
    <w:rsid w:val="00566E34"/>
    <w:rsid w:val="00572311"/>
    <w:rsid w:val="00581810"/>
    <w:rsid w:val="00583333"/>
    <w:rsid w:val="005833C5"/>
    <w:rsid w:val="00590888"/>
    <w:rsid w:val="00592A11"/>
    <w:rsid w:val="00593A6E"/>
    <w:rsid w:val="00595A77"/>
    <w:rsid w:val="00595CC4"/>
    <w:rsid w:val="00597026"/>
    <w:rsid w:val="00597B4B"/>
    <w:rsid w:val="005A0361"/>
    <w:rsid w:val="005A0B63"/>
    <w:rsid w:val="005A2942"/>
    <w:rsid w:val="005B3FB5"/>
    <w:rsid w:val="005B794E"/>
    <w:rsid w:val="005B7DEF"/>
    <w:rsid w:val="005C1088"/>
    <w:rsid w:val="005C2C94"/>
    <w:rsid w:val="005D0231"/>
    <w:rsid w:val="005D032C"/>
    <w:rsid w:val="005D2C82"/>
    <w:rsid w:val="005D78A6"/>
    <w:rsid w:val="005E6ACA"/>
    <w:rsid w:val="005F1C7A"/>
    <w:rsid w:val="005F56C2"/>
    <w:rsid w:val="005F5CEC"/>
    <w:rsid w:val="005F6A4B"/>
    <w:rsid w:val="005F7411"/>
    <w:rsid w:val="00602922"/>
    <w:rsid w:val="006035FD"/>
    <w:rsid w:val="006106FF"/>
    <w:rsid w:val="00610A35"/>
    <w:rsid w:val="00610C1B"/>
    <w:rsid w:val="00611517"/>
    <w:rsid w:val="00626ABB"/>
    <w:rsid w:val="00626C59"/>
    <w:rsid w:val="00632CA4"/>
    <w:rsid w:val="0063365D"/>
    <w:rsid w:val="006344DB"/>
    <w:rsid w:val="00637FD0"/>
    <w:rsid w:val="00646408"/>
    <w:rsid w:val="006464B5"/>
    <w:rsid w:val="006469F3"/>
    <w:rsid w:val="006476E2"/>
    <w:rsid w:val="006537EA"/>
    <w:rsid w:val="00653AF5"/>
    <w:rsid w:val="006575BC"/>
    <w:rsid w:val="00657990"/>
    <w:rsid w:val="00665060"/>
    <w:rsid w:val="00670561"/>
    <w:rsid w:val="00675BBC"/>
    <w:rsid w:val="00681247"/>
    <w:rsid w:val="0068180F"/>
    <w:rsid w:val="00682718"/>
    <w:rsid w:val="0068382D"/>
    <w:rsid w:val="00683C89"/>
    <w:rsid w:val="00684925"/>
    <w:rsid w:val="006861E9"/>
    <w:rsid w:val="00691859"/>
    <w:rsid w:val="0069233D"/>
    <w:rsid w:val="006942CC"/>
    <w:rsid w:val="00694C01"/>
    <w:rsid w:val="00695AD4"/>
    <w:rsid w:val="00696203"/>
    <w:rsid w:val="0069692A"/>
    <w:rsid w:val="006A0A9B"/>
    <w:rsid w:val="006A4092"/>
    <w:rsid w:val="006A5FDA"/>
    <w:rsid w:val="006A6EC8"/>
    <w:rsid w:val="006A71D3"/>
    <w:rsid w:val="006A7863"/>
    <w:rsid w:val="006A7D42"/>
    <w:rsid w:val="006B0764"/>
    <w:rsid w:val="006B0997"/>
    <w:rsid w:val="006B2518"/>
    <w:rsid w:val="006B285A"/>
    <w:rsid w:val="006B2F18"/>
    <w:rsid w:val="006B6DA1"/>
    <w:rsid w:val="006C3800"/>
    <w:rsid w:val="006C3E87"/>
    <w:rsid w:val="006C52F0"/>
    <w:rsid w:val="006C6B09"/>
    <w:rsid w:val="006D3CDF"/>
    <w:rsid w:val="006D6F20"/>
    <w:rsid w:val="006D70E3"/>
    <w:rsid w:val="006E0C72"/>
    <w:rsid w:val="006E1C92"/>
    <w:rsid w:val="006E2494"/>
    <w:rsid w:val="006E2C79"/>
    <w:rsid w:val="006E4ED5"/>
    <w:rsid w:val="006E50C5"/>
    <w:rsid w:val="006E74EB"/>
    <w:rsid w:val="006F0B90"/>
    <w:rsid w:val="006F19DB"/>
    <w:rsid w:val="006F279C"/>
    <w:rsid w:val="006F2BDD"/>
    <w:rsid w:val="006F2DA9"/>
    <w:rsid w:val="006F32BA"/>
    <w:rsid w:val="006F54F2"/>
    <w:rsid w:val="00700A56"/>
    <w:rsid w:val="00700BA3"/>
    <w:rsid w:val="00704039"/>
    <w:rsid w:val="00707A69"/>
    <w:rsid w:val="00712A23"/>
    <w:rsid w:val="00715F19"/>
    <w:rsid w:val="007164A9"/>
    <w:rsid w:val="00720C2D"/>
    <w:rsid w:val="007219EB"/>
    <w:rsid w:val="00722144"/>
    <w:rsid w:val="00722EBD"/>
    <w:rsid w:val="00725970"/>
    <w:rsid w:val="00725CA1"/>
    <w:rsid w:val="00734E91"/>
    <w:rsid w:val="00741992"/>
    <w:rsid w:val="00742605"/>
    <w:rsid w:val="00743515"/>
    <w:rsid w:val="00743B7A"/>
    <w:rsid w:val="00744D3A"/>
    <w:rsid w:val="0074569E"/>
    <w:rsid w:val="00746DEA"/>
    <w:rsid w:val="00752360"/>
    <w:rsid w:val="0075346B"/>
    <w:rsid w:val="007538E1"/>
    <w:rsid w:val="00760A3A"/>
    <w:rsid w:val="00760F5E"/>
    <w:rsid w:val="00763C61"/>
    <w:rsid w:val="00765A04"/>
    <w:rsid w:val="007703FD"/>
    <w:rsid w:val="007714F1"/>
    <w:rsid w:val="00771D53"/>
    <w:rsid w:val="00772966"/>
    <w:rsid w:val="00772AAD"/>
    <w:rsid w:val="007733E6"/>
    <w:rsid w:val="00773E20"/>
    <w:rsid w:val="007753C9"/>
    <w:rsid w:val="007840B2"/>
    <w:rsid w:val="00786DB8"/>
    <w:rsid w:val="00786F9D"/>
    <w:rsid w:val="007921AB"/>
    <w:rsid w:val="007A0391"/>
    <w:rsid w:val="007A03C2"/>
    <w:rsid w:val="007A3AF6"/>
    <w:rsid w:val="007A5CBB"/>
    <w:rsid w:val="007A5EC0"/>
    <w:rsid w:val="007A5FD0"/>
    <w:rsid w:val="007A6694"/>
    <w:rsid w:val="007B03C1"/>
    <w:rsid w:val="007B04EF"/>
    <w:rsid w:val="007B24B1"/>
    <w:rsid w:val="007B47BA"/>
    <w:rsid w:val="007B4A3F"/>
    <w:rsid w:val="007B4FFE"/>
    <w:rsid w:val="007B68F3"/>
    <w:rsid w:val="007B6EB9"/>
    <w:rsid w:val="007C090B"/>
    <w:rsid w:val="007C143E"/>
    <w:rsid w:val="007C322F"/>
    <w:rsid w:val="007D0667"/>
    <w:rsid w:val="007D0887"/>
    <w:rsid w:val="007D138E"/>
    <w:rsid w:val="007D3551"/>
    <w:rsid w:val="007D486B"/>
    <w:rsid w:val="007E24F0"/>
    <w:rsid w:val="007E3B2C"/>
    <w:rsid w:val="007E3B79"/>
    <w:rsid w:val="007F0EAC"/>
    <w:rsid w:val="007F13F8"/>
    <w:rsid w:val="007F191D"/>
    <w:rsid w:val="007F2695"/>
    <w:rsid w:val="007F3E5A"/>
    <w:rsid w:val="007F5040"/>
    <w:rsid w:val="007F67D7"/>
    <w:rsid w:val="008047F7"/>
    <w:rsid w:val="00805ED7"/>
    <w:rsid w:val="0080626F"/>
    <w:rsid w:val="00806B68"/>
    <w:rsid w:val="00812A1A"/>
    <w:rsid w:val="00812C3C"/>
    <w:rsid w:val="008160D0"/>
    <w:rsid w:val="00816AB2"/>
    <w:rsid w:val="00817D22"/>
    <w:rsid w:val="0082304A"/>
    <w:rsid w:val="00823E02"/>
    <w:rsid w:val="008272BA"/>
    <w:rsid w:val="00827CC9"/>
    <w:rsid w:val="008307AC"/>
    <w:rsid w:val="00831A3D"/>
    <w:rsid w:val="00833BCD"/>
    <w:rsid w:val="00843DFD"/>
    <w:rsid w:val="008447F4"/>
    <w:rsid w:val="00845D19"/>
    <w:rsid w:val="008475C2"/>
    <w:rsid w:val="00853A1F"/>
    <w:rsid w:val="00855425"/>
    <w:rsid w:val="00856FC5"/>
    <w:rsid w:val="00857E0B"/>
    <w:rsid w:val="00860302"/>
    <w:rsid w:val="00860C02"/>
    <w:rsid w:val="00860E1E"/>
    <w:rsid w:val="00861638"/>
    <w:rsid w:val="0086276B"/>
    <w:rsid w:val="0086295E"/>
    <w:rsid w:val="008635C6"/>
    <w:rsid w:val="008722EA"/>
    <w:rsid w:val="0087256B"/>
    <w:rsid w:val="0087461F"/>
    <w:rsid w:val="0087481C"/>
    <w:rsid w:val="0087694C"/>
    <w:rsid w:val="00877AA4"/>
    <w:rsid w:val="00880AA2"/>
    <w:rsid w:val="00886914"/>
    <w:rsid w:val="00887944"/>
    <w:rsid w:val="00890761"/>
    <w:rsid w:val="008952D1"/>
    <w:rsid w:val="00895463"/>
    <w:rsid w:val="008A5EB2"/>
    <w:rsid w:val="008A77F1"/>
    <w:rsid w:val="008B150E"/>
    <w:rsid w:val="008B3E0B"/>
    <w:rsid w:val="008B5B32"/>
    <w:rsid w:val="008B5CF9"/>
    <w:rsid w:val="008C0F41"/>
    <w:rsid w:val="008C198E"/>
    <w:rsid w:val="008C4605"/>
    <w:rsid w:val="008C65CD"/>
    <w:rsid w:val="008D5F22"/>
    <w:rsid w:val="008D74A7"/>
    <w:rsid w:val="008E066A"/>
    <w:rsid w:val="008E2697"/>
    <w:rsid w:val="008E53D4"/>
    <w:rsid w:val="008E6B57"/>
    <w:rsid w:val="008F03E0"/>
    <w:rsid w:val="008F12F9"/>
    <w:rsid w:val="008F1CE9"/>
    <w:rsid w:val="008F2A96"/>
    <w:rsid w:val="008F2DE9"/>
    <w:rsid w:val="008F4843"/>
    <w:rsid w:val="008F5FE7"/>
    <w:rsid w:val="008F6507"/>
    <w:rsid w:val="0090014A"/>
    <w:rsid w:val="009025BC"/>
    <w:rsid w:val="00906DDA"/>
    <w:rsid w:val="009102B0"/>
    <w:rsid w:val="009130EE"/>
    <w:rsid w:val="00916990"/>
    <w:rsid w:val="00920A35"/>
    <w:rsid w:val="00922124"/>
    <w:rsid w:val="00931E40"/>
    <w:rsid w:val="00932758"/>
    <w:rsid w:val="00940984"/>
    <w:rsid w:val="00942089"/>
    <w:rsid w:val="0094454B"/>
    <w:rsid w:val="0094583E"/>
    <w:rsid w:val="00945CAE"/>
    <w:rsid w:val="00951AF1"/>
    <w:rsid w:val="00954A49"/>
    <w:rsid w:val="009562EE"/>
    <w:rsid w:val="00956FFE"/>
    <w:rsid w:val="00957252"/>
    <w:rsid w:val="00961AA3"/>
    <w:rsid w:val="00961ABC"/>
    <w:rsid w:val="009677C7"/>
    <w:rsid w:val="00970559"/>
    <w:rsid w:val="009717AC"/>
    <w:rsid w:val="0097268A"/>
    <w:rsid w:val="00972D16"/>
    <w:rsid w:val="00975E8B"/>
    <w:rsid w:val="009762B1"/>
    <w:rsid w:val="00982B93"/>
    <w:rsid w:val="00982E42"/>
    <w:rsid w:val="00986E45"/>
    <w:rsid w:val="00996AF7"/>
    <w:rsid w:val="009A02FC"/>
    <w:rsid w:val="009A16AA"/>
    <w:rsid w:val="009A3C9F"/>
    <w:rsid w:val="009A3D2A"/>
    <w:rsid w:val="009A4491"/>
    <w:rsid w:val="009A4A79"/>
    <w:rsid w:val="009A5184"/>
    <w:rsid w:val="009A6B7C"/>
    <w:rsid w:val="009A713E"/>
    <w:rsid w:val="009B10CB"/>
    <w:rsid w:val="009B4BD6"/>
    <w:rsid w:val="009B6EFE"/>
    <w:rsid w:val="009C0002"/>
    <w:rsid w:val="009C008C"/>
    <w:rsid w:val="009C18AE"/>
    <w:rsid w:val="009C1B96"/>
    <w:rsid w:val="009C2822"/>
    <w:rsid w:val="009C3CCF"/>
    <w:rsid w:val="009C51CF"/>
    <w:rsid w:val="009C5507"/>
    <w:rsid w:val="009C6B7E"/>
    <w:rsid w:val="009D13D0"/>
    <w:rsid w:val="009D1D00"/>
    <w:rsid w:val="009D55E1"/>
    <w:rsid w:val="009D7FB7"/>
    <w:rsid w:val="009E0F84"/>
    <w:rsid w:val="009E397E"/>
    <w:rsid w:val="009E48EF"/>
    <w:rsid w:val="009E60EF"/>
    <w:rsid w:val="009E6319"/>
    <w:rsid w:val="009E7EB6"/>
    <w:rsid w:val="009F08A6"/>
    <w:rsid w:val="009F137B"/>
    <w:rsid w:val="009F4966"/>
    <w:rsid w:val="00A00B68"/>
    <w:rsid w:val="00A02114"/>
    <w:rsid w:val="00A048AD"/>
    <w:rsid w:val="00A051BE"/>
    <w:rsid w:val="00A06819"/>
    <w:rsid w:val="00A14615"/>
    <w:rsid w:val="00A1504B"/>
    <w:rsid w:val="00A23841"/>
    <w:rsid w:val="00A3263E"/>
    <w:rsid w:val="00A34910"/>
    <w:rsid w:val="00A37BB1"/>
    <w:rsid w:val="00A37F91"/>
    <w:rsid w:val="00A41EAB"/>
    <w:rsid w:val="00A43F03"/>
    <w:rsid w:val="00A452F3"/>
    <w:rsid w:val="00A46FAA"/>
    <w:rsid w:val="00A4799E"/>
    <w:rsid w:val="00A54A56"/>
    <w:rsid w:val="00A54B6B"/>
    <w:rsid w:val="00A55823"/>
    <w:rsid w:val="00A57C36"/>
    <w:rsid w:val="00A61951"/>
    <w:rsid w:val="00A65E2D"/>
    <w:rsid w:val="00A74067"/>
    <w:rsid w:val="00A7711E"/>
    <w:rsid w:val="00A81226"/>
    <w:rsid w:val="00A81490"/>
    <w:rsid w:val="00A87232"/>
    <w:rsid w:val="00A9055F"/>
    <w:rsid w:val="00A916FE"/>
    <w:rsid w:val="00A91B23"/>
    <w:rsid w:val="00A97DBB"/>
    <w:rsid w:val="00AA0731"/>
    <w:rsid w:val="00AA2AE1"/>
    <w:rsid w:val="00AA412F"/>
    <w:rsid w:val="00AA4D9D"/>
    <w:rsid w:val="00AB4A05"/>
    <w:rsid w:val="00AB4EE8"/>
    <w:rsid w:val="00AB74D9"/>
    <w:rsid w:val="00AC0D0A"/>
    <w:rsid w:val="00AC4486"/>
    <w:rsid w:val="00AC763E"/>
    <w:rsid w:val="00AD04EE"/>
    <w:rsid w:val="00AD3E9C"/>
    <w:rsid w:val="00AD420F"/>
    <w:rsid w:val="00AD5DE3"/>
    <w:rsid w:val="00AD6A3E"/>
    <w:rsid w:val="00AE01FB"/>
    <w:rsid w:val="00AE27B4"/>
    <w:rsid w:val="00AE3EC5"/>
    <w:rsid w:val="00AF0C3A"/>
    <w:rsid w:val="00AF0E22"/>
    <w:rsid w:val="00AF1ADE"/>
    <w:rsid w:val="00AF3C96"/>
    <w:rsid w:val="00AF521A"/>
    <w:rsid w:val="00AF6543"/>
    <w:rsid w:val="00AF6B7E"/>
    <w:rsid w:val="00AF6CD4"/>
    <w:rsid w:val="00B013E9"/>
    <w:rsid w:val="00B027D3"/>
    <w:rsid w:val="00B126D5"/>
    <w:rsid w:val="00B20D38"/>
    <w:rsid w:val="00B222D6"/>
    <w:rsid w:val="00B226F5"/>
    <w:rsid w:val="00B238D5"/>
    <w:rsid w:val="00B245BD"/>
    <w:rsid w:val="00B318FD"/>
    <w:rsid w:val="00B3220B"/>
    <w:rsid w:val="00B325A2"/>
    <w:rsid w:val="00B32B4A"/>
    <w:rsid w:val="00B36A66"/>
    <w:rsid w:val="00B40006"/>
    <w:rsid w:val="00B4233D"/>
    <w:rsid w:val="00B436ED"/>
    <w:rsid w:val="00B50636"/>
    <w:rsid w:val="00B509EF"/>
    <w:rsid w:val="00B5629C"/>
    <w:rsid w:val="00B5753A"/>
    <w:rsid w:val="00B607D9"/>
    <w:rsid w:val="00B619BC"/>
    <w:rsid w:val="00B749DD"/>
    <w:rsid w:val="00B82006"/>
    <w:rsid w:val="00B82552"/>
    <w:rsid w:val="00B8272E"/>
    <w:rsid w:val="00B837E7"/>
    <w:rsid w:val="00B838DD"/>
    <w:rsid w:val="00B87080"/>
    <w:rsid w:val="00B8754A"/>
    <w:rsid w:val="00B90BB5"/>
    <w:rsid w:val="00B90CFF"/>
    <w:rsid w:val="00B933AB"/>
    <w:rsid w:val="00B9372E"/>
    <w:rsid w:val="00B93952"/>
    <w:rsid w:val="00B94367"/>
    <w:rsid w:val="00B962F0"/>
    <w:rsid w:val="00BA22AB"/>
    <w:rsid w:val="00BA6A19"/>
    <w:rsid w:val="00BB22B0"/>
    <w:rsid w:val="00BB4760"/>
    <w:rsid w:val="00BB6865"/>
    <w:rsid w:val="00BB7C7E"/>
    <w:rsid w:val="00BB7E57"/>
    <w:rsid w:val="00BC10F9"/>
    <w:rsid w:val="00BC15B4"/>
    <w:rsid w:val="00BC17D7"/>
    <w:rsid w:val="00BC3B38"/>
    <w:rsid w:val="00BC3EE0"/>
    <w:rsid w:val="00BC5200"/>
    <w:rsid w:val="00BC76B5"/>
    <w:rsid w:val="00BD16CC"/>
    <w:rsid w:val="00BD2A6A"/>
    <w:rsid w:val="00BE19F5"/>
    <w:rsid w:val="00BE19F8"/>
    <w:rsid w:val="00BE1B54"/>
    <w:rsid w:val="00BE1D9E"/>
    <w:rsid w:val="00BE287F"/>
    <w:rsid w:val="00BE3C72"/>
    <w:rsid w:val="00BE3F48"/>
    <w:rsid w:val="00BE45BD"/>
    <w:rsid w:val="00BE54F3"/>
    <w:rsid w:val="00BE686B"/>
    <w:rsid w:val="00BE7204"/>
    <w:rsid w:val="00BF074B"/>
    <w:rsid w:val="00BF0E28"/>
    <w:rsid w:val="00BF6E05"/>
    <w:rsid w:val="00C01CBD"/>
    <w:rsid w:val="00C03645"/>
    <w:rsid w:val="00C03D76"/>
    <w:rsid w:val="00C04F0B"/>
    <w:rsid w:val="00C12438"/>
    <w:rsid w:val="00C1246D"/>
    <w:rsid w:val="00C12614"/>
    <w:rsid w:val="00C12E9A"/>
    <w:rsid w:val="00C14314"/>
    <w:rsid w:val="00C152B3"/>
    <w:rsid w:val="00C1676B"/>
    <w:rsid w:val="00C20349"/>
    <w:rsid w:val="00C21A21"/>
    <w:rsid w:val="00C3093F"/>
    <w:rsid w:val="00C34132"/>
    <w:rsid w:val="00C346FD"/>
    <w:rsid w:val="00C3626F"/>
    <w:rsid w:val="00C364F6"/>
    <w:rsid w:val="00C41588"/>
    <w:rsid w:val="00C5096C"/>
    <w:rsid w:val="00C52D74"/>
    <w:rsid w:val="00C53B1D"/>
    <w:rsid w:val="00C548A0"/>
    <w:rsid w:val="00C54FBF"/>
    <w:rsid w:val="00C564B1"/>
    <w:rsid w:val="00C611BB"/>
    <w:rsid w:val="00C62AB0"/>
    <w:rsid w:val="00C6723D"/>
    <w:rsid w:val="00C679AA"/>
    <w:rsid w:val="00C71BC0"/>
    <w:rsid w:val="00C74832"/>
    <w:rsid w:val="00C82070"/>
    <w:rsid w:val="00C82B07"/>
    <w:rsid w:val="00C8638E"/>
    <w:rsid w:val="00C86BC4"/>
    <w:rsid w:val="00C90220"/>
    <w:rsid w:val="00C90370"/>
    <w:rsid w:val="00C90BCE"/>
    <w:rsid w:val="00C91A9D"/>
    <w:rsid w:val="00C978DC"/>
    <w:rsid w:val="00CA36B5"/>
    <w:rsid w:val="00CB2242"/>
    <w:rsid w:val="00CB26EE"/>
    <w:rsid w:val="00CB7A9C"/>
    <w:rsid w:val="00CD0971"/>
    <w:rsid w:val="00CD1544"/>
    <w:rsid w:val="00CD1E67"/>
    <w:rsid w:val="00CD47F2"/>
    <w:rsid w:val="00CD70BE"/>
    <w:rsid w:val="00CD7BC7"/>
    <w:rsid w:val="00CE05DC"/>
    <w:rsid w:val="00CE42E7"/>
    <w:rsid w:val="00CE4B85"/>
    <w:rsid w:val="00CE59AB"/>
    <w:rsid w:val="00CF062C"/>
    <w:rsid w:val="00CF1E6D"/>
    <w:rsid w:val="00CF4F8E"/>
    <w:rsid w:val="00D01B90"/>
    <w:rsid w:val="00D0249A"/>
    <w:rsid w:val="00D02CF3"/>
    <w:rsid w:val="00D04E6D"/>
    <w:rsid w:val="00D10E5E"/>
    <w:rsid w:val="00D143B6"/>
    <w:rsid w:val="00D15581"/>
    <w:rsid w:val="00D15717"/>
    <w:rsid w:val="00D16DF0"/>
    <w:rsid w:val="00D213A8"/>
    <w:rsid w:val="00D21B35"/>
    <w:rsid w:val="00D23BEE"/>
    <w:rsid w:val="00D24062"/>
    <w:rsid w:val="00D24691"/>
    <w:rsid w:val="00D27925"/>
    <w:rsid w:val="00D27FA5"/>
    <w:rsid w:val="00D31909"/>
    <w:rsid w:val="00D328BC"/>
    <w:rsid w:val="00D338D5"/>
    <w:rsid w:val="00D40344"/>
    <w:rsid w:val="00D40A4A"/>
    <w:rsid w:val="00D41582"/>
    <w:rsid w:val="00D43B28"/>
    <w:rsid w:val="00D45472"/>
    <w:rsid w:val="00D46D72"/>
    <w:rsid w:val="00D50000"/>
    <w:rsid w:val="00D51AB0"/>
    <w:rsid w:val="00D51F47"/>
    <w:rsid w:val="00D535B1"/>
    <w:rsid w:val="00D53933"/>
    <w:rsid w:val="00D53B7F"/>
    <w:rsid w:val="00D5608E"/>
    <w:rsid w:val="00D6035B"/>
    <w:rsid w:val="00D63182"/>
    <w:rsid w:val="00D7022E"/>
    <w:rsid w:val="00D725FE"/>
    <w:rsid w:val="00D72F87"/>
    <w:rsid w:val="00D72FDA"/>
    <w:rsid w:val="00D77858"/>
    <w:rsid w:val="00D80976"/>
    <w:rsid w:val="00D81BEA"/>
    <w:rsid w:val="00D82DA6"/>
    <w:rsid w:val="00D8340F"/>
    <w:rsid w:val="00D83A03"/>
    <w:rsid w:val="00D83CD5"/>
    <w:rsid w:val="00D83E87"/>
    <w:rsid w:val="00D8488C"/>
    <w:rsid w:val="00D85284"/>
    <w:rsid w:val="00D85B1A"/>
    <w:rsid w:val="00D9037D"/>
    <w:rsid w:val="00D9194A"/>
    <w:rsid w:val="00D91FC3"/>
    <w:rsid w:val="00D922FD"/>
    <w:rsid w:val="00D95A08"/>
    <w:rsid w:val="00DA20FB"/>
    <w:rsid w:val="00DA216D"/>
    <w:rsid w:val="00DA346E"/>
    <w:rsid w:val="00DA53A3"/>
    <w:rsid w:val="00DA57FC"/>
    <w:rsid w:val="00DA7494"/>
    <w:rsid w:val="00DB1C6F"/>
    <w:rsid w:val="00DB34B3"/>
    <w:rsid w:val="00DC14EF"/>
    <w:rsid w:val="00DC37A6"/>
    <w:rsid w:val="00DC3958"/>
    <w:rsid w:val="00DC40A0"/>
    <w:rsid w:val="00DC7C60"/>
    <w:rsid w:val="00DD140A"/>
    <w:rsid w:val="00DD1C1B"/>
    <w:rsid w:val="00DD50E0"/>
    <w:rsid w:val="00DD58B9"/>
    <w:rsid w:val="00DD7234"/>
    <w:rsid w:val="00DD7D42"/>
    <w:rsid w:val="00DE1870"/>
    <w:rsid w:val="00DE217A"/>
    <w:rsid w:val="00DE3BEC"/>
    <w:rsid w:val="00DE644E"/>
    <w:rsid w:val="00DE7048"/>
    <w:rsid w:val="00DE7E60"/>
    <w:rsid w:val="00DF09A9"/>
    <w:rsid w:val="00DF42AC"/>
    <w:rsid w:val="00DF74F2"/>
    <w:rsid w:val="00E01407"/>
    <w:rsid w:val="00E015D9"/>
    <w:rsid w:val="00E02E0F"/>
    <w:rsid w:val="00E032CF"/>
    <w:rsid w:val="00E03D32"/>
    <w:rsid w:val="00E06C46"/>
    <w:rsid w:val="00E06FEF"/>
    <w:rsid w:val="00E07DAE"/>
    <w:rsid w:val="00E12F6E"/>
    <w:rsid w:val="00E14F46"/>
    <w:rsid w:val="00E1749F"/>
    <w:rsid w:val="00E206A7"/>
    <w:rsid w:val="00E21429"/>
    <w:rsid w:val="00E220A3"/>
    <w:rsid w:val="00E23733"/>
    <w:rsid w:val="00E25324"/>
    <w:rsid w:val="00E27C0C"/>
    <w:rsid w:val="00E301F2"/>
    <w:rsid w:val="00E30F1F"/>
    <w:rsid w:val="00E32BE7"/>
    <w:rsid w:val="00E33F50"/>
    <w:rsid w:val="00E35213"/>
    <w:rsid w:val="00E353CE"/>
    <w:rsid w:val="00E35E61"/>
    <w:rsid w:val="00E37663"/>
    <w:rsid w:val="00E44082"/>
    <w:rsid w:val="00E50150"/>
    <w:rsid w:val="00E535A2"/>
    <w:rsid w:val="00E53AE6"/>
    <w:rsid w:val="00E55D24"/>
    <w:rsid w:val="00E56631"/>
    <w:rsid w:val="00E57CB0"/>
    <w:rsid w:val="00E57E06"/>
    <w:rsid w:val="00E57E6F"/>
    <w:rsid w:val="00E613F5"/>
    <w:rsid w:val="00E625FD"/>
    <w:rsid w:val="00E645ED"/>
    <w:rsid w:val="00E660F1"/>
    <w:rsid w:val="00E6680E"/>
    <w:rsid w:val="00E670E7"/>
    <w:rsid w:val="00E70E0C"/>
    <w:rsid w:val="00E7592A"/>
    <w:rsid w:val="00E76071"/>
    <w:rsid w:val="00E816E5"/>
    <w:rsid w:val="00E83301"/>
    <w:rsid w:val="00E855BA"/>
    <w:rsid w:val="00E920F8"/>
    <w:rsid w:val="00E9376B"/>
    <w:rsid w:val="00E944ED"/>
    <w:rsid w:val="00E949EA"/>
    <w:rsid w:val="00EA2748"/>
    <w:rsid w:val="00EA544A"/>
    <w:rsid w:val="00EA6FDE"/>
    <w:rsid w:val="00EB0462"/>
    <w:rsid w:val="00EB3259"/>
    <w:rsid w:val="00EB3C5F"/>
    <w:rsid w:val="00EB5F4E"/>
    <w:rsid w:val="00EC1A3F"/>
    <w:rsid w:val="00EC2653"/>
    <w:rsid w:val="00EC2716"/>
    <w:rsid w:val="00EC4AED"/>
    <w:rsid w:val="00EC6486"/>
    <w:rsid w:val="00ED07C1"/>
    <w:rsid w:val="00ED3BEF"/>
    <w:rsid w:val="00ED5168"/>
    <w:rsid w:val="00ED56FB"/>
    <w:rsid w:val="00EE08A8"/>
    <w:rsid w:val="00EE4BED"/>
    <w:rsid w:val="00EE59F6"/>
    <w:rsid w:val="00EF1F62"/>
    <w:rsid w:val="00EF582F"/>
    <w:rsid w:val="00F0219D"/>
    <w:rsid w:val="00F02B78"/>
    <w:rsid w:val="00F0376C"/>
    <w:rsid w:val="00F044F0"/>
    <w:rsid w:val="00F05F8A"/>
    <w:rsid w:val="00F12AA0"/>
    <w:rsid w:val="00F12CBB"/>
    <w:rsid w:val="00F13302"/>
    <w:rsid w:val="00F13377"/>
    <w:rsid w:val="00F1434F"/>
    <w:rsid w:val="00F15594"/>
    <w:rsid w:val="00F1674A"/>
    <w:rsid w:val="00F168CD"/>
    <w:rsid w:val="00F17ED0"/>
    <w:rsid w:val="00F23099"/>
    <w:rsid w:val="00F2591A"/>
    <w:rsid w:val="00F314C0"/>
    <w:rsid w:val="00F32776"/>
    <w:rsid w:val="00F343F3"/>
    <w:rsid w:val="00F35F54"/>
    <w:rsid w:val="00F429E8"/>
    <w:rsid w:val="00F42F77"/>
    <w:rsid w:val="00F46413"/>
    <w:rsid w:val="00F47F3F"/>
    <w:rsid w:val="00F514FC"/>
    <w:rsid w:val="00F526F0"/>
    <w:rsid w:val="00F57840"/>
    <w:rsid w:val="00F60C33"/>
    <w:rsid w:val="00F62D35"/>
    <w:rsid w:val="00F633FB"/>
    <w:rsid w:val="00F6520C"/>
    <w:rsid w:val="00F65F67"/>
    <w:rsid w:val="00F66849"/>
    <w:rsid w:val="00F6692F"/>
    <w:rsid w:val="00F67E9B"/>
    <w:rsid w:val="00F713DC"/>
    <w:rsid w:val="00F74C91"/>
    <w:rsid w:val="00F750C2"/>
    <w:rsid w:val="00F80954"/>
    <w:rsid w:val="00F80F72"/>
    <w:rsid w:val="00F81F38"/>
    <w:rsid w:val="00F82346"/>
    <w:rsid w:val="00F82704"/>
    <w:rsid w:val="00F82741"/>
    <w:rsid w:val="00F8558B"/>
    <w:rsid w:val="00F85B7C"/>
    <w:rsid w:val="00F9303D"/>
    <w:rsid w:val="00F93416"/>
    <w:rsid w:val="00F94F8B"/>
    <w:rsid w:val="00F96461"/>
    <w:rsid w:val="00F96F16"/>
    <w:rsid w:val="00F96F6C"/>
    <w:rsid w:val="00FA07DF"/>
    <w:rsid w:val="00FA4235"/>
    <w:rsid w:val="00FA5714"/>
    <w:rsid w:val="00FA5E4A"/>
    <w:rsid w:val="00FB0341"/>
    <w:rsid w:val="00FB2DD9"/>
    <w:rsid w:val="00FB33F8"/>
    <w:rsid w:val="00FB79CF"/>
    <w:rsid w:val="00FC0171"/>
    <w:rsid w:val="00FC36BF"/>
    <w:rsid w:val="00FC3CF1"/>
    <w:rsid w:val="00FC5DC4"/>
    <w:rsid w:val="00FC5E66"/>
    <w:rsid w:val="00FC6C6B"/>
    <w:rsid w:val="00FD1EB3"/>
    <w:rsid w:val="00FD5E5C"/>
    <w:rsid w:val="00FD7389"/>
    <w:rsid w:val="00FE0FEA"/>
    <w:rsid w:val="00FE2297"/>
    <w:rsid w:val="00FF4E31"/>
    <w:rsid w:val="00FF6128"/>
    <w:rsid w:val="00FF6417"/>
    <w:rsid w:val="00FF6874"/>
    <w:rsid w:val="00FF7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D481"/>
  <w15:chartTrackingRefBased/>
  <w15:docId w15:val="{0F023389-9663-9341-B0E4-63472FDEA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A35"/>
    <w:pPr>
      <w:keepNext/>
      <w:keepLines/>
      <w:spacing w:before="360" w:after="8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uiPriority w:val="9"/>
    <w:unhideWhenUsed/>
    <w:qFormat/>
    <w:rsid w:val="00C346FD"/>
    <w:pPr>
      <w:keepNext/>
      <w:keepLines/>
      <w:spacing w:before="160" w:after="8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E07DAE"/>
    <w:pPr>
      <w:keepNext/>
      <w:keepLines/>
      <w:spacing w:before="160" w:after="80"/>
      <w:ind w:firstLine="720"/>
      <w:outlineLvl w:val="2"/>
    </w:pPr>
    <w:rPr>
      <w:rFonts w:eastAsiaTheme="majorEastAsia" w:cstheme="majorBidi"/>
      <w:i/>
      <w:iCs/>
      <w:sz w:val="28"/>
      <w:szCs w:val="28"/>
    </w:rPr>
  </w:style>
  <w:style w:type="paragraph" w:styleId="Heading4">
    <w:name w:val="heading 4"/>
    <w:basedOn w:val="Normal"/>
    <w:next w:val="Normal"/>
    <w:link w:val="Heading4Char"/>
    <w:uiPriority w:val="9"/>
    <w:semiHidden/>
    <w:unhideWhenUsed/>
    <w:qFormat/>
    <w:rsid w:val="00982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A35"/>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sid w:val="00C346FD"/>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E07DAE"/>
    <w:rPr>
      <w:rFonts w:eastAsiaTheme="majorEastAsia" w:cstheme="majorBidi"/>
      <w:i/>
      <w:iCs/>
      <w:sz w:val="28"/>
      <w:szCs w:val="28"/>
    </w:rPr>
  </w:style>
  <w:style w:type="character" w:customStyle="1" w:styleId="Heading4Char">
    <w:name w:val="Heading 4 Char"/>
    <w:basedOn w:val="DefaultParagraphFont"/>
    <w:link w:val="Heading4"/>
    <w:uiPriority w:val="9"/>
    <w:semiHidden/>
    <w:rsid w:val="00982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93"/>
    <w:rPr>
      <w:rFonts w:eastAsiaTheme="majorEastAsia" w:cstheme="majorBidi"/>
      <w:color w:val="272727" w:themeColor="text1" w:themeTint="D8"/>
    </w:rPr>
  </w:style>
  <w:style w:type="paragraph" w:styleId="Title">
    <w:name w:val="Title"/>
    <w:basedOn w:val="Normal"/>
    <w:next w:val="Normal"/>
    <w:link w:val="TitleChar"/>
    <w:uiPriority w:val="10"/>
    <w:qFormat/>
    <w:rsid w:val="00982B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2B93"/>
    <w:rPr>
      <w:i/>
      <w:iCs/>
      <w:color w:val="404040" w:themeColor="text1" w:themeTint="BF"/>
    </w:rPr>
  </w:style>
  <w:style w:type="paragraph" w:styleId="ListParagraph">
    <w:name w:val="List Paragraph"/>
    <w:basedOn w:val="Normal"/>
    <w:uiPriority w:val="34"/>
    <w:qFormat/>
    <w:rsid w:val="00982B93"/>
    <w:pPr>
      <w:ind w:left="720"/>
      <w:contextualSpacing/>
    </w:pPr>
  </w:style>
  <w:style w:type="character" w:styleId="IntenseEmphasis">
    <w:name w:val="Intense Emphasis"/>
    <w:basedOn w:val="DefaultParagraphFont"/>
    <w:uiPriority w:val="21"/>
    <w:qFormat/>
    <w:rsid w:val="00982B93"/>
    <w:rPr>
      <w:i/>
      <w:iCs/>
      <w:color w:val="0F4761" w:themeColor="accent1" w:themeShade="BF"/>
    </w:rPr>
  </w:style>
  <w:style w:type="paragraph" w:styleId="IntenseQuote">
    <w:name w:val="Intense Quote"/>
    <w:basedOn w:val="Normal"/>
    <w:next w:val="Normal"/>
    <w:link w:val="IntenseQuoteChar"/>
    <w:uiPriority w:val="30"/>
    <w:qFormat/>
    <w:rsid w:val="00982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93"/>
    <w:rPr>
      <w:i/>
      <w:iCs/>
      <w:color w:val="0F4761" w:themeColor="accent1" w:themeShade="BF"/>
    </w:rPr>
  </w:style>
  <w:style w:type="character" w:styleId="IntenseReference">
    <w:name w:val="Intense Reference"/>
    <w:basedOn w:val="DefaultParagraphFont"/>
    <w:uiPriority w:val="32"/>
    <w:qFormat/>
    <w:rsid w:val="00982B93"/>
    <w:rPr>
      <w:b/>
      <w:bCs/>
      <w:smallCaps/>
      <w:color w:val="0F4761" w:themeColor="accent1" w:themeShade="BF"/>
      <w:spacing w:val="5"/>
    </w:rPr>
  </w:style>
  <w:style w:type="table" w:styleId="TableGrid">
    <w:name w:val="Table Grid"/>
    <w:basedOn w:val="TableNormal"/>
    <w:uiPriority w:val="39"/>
    <w:rsid w:val="00610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346FD"/>
    <w:pPr>
      <w:spacing w:before="480" w:after="0" w:line="276" w:lineRule="auto"/>
      <w:outlineLvl w:val="9"/>
    </w:pPr>
    <w:rPr>
      <w:color w:val="0F4761" w:themeColor="accent1" w:themeShade="BF"/>
      <w:kern w:val="0"/>
      <w:sz w:val="28"/>
      <w:szCs w:val="28"/>
      <w14:ligatures w14:val="none"/>
    </w:rPr>
  </w:style>
  <w:style w:type="paragraph" w:styleId="TOC1">
    <w:name w:val="toc 1"/>
    <w:basedOn w:val="Normal"/>
    <w:next w:val="Normal"/>
    <w:autoRedefine/>
    <w:uiPriority w:val="39"/>
    <w:unhideWhenUsed/>
    <w:rsid w:val="00C346FD"/>
    <w:pPr>
      <w:spacing w:before="120" w:after="120"/>
    </w:pPr>
    <w:rPr>
      <w:b/>
      <w:bCs/>
      <w:caps/>
      <w:sz w:val="20"/>
      <w:szCs w:val="20"/>
    </w:rPr>
  </w:style>
  <w:style w:type="character" w:styleId="Hyperlink">
    <w:name w:val="Hyperlink"/>
    <w:basedOn w:val="DefaultParagraphFont"/>
    <w:uiPriority w:val="99"/>
    <w:unhideWhenUsed/>
    <w:rsid w:val="00C346FD"/>
    <w:rPr>
      <w:color w:val="467886" w:themeColor="hyperlink"/>
      <w:u w:val="single"/>
    </w:rPr>
  </w:style>
  <w:style w:type="paragraph" w:styleId="TOC2">
    <w:name w:val="toc 2"/>
    <w:basedOn w:val="Normal"/>
    <w:next w:val="Normal"/>
    <w:autoRedefine/>
    <w:uiPriority w:val="39"/>
    <w:unhideWhenUsed/>
    <w:rsid w:val="00C346FD"/>
    <w:pPr>
      <w:ind w:left="240"/>
    </w:pPr>
    <w:rPr>
      <w:smallCaps/>
      <w:sz w:val="20"/>
      <w:szCs w:val="20"/>
    </w:rPr>
  </w:style>
  <w:style w:type="paragraph" w:styleId="TOC3">
    <w:name w:val="toc 3"/>
    <w:basedOn w:val="Normal"/>
    <w:next w:val="Normal"/>
    <w:autoRedefine/>
    <w:uiPriority w:val="39"/>
    <w:unhideWhenUsed/>
    <w:rsid w:val="00C346FD"/>
    <w:pPr>
      <w:ind w:left="480"/>
    </w:pPr>
    <w:rPr>
      <w:i/>
      <w:iCs/>
      <w:sz w:val="20"/>
      <w:szCs w:val="20"/>
    </w:rPr>
  </w:style>
  <w:style w:type="paragraph" w:styleId="TOC4">
    <w:name w:val="toc 4"/>
    <w:basedOn w:val="Normal"/>
    <w:next w:val="Normal"/>
    <w:autoRedefine/>
    <w:uiPriority w:val="39"/>
    <w:semiHidden/>
    <w:unhideWhenUsed/>
    <w:rsid w:val="00C346FD"/>
    <w:pPr>
      <w:ind w:left="720"/>
    </w:pPr>
    <w:rPr>
      <w:sz w:val="18"/>
      <w:szCs w:val="18"/>
    </w:rPr>
  </w:style>
  <w:style w:type="paragraph" w:styleId="TOC5">
    <w:name w:val="toc 5"/>
    <w:basedOn w:val="Normal"/>
    <w:next w:val="Normal"/>
    <w:autoRedefine/>
    <w:uiPriority w:val="39"/>
    <w:semiHidden/>
    <w:unhideWhenUsed/>
    <w:rsid w:val="00C346FD"/>
    <w:pPr>
      <w:ind w:left="960"/>
    </w:pPr>
    <w:rPr>
      <w:sz w:val="18"/>
      <w:szCs w:val="18"/>
    </w:rPr>
  </w:style>
  <w:style w:type="paragraph" w:styleId="TOC6">
    <w:name w:val="toc 6"/>
    <w:basedOn w:val="Normal"/>
    <w:next w:val="Normal"/>
    <w:autoRedefine/>
    <w:uiPriority w:val="39"/>
    <w:semiHidden/>
    <w:unhideWhenUsed/>
    <w:rsid w:val="00C346FD"/>
    <w:pPr>
      <w:ind w:left="1200"/>
    </w:pPr>
    <w:rPr>
      <w:sz w:val="18"/>
      <w:szCs w:val="18"/>
    </w:rPr>
  </w:style>
  <w:style w:type="paragraph" w:styleId="TOC7">
    <w:name w:val="toc 7"/>
    <w:basedOn w:val="Normal"/>
    <w:next w:val="Normal"/>
    <w:autoRedefine/>
    <w:uiPriority w:val="39"/>
    <w:semiHidden/>
    <w:unhideWhenUsed/>
    <w:rsid w:val="00C346FD"/>
    <w:pPr>
      <w:ind w:left="1440"/>
    </w:pPr>
    <w:rPr>
      <w:sz w:val="18"/>
      <w:szCs w:val="18"/>
    </w:rPr>
  </w:style>
  <w:style w:type="paragraph" w:styleId="TOC8">
    <w:name w:val="toc 8"/>
    <w:basedOn w:val="Normal"/>
    <w:next w:val="Normal"/>
    <w:autoRedefine/>
    <w:uiPriority w:val="39"/>
    <w:semiHidden/>
    <w:unhideWhenUsed/>
    <w:rsid w:val="00C346FD"/>
    <w:pPr>
      <w:ind w:left="1680"/>
    </w:pPr>
    <w:rPr>
      <w:sz w:val="18"/>
      <w:szCs w:val="18"/>
    </w:rPr>
  </w:style>
  <w:style w:type="paragraph" w:styleId="TOC9">
    <w:name w:val="toc 9"/>
    <w:basedOn w:val="Normal"/>
    <w:next w:val="Normal"/>
    <w:autoRedefine/>
    <w:uiPriority w:val="39"/>
    <w:semiHidden/>
    <w:unhideWhenUsed/>
    <w:rsid w:val="00C346FD"/>
    <w:pPr>
      <w:ind w:left="1920"/>
    </w:pPr>
    <w:rPr>
      <w:sz w:val="18"/>
      <w:szCs w:val="18"/>
    </w:rPr>
  </w:style>
  <w:style w:type="paragraph" w:styleId="Header">
    <w:name w:val="header"/>
    <w:basedOn w:val="Normal"/>
    <w:link w:val="HeaderChar"/>
    <w:uiPriority w:val="99"/>
    <w:semiHidden/>
    <w:unhideWhenUsed/>
    <w:rsid w:val="00D51AB0"/>
    <w:pPr>
      <w:tabs>
        <w:tab w:val="center" w:pos="4680"/>
        <w:tab w:val="right" w:pos="9360"/>
      </w:tabs>
    </w:pPr>
  </w:style>
  <w:style w:type="character" w:customStyle="1" w:styleId="HeaderChar">
    <w:name w:val="Header Char"/>
    <w:basedOn w:val="DefaultParagraphFont"/>
    <w:link w:val="Header"/>
    <w:uiPriority w:val="99"/>
    <w:semiHidden/>
    <w:rsid w:val="00D51AB0"/>
  </w:style>
  <w:style w:type="paragraph" w:styleId="Footer">
    <w:name w:val="footer"/>
    <w:basedOn w:val="Normal"/>
    <w:link w:val="FooterChar"/>
    <w:uiPriority w:val="99"/>
    <w:semiHidden/>
    <w:unhideWhenUsed/>
    <w:rsid w:val="00D51AB0"/>
    <w:pPr>
      <w:tabs>
        <w:tab w:val="center" w:pos="4680"/>
        <w:tab w:val="right" w:pos="9360"/>
      </w:tabs>
    </w:pPr>
  </w:style>
  <w:style w:type="character" w:customStyle="1" w:styleId="FooterChar">
    <w:name w:val="Footer Char"/>
    <w:basedOn w:val="DefaultParagraphFont"/>
    <w:link w:val="Footer"/>
    <w:uiPriority w:val="99"/>
    <w:semiHidden/>
    <w:rsid w:val="00D51AB0"/>
  </w:style>
  <w:style w:type="character" w:styleId="UnresolvedMention">
    <w:name w:val="Unresolved Mention"/>
    <w:basedOn w:val="DefaultParagraphFont"/>
    <w:uiPriority w:val="99"/>
    <w:semiHidden/>
    <w:unhideWhenUsed/>
    <w:rsid w:val="00E920F8"/>
    <w:rPr>
      <w:color w:val="605E5C"/>
      <w:shd w:val="clear" w:color="auto" w:fill="E1DFDD"/>
    </w:rPr>
  </w:style>
  <w:style w:type="paragraph" w:customStyle="1" w:styleId="s26">
    <w:name w:val="s26"/>
    <w:basedOn w:val="Normal"/>
    <w:rsid w:val="00B50636"/>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50636"/>
  </w:style>
  <w:style w:type="character" w:customStyle="1" w:styleId="s19">
    <w:name w:val="s19"/>
    <w:basedOn w:val="DefaultParagraphFont"/>
    <w:rsid w:val="00B50636"/>
  </w:style>
  <w:style w:type="paragraph" w:customStyle="1" w:styleId="s25">
    <w:name w:val="s25"/>
    <w:basedOn w:val="Normal"/>
    <w:rsid w:val="00E35213"/>
    <w:pPr>
      <w:spacing w:before="100" w:beforeAutospacing="1" w:after="100" w:afterAutospacing="1"/>
    </w:pPr>
    <w:rPr>
      <w:rFonts w:ascii="Times New Roman" w:eastAsia="Times New Roman" w:hAnsi="Times New Roman" w:cs="Times New Roman"/>
      <w:kern w:val="0"/>
      <w14:ligatures w14:val="none"/>
    </w:rPr>
  </w:style>
  <w:style w:type="character" w:customStyle="1" w:styleId="s24">
    <w:name w:val="s24"/>
    <w:basedOn w:val="DefaultParagraphFont"/>
    <w:rsid w:val="00E35213"/>
  </w:style>
  <w:style w:type="character" w:styleId="FollowedHyperlink">
    <w:name w:val="FollowedHyperlink"/>
    <w:basedOn w:val="DefaultParagraphFont"/>
    <w:uiPriority w:val="99"/>
    <w:semiHidden/>
    <w:unhideWhenUsed/>
    <w:rsid w:val="006537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45968">
      <w:bodyDiv w:val="1"/>
      <w:marLeft w:val="0"/>
      <w:marRight w:val="0"/>
      <w:marTop w:val="0"/>
      <w:marBottom w:val="0"/>
      <w:divBdr>
        <w:top w:val="none" w:sz="0" w:space="0" w:color="auto"/>
        <w:left w:val="none" w:sz="0" w:space="0" w:color="auto"/>
        <w:bottom w:val="none" w:sz="0" w:space="0" w:color="auto"/>
        <w:right w:val="none" w:sz="0" w:space="0" w:color="auto"/>
      </w:divBdr>
    </w:div>
    <w:div w:id="47001009">
      <w:bodyDiv w:val="1"/>
      <w:marLeft w:val="0"/>
      <w:marRight w:val="0"/>
      <w:marTop w:val="0"/>
      <w:marBottom w:val="0"/>
      <w:divBdr>
        <w:top w:val="none" w:sz="0" w:space="0" w:color="auto"/>
        <w:left w:val="none" w:sz="0" w:space="0" w:color="auto"/>
        <w:bottom w:val="none" w:sz="0" w:space="0" w:color="auto"/>
        <w:right w:val="none" w:sz="0" w:space="0" w:color="auto"/>
      </w:divBdr>
    </w:div>
    <w:div w:id="122694183">
      <w:bodyDiv w:val="1"/>
      <w:marLeft w:val="0"/>
      <w:marRight w:val="0"/>
      <w:marTop w:val="0"/>
      <w:marBottom w:val="0"/>
      <w:divBdr>
        <w:top w:val="none" w:sz="0" w:space="0" w:color="auto"/>
        <w:left w:val="none" w:sz="0" w:space="0" w:color="auto"/>
        <w:bottom w:val="none" w:sz="0" w:space="0" w:color="auto"/>
        <w:right w:val="none" w:sz="0" w:space="0" w:color="auto"/>
      </w:divBdr>
    </w:div>
    <w:div w:id="31904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3F7A3-F583-9E4C-AF18-835909B8A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13</Pages>
  <Words>3446</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Schwalbe</dc:creator>
  <cp:keywords/>
  <dc:description/>
  <cp:lastModifiedBy>Austin Schwalbe</cp:lastModifiedBy>
  <cp:revision>1170</cp:revision>
  <dcterms:created xsi:type="dcterms:W3CDTF">2024-06-01T19:40:00Z</dcterms:created>
  <dcterms:modified xsi:type="dcterms:W3CDTF">2024-09-08T19:09:00Z</dcterms:modified>
</cp:coreProperties>
</file>