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connect motor controller pins to Arduino digital pins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motor one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 enA = 10;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in1 = 9;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in2 = 8;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motor two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enB = 5;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in3 = 7;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in4 = 6;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pinMode(enA, OUTPUT);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pinMode(enB, OUTPUT);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pinMode(in1, OUTPUT);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pinMode(in2, OUTPUT);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pinMode(in3, OUTPUT);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pinMode(in4, OUTPUT);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Forward();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Brake();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Forward(){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digitalWrite(in1, HIGH);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digitalWrite(in2, LOW);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analogWrite(enA, 200);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digitalWrite(in3, HIGH);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digitalWrite(in4, LOW);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analogWrite(enB, 200);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delay(200);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void Reverse(){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digitalWrite(in1, LOW);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digitalWrite(in2, HIGH);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analogWrite(enA, 200);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digitalWrite(in3, LOW);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digitalWrite(in4, HIGH);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analogWrite(enB, 200);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delay(200);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Brake()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digitalWrite(in1, LOW);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digitalWrite(in2, LOW);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analogWrite(enA, 200);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digitalWrite(in3, LOW);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digitalWrite(in4, LOW);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analogWrite(enB, 200);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delay(200);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Coast()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analogWrite(enA, 0);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analogWrite(enB, 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TurnLeft(){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digitalWrite(in1, HIGH);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digitalWrite(in2, LOW);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analogWrite(enA, 50);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digitalWrite(in3, HIGH);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digitalWrite(in4, LOW);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analogWrite(enB, 200);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delay(200);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void TurnRight()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digitalWrite(in1, HIGH);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digitalWrite(in2, LOW);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analogWrite(enA, 200);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digitalWrite(in3, HIGH);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digitalWrite(in4, LOW);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analogWrite(enB, 50);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delay(200);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void PivotLeft()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digitalWrite(in1, HIGH);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digitalWrite(in2, LOW);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analogWrite(enA, 0);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digitalWrite(in3, HIGH);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digitalWrite(in4, LOW);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analogWrite(enB, 200);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delay(200);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void PivotRight(){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digitalWrite(in1, HIGH);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digitalWrite(in2, LOW);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analogWrite(enA, 200);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digitalWrite(in3, HIGH);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digitalWrite(in4, LOW);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analogWrite(enB, 0);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delay(200);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