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пользователя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932FAB">
        <w:rPr>
          <w:rFonts w:ascii="Times New Roman" w:hAnsi="Times New Roman" w:cs="Times New Roman"/>
          <w:sz w:val="32"/>
          <w:szCs w:val="32"/>
        </w:rPr>
        <w:t>2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FF7600">
        <w:rPr>
          <w:rFonts w:ascii="Times New Roman" w:hAnsi="Times New Roman" w:cs="Times New Roman"/>
          <w:sz w:val="32"/>
          <w:szCs w:val="32"/>
        </w:rPr>
        <w:t>4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932FAB" w:rsidP="0009052A">
      <w:pPr>
        <w:pStyle w:val="a4"/>
        <w:ind w:firstLine="0"/>
        <w:jc w:val="left"/>
      </w:pPr>
      <w:r>
        <w:lastRenderedPageBreak/>
        <w:t>ОГЛАВЛЕНИЕ</w:t>
      </w:r>
    </w:p>
    <w:p w:rsidR="00FF7600" w:rsidRPr="0009052A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9052A">
        <w:rPr>
          <w:rFonts w:ascii="Times New Roman" w:hAnsi="Times New Roman" w:cs="Times New Roman"/>
          <w:sz w:val="24"/>
          <w:szCs w:val="24"/>
        </w:rPr>
        <w:fldChar w:fldCharType="begin"/>
      </w:r>
      <w:r w:rsidRPr="0009052A">
        <w:rPr>
          <w:rFonts w:ascii="Times New Roman" w:hAnsi="Times New Roman" w:cs="Times New Roman"/>
          <w:sz w:val="24"/>
          <w:szCs w:val="24"/>
        </w:rPr>
        <w:instrText xml:space="preserve"> TOC \h \z \t "ГОСТ Заголовки;1" </w:instrText>
      </w:r>
      <w:r w:rsidRPr="000905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167807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НАЗНАЧЕНИЕ И УСЛОВИЯ ПРИМЕНЕНИЯ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79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_Toc161678079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0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Условия, необходимые для выполнения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_Toc161678080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1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составу периферийных устройств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_Toc161678081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2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параметрам периферийных устройств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_Toc161678082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3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1.2.3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программному обеспечению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_Toc161678083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4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_Toc161678084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5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ОБРАЩЕНИЕ К ПРОГРАММЕ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_Toc161678085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6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Загрузка и запуск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_Toc161678086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7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функций управления двигателями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_Toc161678087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8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_Toc161678088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9" w:history="1"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FF7600"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F7600"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СООБЩЕНИЯ ПОЛЬЗОВАТЕЛЮ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_Toc161678089 \h </w:instrTex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02738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F7600"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Default="00FF7600">
      <w:r w:rsidRPr="0009052A">
        <w:rPr>
          <w:rFonts w:ascii="Times New Roman" w:hAnsi="Times New Roman" w:cs="Times New Roman"/>
        </w:rPr>
        <w:fldChar w:fldCharType="end"/>
      </w: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32FAB" w:rsidRDefault="00932FAB" w:rsidP="00932FAB">
      <w:pPr>
        <w:pStyle w:val="a4"/>
        <w:ind w:firstLine="0"/>
      </w:pPr>
      <w:bookmarkStart w:id="0" w:name="_Toc161678078"/>
      <w:r>
        <w:lastRenderedPageBreak/>
        <w:t>1 НАЗНАЧЕНИЕ И УСЛОВИЯ ПРИМЕНЕНИЯ ПРОГРАММЫ</w:t>
      </w:r>
      <w:bookmarkEnd w:id="0"/>
    </w:p>
    <w:p w:rsidR="00932FAB" w:rsidRDefault="00932FAB" w:rsidP="00932FAB">
      <w:pPr>
        <w:pStyle w:val="a4"/>
        <w:numPr>
          <w:ilvl w:val="1"/>
          <w:numId w:val="1"/>
        </w:numPr>
      </w:pPr>
      <w:bookmarkStart w:id="1" w:name="_Toc161678079"/>
      <w:r>
        <w:t>Назначение программы</w:t>
      </w:r>
      <w:bookmarkEnd w:id="1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в заданном пользователем направлении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78080"/>
      <w:r>
        <w:t>Условия, необходимые для выполнения программы</w:t>
      </w:r>
      <w:bookmarkEnd w:id="2"/>
    </w:p>
    <w:p w:rsidR="00932FAB" w:rsidRDefault="00932FAB" w:rsidP="00932FAB">
      <w:pPr>
        <w:pStyle w:val="a4"/>
        <w:numPr>
          <w:ilvl w:val="2"/>
          <w:numId w:val="1"/>
        </w:numPr>
      </w:pPr>
      <w:bookmarkStart w:id="3" w:name="_Toc161678081"/>
      <w:r>
        <w:t>Требования к составу периферийных устройств</w:t>
      </w:r>
      <w:bookmarkEnd w:id="3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4" w:name="_Toc161678082"/>
      <w:r>
        <w:t>Требования к параметрам периферийных устройств</w:t>
      </w:r>
      <w:bookmarkEnd w:id="4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5" w:name="_Toc161678083"/>
      <w:r>
        <w:t>Требования к программному обеспечению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6" w:name="_Toc161678084"/>
      <w:r>
        <w:lastRenderedPageBreak/>
        <w:t>ВЫПОЛНЕНИЕ ПРОГРАММЫ</w:t>
      </w:r>
      <w:bookmarkEnd w:id="6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F926CD" w:rsidRPr="00F926CD" w:rsidRDefault="00F926CD" w:rsidP="009163B6">
      <w:pPr>
        <w:pStyle w:val="a3"/>
        <w:ind w:firstLine="708"/>
      </w:pPr>
      <w:r>
        <w:t xml:space="preserve">Для запуска разработанного интерфейса необходимо открыть файл </w:t>
      </w:r>
      <w:r>
        <w:rPr>
          <w:lang w:val="en-US"/>
        </w:rPr>
        <w:t>index</w:t>
      </w:r>
      <w:r w:rsidRPr="00F926CD">
        <w:t>.</w:t>
      </w:r>
      <w:r>
        <w:rPr>
          <w:lang w:val="en-US"/>
        </w:rPr>
        <w:t>html</w:t>
      </w:r>
      <w:r w:rsidRPr="00F926CD">
        <w:t xml:space="preserve"> </w:t>
      </w:r>
      <w:r>
        <w:t>в любом браузере.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7" w:name="_Toc161678085"/>
      <w:r>
        <w:t>ОБРАЩЕНИЕ К ПРОГРАММЕ</w:t>
      </w:r>
      <w:bookmarkEnd w:id="7"/>
    </w:p>
    <w:p w:rsidR="009163B6" w:rsidRDefault="009163B6" w:rsidP="009163B6">
      <w:pPr>
        <w:pStyle w:val="a4"/>
        <w:numPr>
          <w:ilvl w:val="1"/>
          <w:numId w:val="1"/>
        </w:numPr>
      </w:pPr>
      <w:bookmarkStart w:id="8" w:name="_Toc161678086"/>
      <w:r>
        <w:t>Загрузка и запуск программы</w:t>
      </w:r>
      <w:bookmarkEnd w:id="8"/>
    </w:p>
    <w:p w:rsidR="009163B6" w:rsidRDefault="009163B6" w:rsidP="009163B6">
      <w:pPr>
        <w:pStyle w:val="a3"/>
      </w:pPr>
      <w:r>
        <w:t>Загрузка программы для управления шаговым и асинхронным двигателями происходит автоматически вместе с запуском устройства.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9" w:name="_Toc161678087"/>
      <w:r>
        <w:t>Выполнение функций управления двигателями</w:t>
      </w:r>
      <w:bookmarkEnd w:id="9"/>
    </w:p>
    <w:p w:rsidR="009163B6" w:rsidRDefault="009163B6" w:rsidP="009163B6">
      <w:pPr>
        <w:pStyle w:val="a3"/>
      </w:pPr>
      <w:r>
        <w:t xml:space="preserve">Для выполнения функций контроллера пользователю необходимо присоединить двигатели к нужным разъемам и отправить команды в виде </w:t>
      </w:r>
      <w:r>
        <w:rPr>
          <w:lang w:val="en-US"/>
        </w:rPr>
        <w:t>TCP</w:t>
      </w:r>
      <w:r w:rsidRPr="009163B6">
        <w:t xml:space="preserve"> </w:t>
      </w:r>
      <w:r>
        <w:t>запроса.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78088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11" w:name="_Toc161678089"/>
      <w:r>
        <w:t>СООБЩЕНИЯ ПОЛЬЗОВАТЕЛЮ</w:t>
      </w:r>
      <w:bookmarkEnd w:id="11"/>
    </w:p>
    <w:p w:rsidR="009163B6" w:rsidRDefault="009163B6" w:rsidP="009163B6">
      <w:pPr>
        <w:pStyle w:val="a3"/>
      </w:pPr>
      <w:r>
        <w:t xml:space="preserve">Программа выводит данные о доступе на </w:t>
      </w:r>
      <w:r>
        <w:rPr>
          <w:lang w:val="en-US"/>
        </w:rPr>
        <w:t>Ethernet</w:t>
      </w:r>
      <w:r w:rsidRPr="009163B6">
        <w:t xml:space="preserve"> </w:t>
      </w:r>
      <w:r>
        <w:t>разъем.</w:t>
      </w:r>
    </w:p>
    <w:p w:rsidR="00F926CD" w:rsidRDefault="00F926CD" w:rsidP="009163B6">
      <w:pPr>
        <w:pStyle w:val="a3"/>
      </w:pPr>
      <w:r>
        <w:t>В интерфейсе присутствует индикация о статусе выполнения конкретной команды: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Бирюзовый – команда создана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Желтый – команда выполняется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Зеленый – команда выполнена успешно</w:t>
      </w:r>
    </w:p>
    <w:p w:rsidR="009163B6" w:rsidRPr="009163B6" w:rsidRDefault="00F926CD" w:rsidP="00F926CD">
      <w:pPr>
        <w:pStyle w:val="a3"/>
        <w:numPr>
          <w:ilvl w:val="0"/>
          <w:numId w:val="4"/>
        </w:numPr>
      </w:pPr>
      <w:r>
        <w:t>Красный – некорректная команда</w:t>
      </w:r>
      <w:r w:rsidRPr="00F926CD">
        <w:t>/</w:t>
      </w:r>
      <w:r>
        <w:t>ошибка исполнения</w:t>
      </w:r>
    </w:p>
    <w:sectPr w:rsidR="009163B6" w:rsidRPr="009163B6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8C7" w:rsidRDefault="00B848C7" w:rsidP="00E709BB">
      <w:r>
        <w:separator/>
      </w:r>
    </w:p>
  </w:endnote>
  <w:endnote w:type="continuationSeparator" w:id="0">
    <w:p w:rsidR="00B848C7" w:rsidRDefault="00B848C7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707837434"/>
      <w:docPartObj>
        <w:docPartGallery w:val="Page Numbers (Bottom of Page)"/>
        <w:docPartUnique/>
      </w:docPartObj>
    </w:sdtPr>
    <w:sdtContent>
      <w:p w:rsidR="006F2761" w:rsidRDefault="006F2761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6F2761" w:rsidRDefault="006F2761" w:rsidP="006F276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-1907752707"/>
      <w:docPartObj>
        <w:docPartGallery w:val="Page Numbers (Bottom of Page)"/>
        <w:docPartUnique/>
      </w:docPartObj>
    </w:sdtPr>
    <w:sdtContent>
      <w:p w:rsidR="006F2761" w:rsidRPr="006F2761" w:rsidRDefault="006F2761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6F276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</w:t>
        </w:r>
        <w:r w:rsidRPr="006F2761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6F2761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8C7" w:rsidRDefault="00B848C7" w:rsidP="00E709BB">
      <w:r>
        <w:separator/>
      </w:r>
    </w:p>
  </w:footnote>
  <w:footnote w:type="continuationSeparator" w:id="0">
    <w:p w:rsidR="00B848C7" w:rsidRDefault="00B848C7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AB"/>
    <w:multiLevelType w:val="hybridMultilevel"/>
    <w:tmpl w:val="79E267B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A4F21"/>
    <w:multiLevelType w:val="hybridMultilevel"/>
    <w:tmpl w:val="C3E2687E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3"/>
  </w:num>
  <w:num w:numId="2" w16cid:durableId="1888223391">
    <w:abstractNumId w:val="1"/>
  </w:num>
  <w:num w:numId="3" w16cid:durableId="77488146">
    <w:abstractNumId w:val="2"/>
  </w:num>
  <w:num w:numId="4" w16cid:durableId="110627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2738"/>
    <w:rsid w:val="00080FBA"/>
    <w:rsid w:val="0009052A"/>
    <w:rsid w:val="00112A69"/>
    <w:rsid w:val="003E5F00"/>
    <w:rsid w:val="0058452B"/>
    <w:rsid w:val="00600C53"/>
    <w:rsid w:val="006F2761"/>
    <w:rsid w:val="007B0804"/>
    <w:rsid w:val="009163B6"/>
    <w:rsid w:val="00932FAB"/>
    <w:rsid w:val="0099660C"/>
    <w:rsid w:val="009E55C9"/>
    <w:rsid w:val="00B848C7"/>
    <w:rsid w:val="00BF37F0"/>
    <w:rsid w:val="00CF4688"/>
    <w:rsid w:val="00D72B2A"/>
    <w:rsid w:val="00E27F9D"/>
    <w:rsid w:val="00E709BB"/>
    <w:rsid w:val="00F926CD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2109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6F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2024-03-18T16:18:00Z</cp:lastPrinted>
  <dcterms:created xsi:type="dcterms:W3CDTF">2024-03-18T16:18:00Z</dcterms:created>
  <dcterms:modified xsi:type="dcterms:W3CDTF">2024-03-18T16:18:00Z</dcterms:modified>
</cp:coreProperties>
</file>