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78122" w14:textId="3A832AB2" w:rsidR="00AB7BE9" w:rsidRPr="00190CBF" w:rsidRDefault="00930784" w:rsidP="00930784">
      <w:pPr>
        <w:pStyle w:val="Title"/>
        <w:rPr>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90CBF">
        <w:rPr>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Robotic </w:t>
      </w:r>
      <w:r w:rsidR="00C0504C" w:rsidRPr="00190CBF">
        <w:rPr>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w:t>
      </w:r>
      <w:r w:rsidRPr="00190CBF">
        <w:rPr>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pplications </w:t>
      </w:r>
      <w:r w:rsidR="00C0504C" w:rsidRPr="00190CBF">
        <w:rPr>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w:t>
      </w:r>
      <w:r w:rsidRPr="00190CBF">
        <w:rPr>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ssignment </w:t>
      </w:r>
      <w:r w:rsidR="008328AC" w:rsidRPr="00190CBF">
        <w:rPr>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REPORT</w:t>
      </w:r>
    </w:p>
    <w:p w14:paraId="2A7AE7D0" w14:textId="3981EE80" w:rsidR="008328AC" w:rsidRDefault="008328AC" w:rsidP="00930784"/>
    <w:p w14:paraId="48A765C3" w14:textId="77777777" w:rsidR="004C6BD6" w:rsidRPr="004C6BD6" w:rsidRDefault="004C6BD6" w:rsidP="00930784"/>
    <w:p w14:paraId="6E142870" w14:textId="16604F8B" w:rsidR="008328AC" w:rsidRDefault="008328AC" w:rsidP="00930784"/>
    <w:p w14:paraId="07D84EE8" w14:textId="1057D1BB" w:rsidR="008328AC" w:rsidRDefault="008328AC" w:rsidP="00930784"/>
    <w:p w14:paraId="1415B64C" w14:textId="1FFF4067" w:rsidR="008328AC" w:rsidRDefault="008328AC" w:rsidP="00930784"/>
    <w:p w14:paraId="1E566B23" w14:textId="7458EEA2" w:rsidR="008328AC" w:rsidRDefault="008328AC" w:rsidP="00930784"/>
    <w:p w14:paraId="12C7C3A7" w14:textId="14A98874" w:rsidR="008328AC" w:rsidRDefault="008328AC" w:rsidP="00930784"/>
    <w:p w14:paraId="46E4991D" w14:textId="4AD2D89B" w:rsidR="008328AC" w:rsidRDefault="008328AC" w:rsidP="00930784"/>
    <w:p w14:paraId="15CCA1CE" w14:textId="66681A19" w:rsidR="008328AC" w:rsidRDefault="008328AC" w:rsidP="00930784"/>
    <w:p w14:paraId="42BE2F1D" w14:textId="152232F2" w:rsidR="008328AC" w:rsidRDefault="008328AC" w:rsidP="00930784"/>
    <w:p w14:paraId="5C09255C" w14:textId="65EB2425" w:rsidR="008328AC" w:rsidRDefault="008328AC" w:rsidP="00930784"/>
    <w:p w14:paraId="08D68499" w14:textId="28A99D4D" w:rsidR="008328AC" w:rsidRDefault="008328AC" w:rsidP="00930784"/>
    <w:p w14:paraId="0E0463E6" w14:textId="5979289F" w:rsidR="008328AC" w:rsidRDefault="008328AC" w:rsidP="00930784"/>
    <w:p w14:paraId="18185333" w14:textId="783C9388" w:rsidR="008328AC" w:rsidRDefault="008328AC" w:rsidP="00930784"/>
    <w:p w14:paraId="46F4B79A" w14:textId="353457B4" w:rsidR="008328AC" w:rsidRDefault="008328AC" w:rsidP="00930784"/>
    <w:p w14:paraId="3415562E" w14:textId="3197E89F" w:rsidR="008328AC" w:rsidRDefault="008328AC" w:rsidP="00930784"/>
    <w:p w14:paraId="2BC3E14C" w14:textId="14A6E9AB" w:rsidR="008328AC" w:rsidRDefault="008328AC" w:rsidP="00930784"/>
    <w:p w14:paraId="625EFC6B" w14:textId="710670A8" w:rsidR="008328AC" w:rsidRDefault="008328AC" w:rsidP="00930784"/>
    <w:p w14:paraId="1F1CCA6E" w14:textId="2E8E98EE" w:rsidR="008328AC" w:rsidRDefault="008328AC" w:rsidP="00930784"/>
    <w:p w14:paraId="2F8DBA6E" w14:textId="6B35CAE0" w:rsidR="008328AC" w:rsidRDefault="008328AC" w:rsidP="00930784"/>
    <w:p w14:paraId="09B4E711" w14:textId="3609ECD7" w:rsidR="008328AC" w:rsidRDefault="008328AC" w:rsidP="00930784"/>
    <w:p w14:paraId="35CFD331" w14:textId="77777777" w:rsidR="00C0504C" w:rsidRDefault="00C0504C" w:rsidP="00930784"/>
    <w:p w14:paraId="3C38FC56" w14:textId="71354BC7" w:rsidR="008328AC" w:rsidRDefault="008328AC" w:rsidP="00930784"/>
    <w:p w14:paraId="5C60180D" w14:textId="5673D9DB" w:rsidR="008328AC" w:rsidRDefault="008328AC" w:rsidP="00930784"/>
    <w:p w14:paraId="357998D3" w14:textId="14E8B092" w:rsidR="00C0504C" w:rsidRDefault="00C0504C" w:rsidP="00930784"/>
    <w:p w14:paraId="3DCA8351" w14:textId="77777777" w:rsidR="00C0504C" w:rsidRDefault="00C0504C" w:rsidP="00930784"/>
    <w:bookmarkStart w:id="0" w:name="_Toc121802731" w:displacedByCustomXml="next"/>
    <w:sdt>
      <w:sdtPr>
        <w:rPr>
          <w:rFonts w:asciiTheme="minorHAnsi" w:eastAsiaTheme="minorEastAsia" w:hAnsiTheme="minorHAnsi" w:cstheme="minorBidi"/>
          <w:b w:val="0"/>
          <w:bCs w:val="0"/>
          <w:smallCaps w:val="0"/>
          <w:color w:val="auto"/>
          <w:sz w:val="22"/>
          <w:szCs w:val="22"/>
        </w:rPr>
        <w:id w:val="2096738590"/>
        <w:docPartObj>
          <w:docPartGallery w:val="Table of Contents"/>
          <w:docPartUnique/>
        </w:docPartObj>
      </w:sdtPr>
      <w:sdtEndPr>
        <w:rPr>
          <w:noProof/>
        </w:rPr>
      </w:sdtEndPr>
      <w:sdtContent>
        <w:p w14:paraId="31AE9748" w14:textId="471CFF59" w:rsidR="008328AC" w:rsidRDefault="008328AC" w:rsidP="00C0504C">
          <w:pPr>
            <w:pStyle w:val="Heading1"/>
          </w:pPr>
          <w:r>
            <w:t>Table of Contents</w:t>
          </w:r>
          <w:bookmarkEnd w:id="0"/>
        </w:p>
        <w:p w14:paraId="5494E021" w14:textId="31A2C8EB" w:rsidR="004C6BD6" w:rsidRDefault="008328AC">
          <w:pPr>
            <w:pStyle w:val="TOC1"/>
            <w:tabs>
              <w:tab w:val="left" w:pos="440"/>
              <w:tab w:val="right" w:leader="dot" w:pos="9016"/>
            </w:tabs>
            <w:rPr>
              <w:noProof/>
              <w:lang w:eastAsia="en-AT"/>
            </w:rPr>
          </w:pPr>
          <w:r>
            <w:fldChar w:fldCharType="begin"/>
          </w:r>
          <w:r>
            <w:instrText xml:space="preserve"> TOC \o "1-3" \h \z \u </w:instrText>
          </w:r>
          <w:r>
            <w:fldChar w:fldCharType="separate"/>
          </w:r>
          <w:hyperlink w:anchor="_Toc121802731" w:history="1">
            <w:r w:rsidR="004C6BD6" w:rsidRPr="00062FE0">
              <w:rPr>
                <w:rStyle w:val="Hyperlink"/>
                <w:noProof/>
              </w:rPr>
              <w:t>1</w:t>
            </w:r>
            <w:r w:rsidR="004C6BD6">
              <w:rPr>
                <w:noProof/>
                <w:lang w:eastAsia="en-AT"/>
              </w:rPr>
              <w:tab/>
            </w:r>
            <w:r w:rsidR="004C6BD6" w:rsidRPr="00062FE0">
              <w:rPr>
                <w:rStyle w:val="Hyperlink"/>
                <w:noProof/>
              </w:rPr>
              <w:t>Table of Contents</w:t>
            </w:r>
            <w:r w:rsidR="004C6BD6">
              <w:rPr>
                <w:noProof/>
                <w:webHidden/>
              </w:rPr>
              <w:tab/>
            </w:r>
            <w:r w:rsidR="004C6BD6">
              <w:rPr>
                <w:noProof/>
                <w:webHidden/>
              </w:rPr>
              <w:fldChar w:fldCharType="begin"/>
            </w:r>
            <w:r w:rsidR="004C6BD6">
              <w:rPr>
                <w:noProof/>
                <w:webHidden/>
              </w:rPr>
              <w:instrText xml:space="preserve"> PAGEREF _Toc121802731 \h </w:instrText>
            </w:r>
            <w:r w:rsidR="004C6BD6">
              <w:rPr>
                <w:noProof/>
                <w:webHidden/>
              </w:rPr>
            </w:r>
            <w:r w:rsidR="004C6BD6">
              <w:rPr>
                <w:noProof/>
                <w:webHidden/>
              </w:rPr>
              <w:fldChar w:fldCharType="separate"/>
            </w:r>
            <w:r w:rsidR="004C6BD6">
              <w:rPr>
                <w:noProof/>
                <w:webHidden/>
              </w:rPr>
              <w:t>2</w:t>
            </w:r>
            <w:r w:rsidR="004C6BD6">
              <w:rPr>
                <w:noProof/>
                <w:webHidden/>
              </w:rPr>
              <w:fldChar w:fldCharType="end"/>
            </w:r>
          </w:hyperlink>
        </w:p>
        <w:p w14:paraId="6E67290D" w14:textId="0911F10B" w:rsidR="004C6BD6" w:rsidRDefault="00000000">
          <w:pPr>
            <w:pStyle w:val="TOC1"/>
            <w:tabs>
              <w:tab w:val="left" w:pos="440"/>
              <w:tab w:val="right" w:leader="dot" w:pos="9016"/>
            </w:tabs>
            <w:rPr>
              <w:noProof/>
              <w:lang w:eastAsia="en-AT"/>
            </w:rPr>
          </w:pPr>
          <w:hyperlink w:anchor="_Toc121802732" w:history="1">
            <w:r w:rsidR="004C6BD6" w:rsidRPr="00062FE0">
              <w:rPr>
                <w:rStyle w:val="Hyperlink"/>
                <w:noProof/>
              </w:rPr>
              <w:t>2</w:t>
            </w:r>
            <w:r w:rsidR="004C6BD6">
              <w:rPr>
                <w:noProof/>
                <w:lang w:eastAsia="en-AT"/>
              </w:rPr>
              <w:tab/>
            </w:r>
            <w:r w:rsidR="004C6BD6" w:rsidRPr="00062FE0">
              <w:rPr>
                <w:rStyle w:val="Hyperlink"/>
                <w:noProof/>
              </w:rPr>
              <w:t>References</w:t>
            </w:r>
            <w:r w:rsidR="004C6BD6">
              <w:rPr>
                <w:noProof/>
                <w:webHidden/>
              </w:rPr>
              <w:tab/>
            </w:r>
            <w:r w:rsidR="004C6BD6">
              <w:rPr>
                <w:noProof/>
                <w:webHidden/>
              </w:rPr>
              <w:fldChar w:fldCharType="begin"/>
            </w:r>
            <w:r w:rsidR="004C6BD6">
              <w:rPr>
                <w:noProof/>
                <w:webHidden/>
              </w:rPr>
              <w:instrText xml:space="preserve"> PAGEREF _Toc121802732 \h </w:instrText>
            </w:r>
            <w:r w:rsidR="004C6BD6">
              <w:rPr>
                <w:noProof/>
                <w:webHidden/>
              </w:rPr>
            </w:r>
            <w:r w:rsidR="004C6BD6">
              <w:rPr>
                <w:noProof/>
                <w:webHidden/>
              </w:rPr>
              <w:fldChar w:fldCharType="separate"/>
            </w:r>
            <w:r w:rsidR="004C6BD6">
              <w:rPr>
                <w:noProof/>
                <w:webHidden/>
              </w:rPr>
              <w:t>3</w:t>
            </w:r>
            <w:r w:rsidR="004C6BD6">
              <w:rPr>
                <w:noProof/>
                <w:webHidden/>
              </w:rPr>
              <w:fldChar w:fldCharType="end"/>
            </w:r>
          </w:hyperlink>
        </w:p>
        <w:p w14:paraId="069EDA7A" w14:textId="235A136F" w:rsidR="004C6BD6" w:rsidRDefault="00000000">
          <w:pPr>
            <w:pStyle w:val="TOC1"/>
            <w:tabs>
              <w:tab w:val="left" w:pos="440"/>
              <w:tab w:val="right" w:leader="dot" w:pos="9016"/>
            </w:tabs>
            <w:rPr>
              <w:noProof/>
              <w:lang w:eastAsia="en-AT"/>
            </w:rPr>
          </w:pPr>
          <w:hyperlink w:anchor="_Toc121802733" w:history="1">
            <w:r w:rsidR="004C6BD6" w:rsidRPr="00062FE0">
              <w:rPr>
                <w:rStyle w:val="Hyperlink"/>
                <w:noProof/>
              </w:rPr>
              <w:t>3</w:t>
            </w:r>
            <w:r w:rsidR="004C6BD6">
              <w:rPr>
                <w:noProof/>
                <w:lang w:eastAsia="en-AT"/>
              </w:rPr>
              <w:tab/>
            </w:r>
            <w:r w:rsidR="004C6BD6" w:rsidRPr="00062FE0">
              <w:rPr>
                <w:rStyle w:val="Hyperlink"/>
                <w:noProof/>
              </w:rPr>
              <w:t>Robot Strategy</w:t>
            </w:r>
            <w:r w:rsidR="004C6BD6">
              <w:rPr>
                <w:noProof/>
                <w:webHidden/>
              </w:rPr>
              <w:tab/>
            </w:r>
            <w:r w:rsidR="004C6BD6">
              <w:rPr>
                <w:noProof/>
                <w:webHidden/>
              </w:rPr>
              <w:fldChar w:fldCharType="begin"/>
            </w:r>
            <w:r w:rsidR="004C6BD6">
              <w:rPr>
                <w:noProof/>
                <w:webHidden/>
              </w:rPr>
              <w:instrText xml:space="preserve"> PAGEREF _Toc121802733 \h </w:instrText>
            </w:r>
            <w:r w:rsidR="004C6BD6">
              <w:rPr>
                <w:noProof/>
                <w:webHidden/>
              </w:rPr>
            </w:r>
            <w:r w:rsidR="004C6BD6">
              <w:rPr>
                <w:noProof/>
                <w:webHidden/>
              </w:rPr>
              <w:fldChar w:fldCharType="separate"/>
            </w:r>
            <w:r w:rsidR="004C6BD6">
              <w:rPr>
                <w:noProof/>
                <w:webHidden/>
              </w:rPr>
              <w:t>4</w:t>
            </w:r>
            <w:r w:rsidR="004C6BD6">
              <w:rPr>
                <w:noProof/>
                <w:webHidden/>
              </w:rPr>
              <w:fldChar w:fldCharType="end"/>
            </w:r>
          </w:hyperlink>
        </w:p>
        <w:p w14:paraId="17302C73" w14:textId="7D0F0C9C" w:rsidR="004C6BD6" w:rsidRDefault="00000000">
          <w:pPr>
            <w:pStyle w:val="TOC2"/>
            <w:tabs>
              <w:tab w:val="left" w:pos="880"/>
              <w:tab w:val="right" w:leader="dot" w:pos="9016"/>
            </w:tabs>
            <w:rPr>
              <w:noProof/>
              <w:lang w:eastAsia="en-AT"/>
            </w:rPr>
          </w:pPr>
          <w:hyperlink w:anchor="_Toc121802734" w:history="1">
            <w:r w:rsidR="004C6BD6" w:rsidRPr="00062FE0">
              <w:rPr>
                <w:rStyle w:val="Hyperlink"/>
                <w:noProof/>
              </w:rPr>
              <w:t>3.1</w:t>
            </w:r>
            <w:r w:rsidR="004C6BD6">
              <w:rPr>
                <w:noProof/>
                <w:lang w:eastAsia="en-AT"/>
              </w:rPr>
              <w:tab/>
            </w:r>
            <w:r w:rsidR="004C6BD6" w:rsidRPr="00062FE0">
              <w:rPr>
                <w:rStyle w:val="Hyperlink"/>
                <w:noProof/>
              </w:rPr>
              <w:t>Introduction</w:t>
            </w:r>
            <w:r w:rsidR="004C6BD6">
              <w:rPr>
                <w:noProof/>
                <w:webHidden/>
              </w:rPr>
              <w:tab/>
            </w:r>
            <w:r w:rsidR="004C6BD6">
              <w:rPr>
                <w:noProof/>
                <w:webHidden/>
              </w:rPr>
              <w:fldChar w:fldCharType="begin"/>
            </w:r>
            <w:r w:rsidR="004C6BD6">
              <w:rPr>
                <w:noProof/>
                <w:webHidden/>
              </w:rPr>
              <w:instrText xml:space="preserve"> PAGEREF _Toc121802734 \h </w:instrText>
            </w:r>
            <w:r w:rsidR="004C6BD6">
              <w:rPr>
                <w:noProof/>
                <w:webHidden/>
              </w:rPr>
            </w:r>
            <w:r w:rsidR="004C6BD6">
              <w:rPr>
                <w:noProof/>
                <w:webHidden/>
              </w:rPr>
              <w:fldChar w:fldCharType="separate"/>
            </w:r>
            <w:r w:rsidR="004C6BD6">
              <w:rPr>
                <w:noProof/>
                <w:webHidden/>
              </w:rPr>
              <w:t>4</w:t>
            </w:r>
            <w:r w:rsidR="004C6BD6">
              <w:rPr>
                <w:noProof/>
                <w:webHidden/>
              </w:rPr>
              <w:fldChar w:fldCharType="end"/>
            </w:r>
          </w:hyperlink>
        </w:p>
        <w:p w14:paraId="2E25FF1C" w14:textId="1B44EC67" w:rsidR="004C6BD6" w:rsidRDefault="00000000">
          <w:pPr>
            <w:pStyle w:val="TOC2"/>
            <w:tabs>
              <w:tab w:val="left" w:pos="880"/>
              <w:tab w:val="right" w:leader="dot" w:pos="9016"/>
            </w:tabs>
            <w:rPr>
              <w:noProof/>
              <w:lang w:eastAsia="en-AT"/>
            </w:rPr>
          </w:pPr>
          <w:hyperlink w:anchor="_Toc121802735" w:history="1">
            <w:r w:rsidR="004C6BD6" w:rsidRPr="00062FE0">
              <w:rPr>
                <w:rStyle w:val="Hyperlink"/>
                <w:noProof/>
              </w:rPr>
              <w:t>3.2</w:t>
            </w:r>
            <w:r w:rsidR="004C6BD6">
              <w:rPr>
                <w:noProof/>
                <w:lang w:eastAsia="en-AT"/>
              </w:rPr>
              <w:tab/>
            </w:r>
            <w:r w:rsidR="004C6BD6" w:rsidRPr="00062FE0">
              <w:rPr>
                <w:rStyle w:val="Hyperlink"/>
                <w:noProof/>
              </w:rPr>
              <w:t>Modelling</w:t>
            </w:r>
            <w:r w:rsidR="004C6BD6">
              <w:rPr>
                <w:noProof/>
                <w:webHidden/>
              </w:rPr>
              <w:tab/>
            </w:r>
            <w:r w:rsidR="004C6BD6">
              <w:rPr>
                <w:noProof/>
                <w:webHidden/>
              </w:rPr>
              <w:fldChar w:fldCharType="begin"/>
            </w:r>
            <w:r w:rsidR="004C6BD6">
              <w:rPr>
                <w:noProof/>
                <w:webHidden/>
              </w:rPr>
              <w:instrText xml:space="preserve"> PAGEREF _Toc121802735 \h </w:instrText>
            </w:r>
            <w:r w:rsidR="004C6BD6">
              <w:rPr>
                <w:noProof/>
                <w:webHidden/>
              </w:rPr>
            </w:r>
            <w:r w:rsidR="004C6BD6">
              <w:rPr>
                <w:noProof/>
                <w:webHidden/>
              </w:rPr>
              <w:fldChar w:fldCharType="separate"/>
            </w:r>
            <w:r w:rsidR="004C6BD6">
              <w:rPr>
                <w:noProof/>
                <w:webHidden/>
              </w:rPr>
              <w:t>5</w:t>
            </w:r>
            <w:r w:rsidR="004C6BD6">
              <w:rPr>
                <w:noProof/>
                <w:webHidden/>
              </w:rPr>
              <w:fldChar w:fldCharType="end"/>
            </w:r>
          </w:hyperlink>
        </w:p>
        <w:p w14:paraId="02B8AC05" w14:textId="3113AD90" w:rsidR="004C6BD6" w:rsidRDefault="00000000">
          <w:pPr>
            <w:pStyle w:val="TOC3"/>
            <w:tabs>
              <w:tab w:val="left" w:pos="1320"/>
              <w:tab w:val="right" w:leader="dot" w:pos="9016"/>
            </w:tabs>
            <w:rPr>
              <w:noProof/>
              <w:lang w:eastAsia="en-AT"/>
            </w:rPr>
          </w:pPr>
          <w:hyperlink w:anchor="_Toc121802736" w:history="1">
            <w:r w:rsidR="004C6BD6" w:rsidRPr="00062FE0">
              <w:rPr>
                <w:rStyle w:val="Hyperlink"/>
                <w:noProof/>
              </w:rPr>
              <w:t>3.2.1</w:t>
            </w:r>
            <w:r w:rsidR="004C6BD6">
              <w:rPr>
                <w:noProof/>
                <w:lang w:eastAsia="en-AT"/>
              </w:rPr>
              <w:tab/>
            </w:r>
            <w:r w:rsidR="004C6BD6" w:rsidRPr="00062FE0">
              <w:rPr>
                <w:rStyle w:val="Hyperlink"/>
                <w:noProof/>
              </w:rPr>
              <w:t>State machine</w:t>
            </w:r>
            <w:r w:rsidR="004C6BD6">
              <w:rPr>
                <w:noProof/>
                <w:webHidden/>
              </w:rPr>
              <w:tab/>
            </w:r>
            <w:r w:rsidR="004C6BD6">
              <w:rPr>
                <w:noProof/>
                <w:webHidden/>
              </w:rPr>
              <w:fldChar w:fldCharType="begin"/>
            </w:r>
            <w:r w:rsidR="004C6BD6">
              <w:rPr>
                <w:noProof/>
                <w:webHidden/>
              </w:rPr>
              <w:instrText xml:space="preserve"> PAGEREF _Toc121802736 \h </w:instrText>
            </w:r>
            <w:r w:rsidR="004C6BD6">
              <w:rPr>
                <w:noProof/>
                <w:webHidden/>
              </w:rPr>
            </w:r>
            <w:r w:rsidR="004C6BD6">
              <w:rPr>
                <w:noProof/>
                <w:webHidden/>
              </w:rPr>
              <w:fldChar w:fldCharType="separate"/>
            </w:r>
            <w:r w:rsidR="004C6BD6">
              <w:rPr>
                <w:noProof/>
                <w:webHidden/>
              </w:rPr>
              <w:t>5</w:t>
            </w:r>
            <w:r w:rsidR="004C6BD6">
              <w:rPr>
                <w:noProof/>
                <w:webHidden/>
              </w:rPr>
              <w:fldChar w:fldCharType="end"/>
            </w:r>
          </w:hyperlink>
        </w:p>
        <w:p w14:paraId="01ABDCF0" w14:textId="7ECB05D1" w:rsidR="004C6BD6" w:rsidRDefault="00000000">
          <w:pPr>
            <w:pStyle w:val="TOC3"/>
            <w:tabs>
              <w:tab w:val="left" w:pos="1320"/>
              <w:tab w:val="right" w:leader="dot" w:pos="9016"/>
            </w:tabs>
            <w:rPr>
              <w:noProof/>
              <w:lang w:eastAsia="en-AT"/>
            </w:rPr>
          </w:pPr>
          <w:hyperlink w:anchor="_Toc121802737" w:history="1">
            <w:r w:rsidR="004C6BD6" w:rsidRPr="00062FE0">
              <w:rPr>
                <w:rStyle w:val="Hyperlink"/>
                <w:noProof/>
              </w:rPr>
              <w:t>3.2.2</w:t>
            </w:r>
            <w:r w:rsidR="004C6BD6">
              <w:rPr>
                <w:noProof/>
                <w:lang w:eastAsia="en-AT"/>
              </w:rPr>
              <w:tab/>
            </w:r>
            <w:r w:rsidR="004C6BD6" w:rsidRPr="00062FE0">
              <w:rPr>
                <w:rStyle w:val="Hyperlink"/>
                <w:noProof/>
              </w:rPr>
              <w:t>ROS Nodes</w:t>
            </w:r>
            <w:r w:rsidR="004C6BD6">
              <w:rPr>
                <w:noProof/>
                <w:webHidden/>
              </w:rPr>
              <w:tab/>
            </w:r>
            <w:r w:rsidR="004C6BD6">
              <w:rPr>
                <w:noProof/>
                <w:webHidden/>
              </w:rPr>
              <w:fldChar w:fldCharType="begin"/>
            </w:r>
            <w:r w:rsidR="004C6BD6">
              <w:rPr>
                <w:noProof/>
                <w:webHidden/>
              </w:rPr>
              <w:instrText xml:space="preserve"> PAGEREF _Toc121802737 \h </w:instrText>
            </w:r>
            <w:r w:rsidR="004C6BD6">
              <w:rPr>
                <w:noProof/>
                <w:webHidden/>
              </w:rPr>
            </w:r>
            <w:r w:rsidR="004C6BD6">
              <w:rPr>
                <w:noProof/>
                <w:webHidden/>
              </w:rPr>
              <w:fldChar w:fldCharType="separate"/>
            </w:r>
            <w:r w:rsidR="004C6BD6">
              <w:rPr>
                <w:noProof/>
                <w:webHidden/>
              </w:rPr>
              <w:t>6</w:t>
            </w:r>
            <w:r w:rsidR="004C6BD6">
              <w:rPr>
                <w:noProof/>
                <w:webHidden/>
              </w:rPr>
              <w:fldChar w:fldCharType="end"/>
            </w:r>
          </w:hyperlink>
        </w:p>
        <w:p w14:paraId="3947A19B" w14:textId="26CD1B3D" w:rsidR="004C6BD6" w:rsidRDefault="00000000">
          <w:pPr>
            <w:pStyle w:val="TOC3"/>
            <w:tabs>
              <w:tab w:val="left" w:pos="1320"/>
              <w:tab w:val="right" w:leader="dot" w:pos="9016"/>
            </w:tabs>
            <w:rPr>
              <w:noProof/>
              <w:lang w:eastAsia="en-AT"/>
            </w:rPr>
          </w:pPr>
          <w:hyperlink w:anchor="_Toc121802738" w:history="1">
            <w:r w:rsidR="004C6BD6" w:rsidRPr="00062FE0">
              <w:rPr>
                <w:rStyle w:val="Hyperlink"/>
                <w:noProof/>
              </w:rPr>
              <w:t>3.2.3</w:t>
            </w:r>
            <w:r w:rsidR="004C6BD6">
              <w:rPr>
                <w:noProof/>
                <w:lang w:eastAsia="en-AT"/>
              </w:rPr>
              <w:tab/>
            </w:r>
            <w:r w:rsidR="004C6BD6" w:rsidRPr="00062FE0">
              <w:rPr>
                <w:rStyle w:val="Hyperlink"/>
                <w:noProof/>
              </w:rPr>
              <w:t>ROS Services</w:t>
            </w:r>
            <w:r w:rsidR="004C6BD6">
              <w:rPr>
                <w:noProof/>
                <w:webHidden/>
              </w:rPr>
              <w:tab/>
            </w:r>
            <w:r w:rsidR="004C6BD6">
              <w:rPr>
                <w:noProof/>
                <w:webHidden/>
              </w:rPr>
              <w:fldChar w:fldCharType="begin"/>
            </w:r>
            <w:r w:rsidR="004C6BD6">
              <w:rPr>
                <w:noProof/>
                <w:webHidden/>
              </w:rPr>
              <w:instrText xml:space="preserve"> PAGEREF _Toc121802738 \h </w:instrText>
            </w:r>
            <w:r w:rsidR="004C6BD6">
              <w:rPr>
                <w:noProof/>
                <w:webHidden/>
              </w:rPr>
            </w:r>
            <w:r w:rsidR="004C6BD6">
              <w:rPr>
                <w:noProof/>
                <w:webHidden/>
              </w:rPr>
              <w:fldChar w:fldCharType="separate"/>
            </w:r>
            <w:r w:rsidR="004C6BD6">
              <w:rPr>
                <w:noProof/>
                <w:webHidden/>
              </w:rPr>
              <w:t>8</w:t>
            </w:r>
            <w:r w:rsidR="004C6BD6">
              <w:rPr>
                <w:noProof/>
                <w:webHidden/>
              </w:rPr>
              <w:fldChar w:fldCharType="end"/>
            </w:r>
          </w:hyperlink>
        </w:p>
        <w:p w14:paraId="0C0F8D8D" w14:textId="739CABCD" w:rsidR="004C6BD6" w:rsidRDefault="00000000">
          <w:pPr>
            <w:pStyle w:val="TOC2"/>
            <w:tabs>
              <w:tab w:val="left" w:pos="880"/>
              <w:tab w:val="right" w:leader="dot" w:pos="9016"/>
            </w:tabs>
            <w:rPr>
              <w:noProof/>
              <w:lang w:eastAsia="en-AT"/>
            </w:rPr>
          </w:pPr>
          <w:hyperlink w:anchor="_Toc121802739" w:history="1">
            <w:r w:rsidR="004C6BD6" w:rsidRPr="00062FE0">
              <w:rPr>
                <w:rStyle w:val="Hyperlink"/>
                <w:noProof/>
              </w:rPr>
              <w:t>3.3</w:t>
            </w:r>
            <w:r w:rsidR="004C6BD6">
              <w:rPr>
                <w:noProof/>
                <w:lang w:eastAsia="en-AT"/>
              </w:rPr>
              <w:tab/>
            </w:r>
            <w:r w:rsidR="004C6BD6" w:rsidRPr="00062FE0">
              <w:rPr>
                <w:rStyle w:val="Hyperlink"/>
                <w:noProof/>
              </w:rPr>
              <w:t>Implementation</w:t>
            </w:r>
            <w:r w:rsidR="004C6BD6">
              <w:rPr>
                <w:noProof/>
                <w:webHidden/>
              </w:rPr>
              <w:tab/>
            </w:r>
            <w:r w:rsidR="004C6BD6">
              <w:rPr>
                <w:noProof/>
                <w:webHidden/>
              </w:rPr>
              <w:fldChar w:fldCharType="begin"/>
            </w:r>
            <w:r w:rsidR="004C6BD6">
              <w:rPr>
                <w:noProof/>
                <w:webHidden/>
              </w:rPr>
              <w:instrText xml:space="preserve"> PAGEREF _Toc121802739 \h </w:instrText>
            </w:r>
            <w:r w:rsidR="004C6BD6">
              <w:rPr>
                <w:noProof/>
                <w:webHidden/>
              </w:rPr>
            </w:r>
            <w:r w:rsidR="004C6BD6">
              <w:rPr>
                <w:noProof/>
                <w:webHidden/>
              </w:rPr>
              <w:fldChar w:fldCharType="separate"/>
            </w:r>
            <w:r w:rsidR="004C6BD6">
              <w:rPr>
                <w:noProof/>
                <w:webHidden/>
              </w:rPr>
              <w:t>10</w:t>
            </w:r>
            <w:r w:rsidR="004C6BD6">
              <w:rPr>
                <w:noProof/>
                <w:webHidden/>
              </w:rPr>
              <w:fldChar w:fldCharType="end"/>
            </w:r>
          </w:hyperlink>
        </w:p>
        <w:p w14:paraId="4BB608AE" w14:textId="50B4E159" w:rsidR="004C6BD6" w:rsidRDefault="00000000">
          <w:pPr>
            <w:pStyle w:val="TOC3"/>
            <w:tabs>
              <w:tab w:val="left" w:pos="1320"/>
              <w:tab w:val="right" w:leader="dot" w:pos="9016"/>
            </w:tabs>
            <w:rPr>
              <w:noProof/>
              <w:lang w:eastAsia="en-AT"/>
            </w:rPr>
          </w:pPr>
          <w:hyperlink w:anchor="_Toc121802740" w:history="1">
            <w:r w:rsidR="004C6BD6" w:rsidRPr="00062FE0">
              <w:rPr>
                <w:rStyle w:val="Hyperlink"/>
                <w:noProof/>
              </w:rPr>
              <w:t>3.3.1</w:t>
            </w:r>
            <w:r w:rsidR="004C6BD6">
              <w:rPr>
                <w:noProof/>
                <w:lang w:eastAsia="en-AT"/>
              </w:rPr>
              <w:tab/>
            </w:r>
            <w:r w:rsidR="004C6BD6" w:rsidRPr="00062FE0">
              <w:rPr>
                <w:rStyle w:val="Hyperlink"/>
                <w:noProof/>
              </w:rPr>
              <w:t>Nodes which run independent to the state of the robot</w:t>
            </w:r>
            <w:r w:rsidR="004C6BD6">
              <w:rPr>
                <w:noProof/>
                <w:webHidden/>
              </w:rPr>
              <w:tab/>
            </w:r>
            <w:r w:rsidR="004C6BD6">
              <w:rPr>
                <w:noProof/>
                <w:webHidden/>
              </w:rPr>
              <w:fldChar w:fldCharType="begin"/>
            </w:r>
            <w:r w:rsidR="004C6BD6">
              <w:rPr>
                <w:noProof/>
                <w:webHidden/>
              </w:rPr>
              <w:instrText xml:space="preserve"> PAGEREF _Toc121802740 \h </w:instrText>
            </w:r>
            <w:r w:rsidR="004C6BD6">
              <w:rPr>
                <w:noProof/>
                <w:webHidden/>
              </w:rPr>
            </w:r>
            <w:r w:rsidR="004C6BD6">
              <w:rPr>
                <w:noProof/>
                <w:webHidden/>
              </w:rPr>
              <w:fldChar w:fldCharType="separate"/>
            </w:r>
            <w:r w:rsidR="004C6BD6">
              <w:rPr>
                <w:noProof/>
                <w:webHidden/>
              </w:rPr>
              <w:t>10</w:t>
            </w:r>
            <w:r w:rsidR="004C6BD6">
              <w:rPr>
                <w:noProof/>
                <w:webHidden/>
              </w:rPr>
              <w:fldChar w:fldCharType="end"/>
            </w:r>
          </w:hyperlink>
        </w:p>
        <w:p w14:paraId="2177C65E" w14:textId="37674E5D" w:rsidR="004C6BD6" w:rsidRDefault="00000000">
          <w:pPr>
            <w:pStyle w:val="TOC3"/>
            <w:tabs>
              <w:tab w:val="left" w:pos="1320"/>
              <w:tab w:val="right" w:leader="dot" w:pos="9016"/>
            </w:tabs>
            <w:rPr>
              <w:noProof/>
              <w:lang w:eastAsia="en-AT"/>
            </w:rPr>
          </w:pPr>
          <w:hyperlink w:anchor="_Toc121802741" w:history="1">
            <w:r w:rsidR="004C6BD6" w:rsidRPr="00062FE0">
              <w:rPr>
                <w:rStyle w:val="Hyperlink"/>
                <w:noProof/>
              </w:rPr>
              <w:t>3.3.2</w:t>
            </w:r>
            <w:r w:rsidR="004C6BD6">
              <w:rPr>
                <w:noProof/>
                <w:lang w:eastAsia="en-AT"/>
              </w:rPr>
              <w:tab/>
            </w:r>
            <w:r w:rsidR="004C6BD6" w:rsidRPr="00062FE0">
              <w:rPr>
                <w:rStyle w:val="Hyperlink"/>
                <w:noProof/>
              </w:rPr>
              <w:t>Task Nodes</w:t>
            </w:r>
            <w:r w:rsidR="004C6BD6">
              <w:rPr>
                <w:noProof/>
                <w:webHidden/>
              </w:rPr>
              <w:tab/>
            </w:r>
            <w:r w:rsidR="004C6BD6">
              <w:rPr>
                <w:noProof/>
                <w:webHidden/>
              </w:rPr>
              <w:fldChar w:fldCharType="begin"/>
            </w:r>
            <w:r w:rsidR="004C6BD6">
              <w:rPr>
                <w:noProof/>
                <w:webHidden/>
              </w:rPr>
              <w:instrText xml:space="preserve"> PAGEREF _Toc121802741 \h </w:instrText>
            </w:r>
            <w:r w:rsidR="004C6BD6">
              <w:rPr>
                <w:noProof/>
                <w:webHidden/>
              </w:rPr>
            </w:r>
            <w:r w:rsidR="004C6BD6">
              <w:rPr>
                <w:noProof/>
                <w:webHidden/>
              </w:rPr>
              <w:fldChar w:fldCharType="separate"/>
            </w:r>
            <w:r w:rsidR="004C6BD6">
              <w:rPr>
                <w:noProof/>
                <w:webHidden/>
              </w:rPr>
              <w:t>11</w:t>
            </w:r>
            <w:r w:rsidR="004C6BD6">
              <w:rPr>
                <w:noProof/>
                <w:webHidden/>
              </w:rPr>
              <w:fldChar w:fldCharType="end"/>
            </w:r>
          </w:hyperlink>
        </w:p>
        <w:p w14:paraId="0B01BEBF" w14:textId="5C1CE221" w:rsidR="004C6BD6" w:rsidRDefault="00000000">
          <w:pPr>
            <w:pStyle w:val="TOC3"/>
            <w:tabs>
              <w:tab w:val="left" w:pos="1320"/>
              <w:tab w:val="right" w:leader="dot" w:pos="9016"/>
            </w:tabs>
            <w:rPr>
              <w:noProof/>
              <w:lang w:eastAsia="en-AT"/>
            </w:rPr>
          </w:pPr>
          <w:hyperlink w:anchor="_Toc121802742" w:history="1">
            <w:r w:rsidR="004C6BD6" w:rsidRPr="00062FE0">
              <w:rPr>
                <w:rStyle w:val="Hyperlink"/>
                <w:noProof/>
              </w:rPr>
              <w:t>3.3.3</w:t>
            </w:r>
            <w:r w:rsidR="004C6BD6">
              <w:rPr>
                <w:noProof/>
                <w:lang w:eastAsia="en-AT"/>
              </w:rPr>
              <w:tab/>
            </w:r>
            <w:r w:rsidR="004C6BD6" w:rsidRPr="00062FE0">
              <w:rPr>
                <w:rStyle w:val="Hyperlink"/>
                <w:noProof/>
              </w:rPr>
              <w:t>droppingIntoBin</w:t>
            </w:r>
            <w:r w:rsidR="004C6BD6">
              <w:rPr>
                <w:noProof/>
                <w:webHidden/>
              </w:rPr>
              <w:tab/>
            </w:r>
            <w:r w:rsidR="004C6BD6">
              <w:rPr>
                <w:noProof/>
                <w:webHidden/>
              </w:rPr>
              <w:fldChar w:fldCharType="begin"/>
            </w:r>
            <w:r w:rsidR="004C6BD6">
              <w:rPr>
                <w:noProof/>
                <w:webHidden/>
              </w:rPr>
              <w:instrText xml:space="preserve"> PAGEREF _Toc121802742 \h </w:instrText>
            </w:r>
            <w:r w:rsidR="004C6BD6">
              <w:rPr>
                <w:noProof/>
                <w:webHidden/>
              </w:rPr>
            </w:r>
            <w:r w:rsidR="004C6BD6">
              <w:rPr>
                <w:noProof/>
                <w:webHidden/>
              </w:rPr>
              <w:fldChar w:fldCharType="separate"/>
            </w:r>
            <w:r w:rsidR="004C6BD6">
              <w:rPr>
                <w:noProof/>
                <w:webHidden/>
              </w:rPr>
              <w:t>15</w:t>
            </w:r>
            <w:r w:rsidR="004C6BD6">
              <w:rPr>
                <w:noProof/>
                <w:webHidden/>
              </w:rPr>
              <w:fldChar w:fldCharType="end"/>
            </w:r>
          </w:hyperlink>
        </w:p>
        <w:p w14:paraId="5CFF5A82" w14:textId="1FC0A280" w:rsidR="004C6BD6" w:rsidRDefault="00000000">
          <w:pPr>
            <w:pStyle w:val="TOC2"/>
            <w:tabs>
              <w:tab w:val="left" w:pos="880"/>
              <w:tab w:val="right" w:leader="dot" w:pos="9016"/>
            </w:tabs>
            <w:rPr>
              <w:noProof/>
              <w:lang w:eastAsia="en-AT"/>
            </w:rPr>
          </w:pPr>
          <w:hyperlink w:anchor="_Toc121802743" w:history="1">
            <w:r w:rsidR="004C6BD6" w:rsidRPr="00062FE0">
              <w:rPr>
                <w:rStyle w:val="Hyperlink"/>
                <w:noProof/>
              </w:rPr>
              <w:t>3.4</w:t>
            </w:r>
            <w:r w:rsidR="004C6BD6">
              <w:rPr>
                <w:noProof/>
                <w:lang w:eastAsia="en-AT"/>
              </w:rPr>
              <w:tab/>
            </w:r>
            <w:r w:rsidR="004C6BD6" w:rsidRPr="00062FE0">
              <w:rPr>
                <w:rStyle w:val="Hyperlink"/>
                <w:noProof/>
              </w:rPr>
              <w:t>Discussion and Conclusion</w:t>
            </w:r>
            <w:r w:rsidR="004C6BD6">
              <w:rPr>
                <w:noProof/>
                <w:webHidden/>
              </w:rPr>
              <w:tab/>
            </w:r>
            <w:r w:rsidR="004C6BD6">
              <w:rPr>
                <w:noProof/>
                <w:webHidden/>
              </w:rPr>
              <w:fldChar w:fldCharType="begin"/>
            </w:r>
            <w:r w:rsidR="004C6BD6">
              <w:rPr>
                <w:noProof/>
                <w:webHidden/>
              </w:rPr>
              <w:instrText xml:space="preserve"> PAGEREF _Toc121802743 \h </w:instrText>
            </w:r>
            <w:r w:rsidR="004C6BD6">
              <w:rPr>
                <w:noProof/>
                <w:webHidden/>
              </w:rPr>
            </w:r>
            <w:r w:rsidR="004C6BD6">
              <w:rPr>
                <w:noProof/>
                <w:webHidden/>
              </w:rPr>
              <w:fldChar w:fldCharType="separate"/>
            </w:r>
            <w:r w:rsidR="004C6BD6">
              <w:rPr>
                <w:noProof/>
                <w:webHidden/>
              </w:rPr>
              <w:t>16</w:t>
            </w:r>
            <w:r w:rsidR="004C6BD6">
              <w:rPr>
                <w:noProof/>
                <w:webHidden/>
              </w:rPr>
              <w:fldChar w:fldCharType="end"/>
            </w:r>
          </w:hyperlink>
        </w:p>
        <w:p w14:paraId="4B40251D" w14:textId="1745D7E7" w:rsidR="004C6BD6" w:rsidRDefault="00000000">
          <w:pPr>
            <w:pStyle w:val="TOC1"/>
            <w:tabs>
              <w:tab w:val="left" w:pos="440"/>
              <w:tab w:val="right" w:leader="dot" w:pos="9016"/>
            </w:tabs>
            <w:rPr>
              <w:noProof/>
              <w:lang w:eastAsia="en-AT"/>
            </w:rPr>
          </w:pPr>
          <w:hyperlink w:anchor="_Toc121802744" w:history="1">
            <w:r w:rsidR="004C6BD6" w:rsidRPr="00062FE0">
              <w:rPr>
                <w:rStyle w:val="Hyperlink"/>
                <w:noProof/>
              </w:rPr>
              <w:t>4</w:t>
            </w:r>
            <w:r w:rsidR="004C6BD6">
              <w:rPr>
                <w:noProof/>
                <w:lang w:eastAsia="en-AT"/>
              </w:rPr>
              <w:tab/>
            </w:r>
            <w:r w:rsidR="004C6BD6" w:rsidRPr="00062FE0">
              <w:rPr>
                <w:rStyle w:val="Hyperlink"/>
                <w:noProof/>
              </w:rPr>
              <w:t>Ethical Consideration</w:t>
            </w:r>
            <w:r w:rsidR="004C6BD6">
              <w:rPr>
                <w:noProof/>
                <w:webHidden/>
              </w:rPr>
              <w:tab/>
            </w:r>
            <w:r w:rsidR="004C6BD6">
              <w:rPr>
                <w:noProof/>
                <w:webHidden/>
              </w:rPr>
              <w:fldChar w:fldCharType="begin"/>
            </w:r>
            <w:r w:rsidR="004C6BD6">
              <w:rPr>
                <w:noProof/>
                <w:webHidden/>
              </w:rPr>
              <w:instrText xml:space="preserve"> PAGEREF _Toc121802744 \h </w:instrText>
            </w:r>
            <w:r w:rsidR="004C6BD6">
              <w:rPr>
                <w:noProof/>
                <w:webHidden/>
              </w:rPr>
            </w:r>
            <w:r w:rsidR="004C6BD6">
              <w:rPr>
                <w:noProof/>
                <w:webHidden/>
              </w:rPr>
              <w:fldChar w:fldCharType="separate"/>
            </w:r>
            <w:r w:rsidR="004C6BD6">
              <w:rPr>
                <w:noProof/>
                <w:webHidden/>
              </w:rPr>
              <w:t>17</w:t>
            </w:r>
            <w:r w:rsidR="004C6BD6">
              <w:rPr>
                <w:noProof/>
                <w:webHidden/>
              </w:rPr>
              <w:fldChar w:fldCharType="end"/>
            </w:r>
          </w:hyperlink>
        </w:p>
        <w:p w14:paraId="76DC94FC" w14:textId="44C3C4F3" w:rsidR="004C6BD6" w:rsidRDefault="00000000">
          <w:pPr>
            <w:pStyle w:val="TOC2"/>
            <w:tabs>
              <w:tab w:val="left" w:pos="880"/>
              <w:tab w:val="right" w:leader="dot" w:pos="9016"/>
            </w:tabs>
            <w:rPr>
              <w:noProof/>
              <w:lang w:eastAsia="en-AT"/>
            </w:rPr>
          </w:pPr>
          <w:hyperlink w:anchor="_Toc121802745" w:history="1">
            <w:r w:rsidR="004C6BD6" w:rsidRPr="00062FE0">
              <w:rPr>
                <w:rStyle w:val="Hyperlink"/>
                <w:noProof/>
              </w:rPr>
              <w:t>4.1</w:t>
            </w:r>
            <w:r w:rsidR="004C6BD6">
              <w:rPr>
                <w:noProof/>
                <w:lang w:eastAsia="en-AT"/>
              </w:rPr>
              <w:tab/>
            </w:r>
            <w:r w:rsidR="004C6BD6" w:rsidRPr="00062FE0">
              <w:rPr>
                <w:rStyle w:val="Hyperlink"/>
                <w:noProof/>
              </w:rPr>
              <w:t>First full-time robot teacher employed</w:t>
            </w:r>
            <w:r w:rsidR="004C6BD6">
              <w:rPr>
                <w:noProof/>
                <w:webHidden/>
              </w:rPr>
              <w:tab/>
            </w:r>
            <w:r w:rsidR="004C6BD6">
              <w:rPr>
                <w:noProof/>
                <w:webHidden/>
              </w:rPr>
              <w:fldChar w:fldCharType="begin"/>
            </w:r>
            <w:r w:rsidR="004C6BD6">
              <w:rPr>
                <w:noProof/>
                <w:webHidden/>
              </w:rPr>
              <w:instrText xml:space="preserve"> PAGEREF _Toc121802745 \h </w:instrText>
            </w:r>
            <w:r w:rsidR="004C6BD6">
              <w:rPr>
                <w:noProof/>
                <w:webHidden/>
              </w:rPr>
            </w:r>
            <w:r w:rsidR="004C6BD6">
              <w:rPr>
                <w:noProof/>
                <w:webHidden/>
              </w:rPr>
              <w:fldChar w:fldCharType="separate"/>
            </w:r>
            <w:r w:rsidR="004C6BD6">
              <w:rPr>
                <w:noProof/>
                <w:webHidden/>
              </w:rPr>
              <w:t>17</w:t>
            </w:r>
            <w:r w:rsidR="004C6BD6">
              <w:rPr>
                <w:noProof/>
                <w:webHidden/>
              </w:rPr>
              <w:fldChar w:fldCharType="end"/>
            </w:r>
          </w:hyperlink>
        </w:p>
        <w:p w14:paraId="074C8462" w14:textId="4DAB8F2C" w:rsidR="004C6BD6" w:rsidRDefault="00000000">
          <w:pPr>
            <w:pStyle w:val="TOC1"/>
            <w:tabs>
              <w:tab w:val="left" w:pos="440"/>
              <w:tab w:val="right" w:leader="dot" w:pos="9016"/>
            </w:tabs>
            <w:rPr>
              <w:noProof/>
              <w:lang w:eastAsia="en-AT"/>
            </w:rPr>
          </w:pPr>
          <w:hyperlink w:anchor="_Toc121802746" w:history="1">
            <w:r w:rsidR="004C6BD6" w:rsidRPr="00062FE0">
              <w:rPr>
                <w:rStyle w:val="Hyperlink"/>
                <w:noProof/>
              </w:rPr>
              <w:t>5</w:t>
            </w:r>
            <w:r w:rsidR="004C6BD6">
              <w:rPr>
                <w:noProof/>
                <w:lang w:eastAsia="en-AT"/>
              </w:rPr>
              <w:tab/>
            </w:r>
            <w:r w:rsidR="004C6BD6" w:rsidRPr="00062FE0">
              <w:rPr>
                <w:rStyle w:val="Hyperlink"/>
                <w:noProof/>
              </w:rPr>
              <w:t>Self Assessment</w:t>
            </w:r>
            <w:r w:rsidR="004C6BD6">
              <w:rPr>
                <w:noProof/>
                <w:webHidden/>
              </w:rPr>
              <w:tab/>
            </w:r>
            <w:r w:rsidR="004C6BD6">
              <w:rPr>
                <w:noProof/>
                <w:webHidden/>
              </w:rPr>
              <w:fldChar w:fldCharType="begin"/>
            </w:r>
            <w:r w:rsidR="004C6BD6">
              <w:rPr>
                <w:noProof/>
                <w:webHidden/>
              </w:rPr>
              <w:instrText xml:space="preserve"> PAGEREF _Toc121802746 \h </w:instrText>
            </w:r>
            <w:r w:rsidR="004C6BD6">
              <w:rPr>
                <w:noProof/>
                <w:webHidden/>
              </w:rPr>
            </w:r>
            <w:r w:rsidR="004C6BD6">
              <w:rPr>
                <w:noProof/>
                <w:webHidden/>
              </w:rPr>
              <w:fldChar w:fldCharType="separate"/>
            </w:r>
            <w:r w:rsidR="004C6BD6">
              <w:rPr>
                <w:noProof/>
                <w:webHidden/>
              </w:rPr>
              <w:t>19</w:t>
            </w:r>
            <w:r w:rsidR="004C6BD6">
              <w:rPr>
                <w:noProof/>
                <w:webHidden/>
              </w:rPr>
              <w:fldChar w:fldCharType="end"/>
            </w:r>
          </w:hyperlink>
        </w:p>
        <w:p w14:paraId="1D7F4865" w14:textId="1106902B" w:rsidR="004C6BD6" w:rsidRDefault="00000000">
          <w:pPr>
            <w:pStyle w:val="TOC2"/>
            <w:tabs>
              <w:tab w:val="left" w:pos="880"/>
              <w:tab w:val="right" w:leader="dot" w:pos="9016"/>
            </w:tabs>
            <w:rPr>
              <w:noProof/>
              <w:lang w:eastAsia="en-AT"/>
            </w:rPr>
          </w:pPr>
          <w:hyperlink w:anchor="_Toc121802747" w:history="1">
            <w:r w:rsidR="004C6BD6" w:rsidRPr="00062FE0">
              <w:rPr>
                <w:rStyle w:val="Hyperlink"/>
                <w:noProof/>
              </w:rPr>
              <w:t>5.1</w:t>
            </w:r>
            <w:r w:rsidR="004C6BD6">
              <w:rPr>
                <w:noProof/>
                <w:lang w:eastAsia="en-AT"/>
              </w:rPr>
              <w:tab/>
            </w:r>
            <w:r w:rsidR="004C6BD6" w:rsidRPr="00062FE0">
              <w:rPr>
                <w:rStyle w:val="Hyperlink"/>
                <w:noProof/>
              </w:rPr>
              <w:t>Programming assignment</w:t>
            </w:r>
            <w:r w:rsidR="004C6BD6">
              <w:rPr>
                <w:noProof/>
                <w:webHidden/>
              </w:rPr>
              <w:tab/>
            </w:r>
            <w:r w:rsidR="004C6BD6">
              <w:rPr>
                <w:noProof/>
                <w:webHidden/>
              </w:rPr>
              <w:fldChar w:fldCharType="begin"/>
            </w:r>
            <w:r w:rsidR="004C6BD6">
              <w:rPr>
                <w:noProof/>
                <w:webHidden/>
              </w:rPr>
              <w:instrText xml:space="preserve"> PAGEREF _Toc121802747 \h </w:instrText>
            </w:r>
            <w:r w:rsidR="004C6BD6">
              <w:rPr>
                <w:noProof/>
                <w:webHidden/>
              </w:rPr>
            </w:r>
            <w:r w:rsidR="004C6BD6">
              <w:rPr>
                <w:noProof/>
                <w:webHidden/>
              </w:rPr>
              <w:fldChar w:fldCharType="separate"/>
            </w:r>
            <w:r w:rsidR="004C6BD6">
              <w:rPr>
                <w:noProof/>
                <w:webHidden/>
              </w:rPr>
              <w:t>19</w:t>
            </w:r>
            <w:r w:rsidR="004C6BD6">
              <w:rPr>
                <w:noProof/>
                <w:webHidden/>
              </w:rPr>
              <w:fldChar w:fldCharType="end"/>
            </w:r>
          </w:hyperlink>
        </w:p>
        <w:p w14:paraId="37090549" w14:textId="21B7FA98" w:rsidR="004C6BD6" w:rsidRDefault="00000000">
          <w:pPr>
            <w:pStyle w:val="TOC3"/>
            <w:tabs>
              <w:tab w:val="left" w:pos="1320"/>
              <w:tab w:val="right" w:leader="dot" w:pos="9016"/>
            </w:tabs>
            <w:rPr>
              <w:noProof/>
              <w:lang w:eastAsia="en-AT"/>
            </w:rPr>
          </w:pPr>
          <w:hyperlink w:anchor="_Toc121802748" w:history="1">
            <w:r w:rsidR="004C6BD6" w:rsidRPr="00062FE0">
              <w:rPr>
                <w:rStyle w:val="Hyperlink"/>
                <w:noProof/>
              </w:rPr>
              <w:t>5.1.1</w:t>
            </w:r>
            <w:r w:rsidR="004C6BD6">
              <w:rPr>
                <w:noProof/>
                <w:lang w:eastAsia="en-AT"/>
              </w:rPr>
              <w:tab/>
            </w:r>
            <w:r w:rsidR="004C6BD6" w:rsidRPr="00062FE0">
              <w:rPr>
                <w:rStyle w:val="Hyperlink"/>
                <w:noProof/>
              </w:rPr>
              <w:t>Completing scenario</w:t>
            </w:r>
            <w:r w:rsidR="004C6BD6">
              <w:rPr>
                <w:noProof/>
                <w:webHidden/>
              </w:rPr>
              <w:tab/>
            </w:r>
            <w:r w:rsidR="004C6BD6">
              <w:rPr>
                <w:noProof/>
                <w:webHidden/>
              </w:rPr>
              <w:fldChar w:fldCharType="begin"/>
            </w:r>
            <w:r w:rsidR="004C6BD6">
              <w:rPr>
                <w:noProof/>
                <w:webHidden/>
              </w:rPr>
              <w:instrText xml:space="preserve"> PAGEREF _Toc121802748 \h </w:instrText>
            </w:r>
            <w:r w:rsidR="004C6BD6">
              <w:rPr>
                <w:noProof/>
                <w:webHidden/>
              </w:rPr>
            </w:r>
            <w:r w:rsidR="004C6BD6">
              <w:rPr>
                <w:noProof/>
                <w:webHidden/>
              </w:rPr>
              <w:fldChar w:fldCharType="separate"/>
            </w:r>
            <w:r w:rsidR="004C6BD6">
              <w:rPr>
                <w:noProof/>
                <w:webHidden/>
              </w:rPr>
              <w:t>19</w:t>
            </w:r>
            <w:r w:rsidR="004C6BD6">
              <w:rPr>
                <w:noProof/>
                <w:webHidden/>
              </w:rPr>
              <w:fldChar w:fldCharType="end"/>
            </w:r>
          </w:hyperlink>
        </w:p>
        <w:p w14:paraId="701C9D01" w14:textId="3F2E7DC2" w:rsidR="004C6BD6" w:rsidRDefault="00000000">
          <w:pPr>
            <w:pStyle w:val="TOC3"/>
            <w:tabs>
              <w:tab w:val="left" w:pos="1320"/>
              <w:tab w:val="right" w:leader="dot" w:pos="9016"/>
            </w:tabs>
            <w:rPr>
              <w:noProof/>
              <w:lang w:eastAsia="en-AT"/>
            </w:rPr>
          </w:pPr>
          <w:hyperlink w:anchor="_Toc121802749" w:history="1">
            <w:r w:rsidR="004C6BD6" w:rsidRPr="00062FE0">
              <w:rPr>
                <w:rStyle w:val="Hyperlink"/>
                <w:noProof/>
              </w:rPr>
              <w:t>5.1.2</w:t>
            </w:r>
            <w:r w:rsidR="004C6BD6">
              <w:rPr>
                <w:noProof/>
                <w:lang w:eastAsia="en-AT"/>
              </w:rPr>
              <w:tab/>
            </w:r>
            <w:r w:rsidR="004C6BD6" w:rsidRPr="00062FE0">
              <w:rPr>
                <w:rStyle w:val="Hyperlink"/>
                <w:noProof/>
              </w:rPr>
              <w:t>Screen cast</w:t>
            </w:r>
            <w:r w:rsidR="004C6BD6">
              <w:rPr>
                <w:noProof/>
                <w:webHidden/>
              </w:rPr>
              <w:tab/>
            </w:r>
            <w:r w:rsidR="004C6BD6">
              <w:rPr>
                <w:noProof/>
                <w:webHidden/>
              </w:rPr>
              <w:fldChar w:fldCharType="begin"/>
            </w:r>
            <w:r w:rsidR="004C6BD6">
              <w:rPr>
                <w:noProof/>
                <w:webHidden/>
              </w:rPr>
              <w:instrText xml:space="preserve"> PAGEREF _Toc121802749 \h </w:instrText>
            </w:r>
            <w:r w:rsidR="004C6BD6">
              <w:rPr>
                <w:noProof/>
                <w:webHidden/>
              </w:rPr>
            </w:r>
            <w:r w:rsidR="004C6BD6">
              <w:rPr>
                <w:noProof/>
                <w:webHidden/>
              </w:rPr>
              <w:fldChar w:fldCharType="separate"/>
            </w:r>
            <w:r w:rsidR="004C6BD6">
              <w:rPr>
                <w:noProof/>
                <w:webHidden/>
              </w:rPr>
              <w:t>19</w:t>
            </w:r>
            <w:r w:rsidR="004C6BD6">
              <w:rPr>
                <w:noProof/>
                <w:webHidden/>
              </w:rPr>
              <w:fldChar w:fldCharType="end"/>
            </w:r>
          </w:hyperlink>
        </w:p>
        <w:p w14:paraId="14C02740" w14:textId="0D94C520" w:rsidR="004C6BD6" w:rsidRDefault="00000000">
          <w:pPr>
            <w:pStyle w:val="TOC3"/>
            <w:tabs>
              <w:tab w:val="left" w:pos="1320"/>
              <w:tab w:val="right" w:leader="dot" w:pos="9016"/>
            </w:tabs>
            <w:rPr>
              <w:noProof/>
              <w:lang w:eastAsia="en-AT"/>
            </w:rPr>
          </w:pPr>
          <w:hyperlink w:anchor="_Toc121802750" w:history="1">
            <w:r w:rsidR="004C6BD6" w:rsidRPr="00062FE0">
              <w:rPr>
                <w:rStyle w:val="Hyperlink"/>
                <w:noProof/>
              </w:rPr>
              <w:t>5.1.3</w:t>
            </w:r>
            <w:r w:rsidR="004C6BD6">
              <w:rPr>
                <w:noProof/>
                <w:lang w:eastAsia="en-AT"/>
              </w:rPr>
              <w:tab/>
            </w:r>
            <w:r w:rsidR="004C6BD6" w:rsidRPr="00062FE0">
              <w:rPr>
                <w:rStyle w:val="Hyperlink"/>
                <w:noProof/>
              </w:rPr>
              <w:t>ROS usage</w:t>
            </w:r>
            <w:r w:rsidR="004C6BD6">
              <w:rPr>
                <w:noProof/>
                <w:webHidden/>
              </w:rPr>
              <w:tab/>
            </w:r>
            <w:r w:rsidR="004C6BD6">
              <w:rPr>
                <w:noProof/>
                <w:webHidden/>
              </w:rPr>
              <w:fldChar w:fldCharType="begin"/>
            </w:r>
            <w:r w:rsidR="004C6BD6">
              <w:rPr>
                <w:noProof/>
                <w:webHidden/>
              </w:rPr>
              <w:instrText xml:space="preserve"> PAGEREF _Toc121802750 \h </w:instrText>
            </w:r>
            <w:r w:rsidR="004C6BD6">
              <w:rPr>
                <w:noProof/>
                <w:webHidden/>
              </w:rPr>
            </w:r>
            <w:r w:rsidR="004C6BD6">
              <w:rPr>
                <w:noProof/>
                <w:webHidden/>
              </w:rPr>
              <w:fldChar w:fldCharType="separate"/>
            </w:r>
            <w:r w:rsidR="004C6BD6">
              <w:rPr>
                <w:noProof/>
                <w:webHidden/>
              </w:rPr>
              <w:t>19</w:t>
            </w:r>
            <w:r w:rsidR="004C6BD6">
              <w:rPr>
                <w:noProof/>
                <w:webHidden/>
              </w:rPr>
              <w:fldChar w:fldCharType="end"/>
            </w:r>
          </w:hyperlink>
        </w:p>
        <w:p w14:paraId="2AAE8DB4" w14:textId="5C3BAEF4" w:rsidR="004C6BD6" w:rsidRDefault="00000000">
          <w:pPr>
            <w:pStyle w:val="TOC2"/>
            <w:tabs>
              <w:tab w:val="left" w:pos="880"/>
              <w:tab w:val="right" w:leader="dot" w:pos="9016"/>
            </w:tabs>
            <w:rPr>
              <w:noProof/>
              <w:lang w:eastAsia="en-AT"/>
            </w:rPr>
          </w:pPr>
          <w:hyperlink w:anchor="_Toc121802751" w:history="1">
            <w:r w:rsidR="004C6BD6" w:rsidRPr="00062FE0">
              <w:rPr>
                <w:rStyle w:val="Hyperlink"/>
                <w:noProof/>
              </w:rPr>
              <w:t>5.2</w:t>
            </w:r>
            <w:r w:rsidR="004C6BD6">
              <w:rPr>
                <w:noProof/>
                <w:lang w:eastAsia="en-AT"/>
              </w:rPr>
              <w:tab/>
            </w:r>
            <w:r w:rsidR="004C6BD6" w:rsidRPr="00062FE0">
              <w:rPr>
                <w:rStyle w:val="Hyperlink"/>
                <w:noProof/>
              </w:rPr>
              <w:t>Report</w:t>
            </w:r>
            <w:r w:rsidR="004C6BD6">
              <w:rPr>
                <w:noProof/>
                <w:webHidden/>
              </w:rPr>
              <w:tab/>
            </w:r>
            <w:r w:rsidR="004C6BD6">
              <w:rPr>
                <w:noProof/>
                <w:webHidden/>
              </w:rPr>
              <w:fldChar w:fldCharType="begin"/>
            </w:r>
            <w:r w:rsidR="004C6BD6">
              <w:rPr>
                <w:noProof/>
                <w:webHidden/>
              </w:rPr>
              <w:instrText xml:space="preserve"> PAGEREF _Toc121802751 \h </w:instrText>
            </w:r>
            <w:r w:rsidR="004C6BD6">
              <w:rPr>
                <w:noProof/>
                <w:webHidden/>
              </w:rPr>
            </w:r>
            <w:r w:rsidR="004C6BD6">
              <w:rPr>
                <w:noProof/>
                <w:webHidden/>
              </w:rPr>
              <w:fldChar w:fldCharType="separate"/>
            </w:r>
            <w:r w:rsidR="004C6BD6">
              <w:rPr>
                <w:noProof/>
                <w:webHidden/>
              </w:rPr>
              <w:t>20</w:t>
            </w:r>
            <w:r w:rsidR="004C6BD6">
              <w:rPr>
                <w:noProof/>
                <w:webHidden/>
              </w:rPr>
              <w:fldChar w:fldCharType="end"/>
            </w:r>
          </w:hyperlink>
        </w:p>
        <w:p w14:paraId="057F08DD" w14:textId="79ACC223" w:rsidR="004C6BD6" w:rsidRDefault="00000000">
          <w:pPr>
            <w:pStyle w:val="TOC3"/>
            <w:tabs>
              <w:tab w:val="left" w:pos="1320"/>
              <w:tab w:val="right" w:leader="dot" w:pos="9016"/>
            </w:tabs>
            <w:rPr>
              <w:noProof/>
              <w:lang w:eastAsia="en-AT"/>
            </w:rPr>
          </w:pPr>
          <w:hyperlink w:anchor="_Toc121802752" w:history="1">
            <w:r w:rsidR="004C6BD6" w:rsidRPr="00062FE0">
              <w:rPr>
                <w:rStyle w:val="Hyperlink"/>
                <w:noProof/>
              </w:rPr>
              <w:t>5.2.1</w:t>
            </w:r>
            <w:r w:rsidR="004C6BD6">
              <w:rPr>
                <w:noProof/>
                <w:lang w:eastAsia="en-AT"/>
              </w:rPr>
              <w:tab/>
            </w:r>
            <w:r w:rsidR="004C6BD6" w:rsidRPr="00062FE0">
              <w:rPr>
                <w:rStyle w:val="Hyperlink"/>
                <w:noProof/>
              </w:rPr>
              <w:t>Strategy</w:t>
            </w:r>
            <w:r w:rsidR="004C6BD6">
              <w:rPr>
                <w:noProof/>
                <w:webHidden/>
              </w:rPr>
              <w:tab/>
            </w:r>
            <w:r w:rsidR="004C6BD6">
              <w:rPr>
                <w:noProof/>
                <w:webHidden/>
              </w:rPr>
              <w:fldChar w:fldCharType="begin"/>
            </w:r>
            <w:r w:rsidR="004C6BD6">
              <w:rPr>
                <w:noProof/>
                <w:webHidden/>
              </w:rPr>
              <w:instrText xml:space="preserve"> PAGEREF _Toc121802752 \h </w:instrText>
            </w:r>
            <w:r w:rsidR="004C6BD6">
              <w:rPr>
                <w:noProof/>
                <w:webHidden/>
              </w:rPr>
            </w:r>
            <w:r w:rsidR="004C6BD6">
              <w:rPr>
                <w:noProof/>
                <w:webHidden/>
              </w:rPr>
              <w:fldChar w:fldCharType="separate"/>
            </w:r>
            <w:r w:rsidR="004C6BD6">
              <w:rPr>
                <w:noProof/>
                <w:webHidden/>
              </w:rPr>
              <w:t>20</w:t>
            </w:r>
            <w:r w:rsidR="004C6BD6">
              <w:rPr>
                <w:noProof/>
                <w:webHidden/>
              </w:rPr>
              <w:fldChar w:fldCharType="end"/>
            </w:r>
          </w:hyperlink>
        </w:p>
        <w:p w14:paraId="7583AAEC" w14:textId="4BC2369B" w:rsidR="004C6BD6" w:rsidRDefault="00000000">
          <w:pPr>
            <w:pStyle w:val="TOC3"/>
            <w:tabs>
              <w:tab w:val="left" w:pos="1320"/>
              <w:tab w:val="right" w:leader="dot" w:pos="9016"/>
            </w:tabs>
            <w:rPr>
              <w:noProof/>
              <w:lang w:eastAsia="en-AT"/>
            </w:rPr>
          </w:pPr>
          <w:hyperlink w:anchor="_Toc121802753" w:history="1">
            <w:r w:rsidR="004C6BD6" w:rsidRPr="00062FE0">
              <w:rPr>
                <w:rStyle w:val="Hyperlink"/>
                <w:noProof/>
              </w:rPr>
              <w:t>5.2.2</w:t>
            </w:r>
            <w:r w:rsidR="004C6BD6">
              <w:rPr>
                <w:noProof/>
                <w:lang w:eastAsia="en-AT"/>
              </w:rPr>
              <w:tab/>
            </w:r>
            <w:r w:rsidR="004C6BD6" w:rsidRPr="00062FE0">
              <w:rPr>
                <w:rStyle w:val="Hyperlink"/>
                <w:noProof/>
              </w:rPr>
              <w:t>Ethics</w:t>
            </w:r>
            <w:r w:rsidR="004C6BD6">
              <w:rPr>
                <w:noProof/>
                <w:webHidden/>
              </w:rPr>
              <w:tab/>
            </w:r>
            <w:r w:rsidR="004C6BD6">
              <w:rPr>
                <w:noProof/>
                <w:webHidden/>
              </w:rPr>
              <w:fldChar w:fldCharType="begin"/>
            </w:r>
            <w:r w:rsidR="004C6BD6">
              <w:rPr>
                <w:noProof/>
                <w:webHidden/>
              </w:rPr>
              <w:instrText xml:space="preserve"> PAGEREF _Toc121802753 \h </w:instrText>
            </w:r>
            <w:r w:rsidR="004C6BD6">
              <w:rPr>
                <w:noProof/>
                <w:webHidden/>
              </w:rPr>
            </w:r>
            <w:r w:rsidR="004C6BD6">
              <w:rPr>
                <w:noProof/>
                <w:webHidden/>
              </w:rPr>
              <w:fldChar w:fldCharType="separate"/>
            </w:r>
            <w:r w:rsidR="004C6BD6">
              <w:rPr>
                <w:noProof/>
                <w:webHidden/>
              </w:rPr>
              <w:t>20</w:t>
            </w:r>
            <w:r w:rsidR="004C6BD6">
              <w:rPr>
                <w:noProof/>
                <w:webHidden/>
              </w:rPr>
              <w:fldChar w:fldCharType="end"/>
            </w:r>
          </w:hyperlink>
        </w:p>
        <w:p w14:paraId="5741191E" w14:textId="3F2C5A3E" w:rsidR="004C6BD6" w:rsidRDefault="00000000">
          <w:pPr>
            <w:pStyle w:val="TOC2"/>
            <w:tabs>
              <w:tab w:val="left" w:pos="880"/>
              <w:tab w:val="right" w:leader="dot" w:pos="9016"/>
            </w:tabs>
            <w:rPr>
              <w:noProof/>
              <w:lang w:eastAsia="en-AT"/>
            </w:rPr>
          </w:pPr>
          <w:hyperlink w:anchor="_Toc121802754" w:history="1">
            <w:r w:rsidR="004C6BD6" w:rsidRPr="00062FE0">
              <w:rPr>
                <w:rStyle w:val="Hyperlink"/>
                <w:noProof/>
              </w:rPr>
              <w:t>5.3</w:t>
            </w:r>
            <w:r w:rsidR="004C6BD6">
              <w:rPr>
                <w:noProof/>
                <w:lang w:eastAsia="en-AT"/>
              </w:rPr>
              <w:tab/>
            </w:r>
            <w:r w:rsidR="004C6BD6" w:rsidRPr="00062FE0">
              <w:rPr>
                <w:rStyle w:val="Hyperlink"/>
                <w:noProof/>
              </w:rPr>
              <w:t>Overall marking</w:t>
            </w:r>
            <w:r w:rsidR="004C6BD6">
              <w:rPr>
                <w:noProof/>
                <w:webHidden/>
              </w:rPr>
              <w:tab/>
            </w:r>
            <w:r w:rsidR="004C6BD6">
              <w:rPr>
                <w:noProof/>
                <w:webHidden/>
              </w:rPr>
              <w:fldChar w:fldCharType="begin"/>
            </w:r>
            <w:r w:rsidR="004C6BD6">
              <w:rPr>
                <w:noProof/>
                <w:webHidden/>
              </w:rPr>
              <w:instrText xml:space="preserve"> PAGEREF _Toc121802754 \h </w:instrText>
            </w:r>
            <w:r w:rsidR="004C6BD6">
              <w:rPr>
                <w:noProof/>
                <w:webHidden/>
              </w:rPr>
            </w:r>
            <w:r w:rsidR="004C6BD6">
              <w:rPr>
                <w:noProof/>
                <w:webHidden/>
              </w:rPr>
              <w:fldChar w:fldCharType="separate"/>
            </w:r>
            <w:r w:rsidR="004C6BD6">
              <w:rPr>
                <w:noProof/>
                <w:webHidden/>
              </w:rPr>
              <w:t>20</w:t>
            </w:r>
            <w:r w:rsidR="004C6BD6">
              <w:rPr>
                <w:noProof/>
                <w:webHidden/>
              </w:rPr>
              <w:fldChar w:fldCharType="end"/>
            </w:r>
          </w:hyperlink>
        </w:p>
        <w:p w14:paraId="11EE7ED9" w14:textId="776D77A0" w:rsidR="008328AC" w:rsidRDefault="008328AC">
          <w:r>
            <w:rPr>
              <w:b/>
              <w:bCs/>
              <w:noProof/>
            </w:rPr>
            <w:fldChar w:fldCharType="end"/>
          </w:r>
        </w:p>
      </w:sdtContent>
    </w:sdt>
    <w:p w14:paraId="2383EBC6" w14:textId="16F8DCF1" w:rsidR="008328AC" w:rsidRDefault="008328AC" w:rsidP="00930784"/>
    <w:p w14:paraId="6440C8C0" w14:textId="246262FA" w:rsidR="008328AC" w:rsidRDefault="008328AC" w:rsidP="00930784"/>
    <w:p w14:paraId="6D7BDE4B" w14:textId="440BDC68" w:rsidR="008328AC" w:rsidRDefault="008328AC" w:rsidP="00930784"/>
    <w:p w14:paraId="161350AF" w14:textId="7E0B0750" w:rsidR="008328AC" w:rsidRDefault="008328AC" w:rsidP="00930784"/>
    <w:p w14:paraId="65A07804" w14:textId="5829187A" w:rsidR="008328AC" w:rsidRDefault="008328AC" w:rsidP="00930784"/>
    <w:p w14:paraId="3B9CF728" w14:textId="0FC29685" w:rsidR="008328AC" w:rsidRDefault="008328AC" w:rsidP="00930784"/>
    <w:p w14:paraId="37152FC1" w14:textId="32D75335" w:rsidR="008328AC" w:rsidRDefault="008328AC" w:rsidP="00930784"/>
    <w:bookmarkStart w:id="1" w:name="_Toc121802732" w:displacedByCustomXml="next"/>
    <w:sdt>
      <w:sdtPr>
        <w:rPr>
          <w:rFonts w:asciiTheme="minorHAnsi" w:eastAsiaTheme="minorEastAsia" w:hAnsiTheme="minorHAnsi" w:cstheme="minorBidi"/>
          <w:b w:val="0"/>
          <w:bCs w:val="0"/>
          <w:smallCaps w:val="0"/>
          <w:color w:val="auto"/>
          <w:sz w:val="22"/>
          <w:szCs w:val="22"/>
        </w:rPr>
        <w:id w:val="648562555"/>
        <w:docPartObj>
          <w:docPartGallery w:val="Bibliographies"/>
          <w:docPartUnique/>
        </w:docPartObj>
      </w:sdtPr>
      <w:sdtContent>
        <w:p w14:paraId="57599CED" w14:textId="1877636E" w:rsidR="00093936" w:rsidRDefault="00093936">
          <w:pPr>
            <w:pStyle w:val="Heading1"/>
          </w:pPr>
          <w:r>
            <w:t>References</w:t>
          </w:r>
          <w:bookmarkEnd w:id="1"/>
        </w:p>
        <w:sdt>
          <w:sdtPr>
            <w:id w:val="-573587230"/>
            <w:bibliography/>
          </w:sdtPr>
          <w:sdtContent>
            <w:p w14:paraId="291E0901" w14:textId="77777777" w:rsidR="0058156F" w:rsidRDefault="00093936">
              <w:pPr>
                <w:rPr>
                  <w:noProof/>
                </w:rPr>
              </w:pPr>
              <w:r>
                <w:fldChar w:fldCharType="begin"/>
              </w:r>
              <w:r>
                <w:instrText xml:space="preserve"> BIBLIOGRAPHY </w:instrText>
              </w:r>
              <w:r>
                <w:fldChar w:fldCharType="separate"/>
              </w:r>
            </w:p>
            <w:tbl>
              <w:tblPr>
                <w:tblW w:w="5104" w:type="pct"/>
                <w:tblCellSpacing w:w="15" w:type="dxa"/>
                <w:tblCellMar>
                  <w:top w:w="15" w:type="dxa"/>
                  <w:left w:w="15" w:type="dxa"/>
                  <w:bottom w:w="15" w:type="dxa"/>
                  <w:right w:w="15" w:type="dxa"/>
                </w:tblCellMar>
                <w:tblLook w:val="04A0" w:firstRow="1" w:lastRow="0" w:firstColumn="1" w:lastColumn="0" w:noHBand="0" w:noVBand="1"/>
              </w:tblPr>
              <w:tblGrid>
                <w:gridCol w:w="322"/>
                <w:gridCol w:w="9678"/>
              </w:tblGrid>
              <w:tr w:rsidR="0058156F" w14:paraId="37276E42" w14:textId="77777777" w:rsidTr="00034918">
                <w:trPr>
                  <w:divId w:val="1310406791"/>
                  <w:tblCellSpacing w:w="15" w:type="dxa"/>
                </w:trPr>
                <w:tc>
                  <w:tcPr>
                    <w:tcW w:w="150" w:type="pct"/>
                    <w:hideMark/>
                  </w:tcPr>
                  <w:p w14:paraId="2066268E" w14:textId="3CA1E013" w:rsidR="0058156F" w:rsidRDefault="0058156F">
                    <w:pPr>
                      <w:pStyle w:val="Bibliography"/>
                      <w:rPr>
                        <w:noProof/>
                        <w:sz w:val="24"/>
                        <w:szCs w:val="24"/>
                      </w:rPr>
                    </w:pPr>
                    <w:r>
                      <w:rPr>
                        <w:noProof/>
                      </w:rPr>
                      <w:t xml:space="preserve">[1] </w:t>
                    </w:r>
                  </w:p>
                </w:tc>
                <w:tc>
                  <w:tcPr>
                    <w:tcW w:w="4801" w:type="pct"/>
                    <w:hideMark/>
                  </w:tcPr>
                  <w:p w14:paraId="09E1D14F" w14:textId="77777777" w:rsidR="0058156F" w:rsidRDefault="0058156F">
                    <w:pPr>
                      <w:pStyle w:val="Bibliography"/>
                      <w:rPr>
                        <w:noProof/>
                      </w:rPr>
                    </w:pPr>
                    <w:r>
                      <w:rPr>
                        <w:noProof/>
                      </w:rPr>
                      <w:t>A. Blasdel, "wiki.ros.org," Open Robotics, 13 August 2015. [Online]. Available: http://wiki.ros.org/Robots/fetch. [Accessed 12 December 2022].</w:t>
                    </w:r>
                  </w:p>
                </w:tc>
              </w:tr>
              <w:tr w:rsidR="0058156F" w14:paraId="0CAB6F81" w14:textId="77777777" w:rsidTr="00034918">
                <w:trPr>
                  <w:divId w:val="1310406791"/>
                  <w:tblCellSpacing w:w="15" w:type="dxa"/>
                </w:trPr>
                <w:tc>
                  <w:tcPr>
                    <w:tcW w:w="150" w:type="pct"/>
                    <w:hideMark/>
                  </w:tcPr>
                  <w:p w14:paraId="7EBDBA68" w14:textId="77777777" w:rsidR="0058156F" w:rsidRDefault="0058156F">
                    <w:pPr>
                      <w:pStyle w:val="Bibliography"/>
                      <w:rPr>
                        <w:noProof/>
                      </w:rPr>
                    </w:pPr>
                    <w:r>
                      <w:rPr>
                        <w:noProof/>
                      </w:rPr>
                      <w:t xml:space="preserve">[2] </w:t>
                    </w:r>
                  </w:p>
                </w:tc>
                <w:tc>
                  <w:tcPr>
                    <w:tcW w:w="4801" w:type="pct"/>
                    <w:hideMark/>
                  </w:tcPr>
                  <w:p w14:paraId="4FA51F37" w14:textId="77777777" w:rsidR="0058156F" w:rsidRDefault="0058156F">
                    <w:pPr>
                      <w:pStyle w:val="Bibliography"/>
                      <w:rPr>
                        <w:noProof/>
                      </w:rPr>
                    </w:pPr>
                    <w:r>
                      <w:rPr>
                        <w:noProof/>
                      </w:rPr>
                      <w:t>I. Satio, "ROS/Tutorials/CreatingMsgAndSrv - ROS Wiki," Open Robotics, 30 August 2022. [Online]. Available: http://wiki.ros.org/ROS/Tutorials/CreatingMsgAndSrv. [Accessed 12 December 2022].</w:t>
                    </w:r>
                  </w:p>
                </w:tc>
              </w:tr>
              <w:tr w:rsidR="0058156F" w14:paraId="35D689AB" w14:textId="77777777" w:rsidTr="00034918">
                <w:trPr>
                  <w:divId w:val="1310406791"/>
                  <w:tblCellSpacing w:w="15" w:type="dxa"/>
                </w:trPr>
                <w:tc>
                  <w:tcPr>
                    <w:tcW w:w="150" w:type="pct"/>
                    <w:hideMark/>
                  </w:tcPr>
                  <w:p w14:paraId="27E15845" w14:textId="77777777" w:rsidR="0058156F" w:rsidRDefault="0058156F">
                    <w:pPr>
                      <w:pStyle w:val="Bibliography"/>
                      <w:rPr>
                        <w:noProof/>
                      </w:rPr>
                    </w:pPr>
                    <w:r>
                      <w:rPr>
                        <w:noProof/>
                      </w:rPr>
                      <w:t xml:space="preserve">[3] </w:t>
                    </w:r>
                  </w:p>
                </w:tc>
                <w:tc>
                  <w:tcPr>
                    <w:tcW w:w="4801" w:type="pct"/>
                    <w:hideMark/>
                  </w:tcPr>
                  <w:p w14:paraId="0B040F95" w14:textId="77777777" w:rsidR="0058156F" w:rsidRDefault="0058156F">
                    <w:pPr>
                      <w:pStyle w:val="Bibliography"/>
                      <w:rPr>
                        <w:noProof/>
                      </w:rPr>
                    </w:pPr>
                    <w:r>
                      <w:rPr>
                        <w:noProof/>
                      </w:rPr>
                      <w:t>R. Zickerl, "vision_opencv - ROS Wiki," Open Robotics, 10 March 2020. [Online]. Available: http://wiki.ros.org/vision_opencv. [Accessed 12 December 2022].</w:t>
                    </w:r>
                  </w:p>
                </w:tc>
              </w:tr>
              <w:tr w:rsidR="0058156F" w14:paraId="5BD2B162" w14:textId="77777777" w:rsidTr="00034918">
                <w:trPr>
                  <w:divId w:val="1310406791"/>
                  <w:tblCellSpacing w:w="15" w:type="dxa"/>
                </w:trPr>
                <w:tc>
                  <w:tcPr>
                    <w:tcW w:w="150" w:type="pct"/>
                    <w:hideMark/>
                  </w:tcPr>
                  <w:p w14:paraId="026C23FD" w14:textId="77777777" w:rsidR="0058156F" w:rsidRDefault="0058156F">
                    <w:pPr>
                      <w:pStyle w:val="Bibliography"/>
                      <w:rPr>
                        <w:noProof/>
                      </w:rPr>
                    </w:pPr>
                    <w:r>
                      <w:rPr>
                        <w:noProof/>
                      </w:rPr>
                      <w:t xml:space="preserve">[4] </w:t>
                    </w:r>
                  </w:p>
                </w:tc>
                <w:tc>
                  <w:tcPr>
                    <w:tcW w:w="4801" w:type="pct"/>
                    <w:hideMark/>
                  </w:tcPr>
                  <w:p w14:paraId="09AD639A" w14:textId="77777777" w:rsidR="0058156F" w:rsidRDefault="0058156F">
                    <w:pPr>
                      <w:pStyle w:val="Bibliography"/>
                      <w:rPr>
                        <w:noProof/>
                      </w:rPr>
                    </w:pPr>
                    <w:r>
                      <w:rPr>
                        <w:noProof/>
                      </w:rPr>
                      <w:t>"MoveIt Motion Planning Framework," PickNik Robotics, 2019. [Online]. Available: https://moveit.ros.org/. [Accessed 12 December 2022].</w:t>
                    </w:r>
                  </w:p>
                </w:tc>
              </w:tr>
              <w:tr w:rsidR="0058156F" w14:paraId="3BDBEBAD" w14:textId="77777777" w:rsidTr="00034918">
                <w:trPr>
                  <w:divId w:val="1310406791"/>
                  <w:tblCellSpacing w:w="15" w:type="dxa"/>
                </w:trPr>
                <w:tc>
                  <w:tcPr>
                    <w:tcW w:w="150" w:type="pct"/>
                    <w:hideMark/>
                  </w:tcPr>
                  <w:p w14:paraId="3CEBF467" w14:textId="77777777" w:rsidR="0058156F" w:rsidRDefault="0058156F">
                    <w:pPr>
                      <w:pStyle w:val="Bibliography"/>
                      <w:rPr>
                        <w:noProof/>
                      </w:rPr>
                    </w:pPr>
                    <w:r>
                      <w:rPr>
                        <w:noProof/>
                      </w:rPr>
                      <w:t xml:space="preserve">[5] </w:t>
                    </w:r>
                  </w:p>
                </w:tc>
                <w:tc>
                  <w:tcPr>
                    <w:tcW w:w="4801" w:type="pct"/>
                    <w:hideMark/>
                  </w:tcPr>
                  <w:p w14:paraId="430BEEFB" w14:textId="77777777" w:rsidR="0058156F" w:rsidRDefault="0058156F">
                    <w:pPr>
                      <w:pStyle w:val="Bibliography"/>
                      <w:rPr>
                        <w:noProof/>
                      </w:rPr>
                    </w:pPr>
                    <w:r>
                      <w:rPr>
                        <w:noProof/>
                      </w:rPr>
                      <w:t>Z. Chang, S. Lijuan, T. Tong, Z. Ziwei, P. Xiyuan, S. Yidong, L. Yamin and O. Jianjun, "Associations Between Academic Stress and Depressive Symptoms Mediated by Anxiety Symptoms and Hopelessness Among Chinese College Students," 5 March 2022. [Online]. Available: https://www.ncbi.nlm.nih.gov/pmc/articles/PMC8906854/. [Accessed 12 December 2022].</w:t>
                    </w:r>
                  </w:p>
                </w:tc>
              </w:tr>
              <w:tr w:rsidR="0058156F" w14:paraId="3B39E925" w14:textId="77777777" w:rsidTr="00034918">
                <w:trPr>
                  <w:divId w:val="1310406791"/>
                  <w:tblCellSpacing w:w="15" w:type="dxa"/>
                </w:trPr>
                <w:tc>
                  <w:tcPr>
                    <w:tcW w:w="150" w:type="pct"/>
                    <w:hideMark/>
                  </w:tcPr>
                  <w:p w14:paraId="7EED132D" w14:textId="77777777" w:rsidR="0058156F" w:rsidRDefault="0058156F">
                    <w:pPr>
                      <w:pStyle w:val="Bibliography"/>
                      <w:rPr>
                        <w:noProof/>
                      </w:rPr>
                    </w:pPr>
                    <w:r>
                      <w:rPr>
                        <w:noProof/>
                      </w:rPr>
                      <w:t xml:space="preserve">[6] </w:t>
                    </w:r>
                  </w:p>
                </w:tc>
                <w:tc>
                  <w:tcPr>
                    <w:tcW w:w="4801" w:type="pct"/>
                    <w:hideMark/>
                  </w:tcPr>
                  <w:p w14:paraId="6805A28D" w14:textId="77777777" w:rsidR="0058156F" w:rsidRDefault="0058156F">
                    <w:pPr>
                      <w:pStyle w:val="Bibliography"/>
                      <w:rPr>
                        <w:noProof/>
                      </w:rPr>
                    </w:pPr>
                    <w:r>
                      <w:rPr>
                        <w:noProof/>
                      </w:rPr>
                      <w:t>A. Khanlari, "Teachers perceptions of using robotics in primary/elementary schools in Newfoundland and Labrador," Memorial university of Newfoundland, June 2014. [Online]. Available: https://core.ac.uk/download/pdf/33556818.pdf. [Accessed 12 December 2022].</w:t>
                    </w:r>
                  </w:p>
                </w:tc>
              </w:tr>
              <w:tr w:rsidR="0058156F" w14:paraId="7CD6DB40" w14:textId="77777777" w:rsidTr="00034918">
                <w:trPr>
                  <w:divId w:val="1310406791"/>
                  <w:tblCellSpacing w:w="15" w:type="dxa"/>
                </w:trPr>
                <w:tc>
                  <w:tcPr>
                    <w:tcW w:w="150" w:type="pct"/>
                    <w:hideMark/>
                  </w:tcPr>
                  <w:p w14:paraId="37B1F5D3" w14:textId="77777777" w:rsidR="0058156F" w:rsidRDefault="0058156F">
                    <w:pPr>
                      <w:pStyle w:val="Bibliography"/>
                      <w:rPr>
                        <w:noProof/>
                      </w:rPr>
                    </w:pPr>
                    <w:r>
                      <w:rPr>
                        <w:noProof/>
                      </w:rPr>
                      <w:t xml:space="preserve">[7] </w:t>
                    </w:r>
                  </w:p>
                </w:tc>
                <w:tc>
                  <w:tcPr>
                    <w:tcW w:w="4801" w:type="pct"/>
                    <w:hideMark/>
                  </w:tcPr>
                  <w:p w14:paraId="41308122" w14:textId="77777777" w:rsidR="0058156F" w:rsidRDefault="0058156F">
                    <w:pPr>
                      <w:pStyle w:val="Bibliography"/>
                      <w:rPr>
                        <w:noProof/>
                      </w:rPr>
                    </w:pPr>
                    <w:r>
                      <w:rPr>
                        <w:noProof/>
                      </w:rPr>
                      <w:t>H. Groarke, "The Impact of Smartphones on Social Behaviour and Relationships," Department of Psychology, Dublin business School, March 2014. [Online]. Available: https://esource.dbs.ie/bitstream/handle/10788/2096/hdip_groake_h_2014.pdf?sequence=1&amp;isAllowed=y. [Accessed 12 December 2022].</w:t>
                    </w:r>
                  </w:p>
                </w:tc>
              </w:tr>
            </w:tbl>
            <w:p w14:paraId="59A627A6" w14:textId="77777777" w:rsidR="0058156F" w:rsidRDefault="0058156F">
              <w:pPr>
                <w:divId w:val="1310406791"/>
                <w:rPr>
                  <w:rFonts w:eastAsia="Times New Roman"/>
                  <w:noProof/>
                </w:rPr>
              </w:pPr>
            </w:p>
            <w:p w14:paraId="23E60CF0" w14:textId="31C6FC0F" w:rsidR="00093936" w:rsidRDefault="00093936">
              <w:r>
                <w:rPr>
                  <w:b/>
                  <w:bCs/>
                  <w:noProof/>
                </w:rPr>
                <w:fldChar w:fldCharType="end"/>
              </w:r>
            </w:p>
          </w:sdtContent>
        </w:sdt>
      </w:sdtContent>
    </w:sdt>
    <w:p w14:paraId="099FED27" w14:textId="2828323F" w:rsidR="00093936" w:rsidRDefault="00093936" w:rsidP="00930784"/>
    <w:p w14:paraId="291C6C09" w14:textId="4269643E" w:rsidR="00093936" w:rsidRDefault="00093936" w:rsidP="00930784"/>
    <w:p w14:paraId="25AA630A" w14:textId="06B501E2" w:rsidR="00093936" w:rsidRDefault="00093936" w:rsidP="00930784"/>
    <w:p w14:paraId="6915F911" w14:textId="77777777" w:rsidR="00095D78" w:rsidRDefault="00095D78" w:rsidP="00930784"/>
    <w:p w14:paraId="49DD557A" w14:textId="77777777" w:rsidR="00093936" w:rsidRDefault="00093936" w:rsidP="00930784"/>
    <w:p w14:paraId="1DEE7CF9" w14:textId="613D2DC1" w:rsidR="008328AC" w:rsidRDefault="008328AC" w:rsidP="00930784"/>
    <w:p w14:paraId="03112207" w14:textId="43532303" w:rsidR="008328AC" w:rsidRDefault="008328AC" w:rsidP="00930784"/>
    <w:p w14:paraId="51B7F919" w14:textId="19DC0322" w:rsidR="008328AC" w:rsidRDefault="008328AC" w:rsidP="00930784"/>
    <w:p w14:paraId="2870FB08" w14:textId="115B26EB" w:rsidR="008328AC" w:rsidRDefault="008328AC" w:rsidP="00930784"/>
    <w:p w14:paraId="70F0C402" w14:textId="2FD8F1B0" w:rsidR="008328AC" w:rsidRDefault="00627527" w:rsidP="00627527">
      <w:pPr>
        <w:pStyle w:val="Heading1"/>
      </w:pPr>
      <w:bookmarkStart w:id="2" w:name="_Toc121802733"/>
      <w:r>
        <w:lastRenderedPageBreak/>
        <w:t>Robot Strategy</w:t>
      </w:r>
      <w:bookmarkEnd w:id="2"/>
    </w:p>
    <w:p w14:paraId="30BCA9B5" w14:textId="5509AF07" w:rsidR="00627527" w:rsidRDefault="00C0504C" w:rsidP="00C0504C">
      <w:pPr>
        <w:pStyle w:val="Heading2"/>
      </w:pPr>
      <w:bookmarkStart w:id="3" w:name="_Toc121802734"/>
      <w:r>
        <w:t>Introduction</w:t>
      </w:r>
      <w:bookmarkEnd w:id="3"/>
    </w:p>
    <w:p w14:paraId="6F8C7A81" w14:textId="220E1EDF" w:rsidR="00C0504C" w:rsidRDefault="00C0504C" w:rsidP="00C0504C">
      <w:r>
        <w:t>The task for this assignment, using a fetch robot in ROS</w:t>
      </w:r>
      <w:r w:rsidR="00FB3B36">
        <w:t xml:space="preserve"> </w:t>
      </w:r>
      <w:sdt>
        <w:sdtPr>
          <w:id w:val="1949039229"/>
          <w:citation/>
        </w:sdtPr>
        <w:sdtContent>
          <w:r w:rsidR="00FB3B36">
            <w:fldChar w:fldCharType="begin"/>
          </w:r>
          <w:r w:rsidR="00FB3B36">
            <w:instrText xml:space="preserve">CITATION wik22 \l 8192 </w:instrText>
          </w:r>
          <w:r w:rsidR="00FB3B36">
            <w:fldChar w:fldCharType="separate"/>
          </w:r>
          <w:r w:rsidR="0058156F" w:rsidRPr="0058156F">
            <w:rPr>
              <w:noProof/>
            </w:rPr>
            <w:t>[1]</w:t>
          </w:r>
          <w:r w:rsidR="00FB3B36">
            <w:fldChar w:fldCharType="end"/>
          </w:r>
        </w:sdtContent>
      </w:sdt>
      <w:r>
        <w:t>, was to navigate through a maze to find two red cubes on top of a pillar. These two cubes have to be picked up and dropped inside a green bin. In the next section I will be explaining how the task at hand has been broken down and how everything connects to each other. In the section implementation I will</w:t>
      </w:r>
      <w:r w:rsidR="00541B31">
        <w:t xml:space="preserve"> give an in-depth explanation on how each broken down step works. After that I will be reflecting on my approach and talk about how it performs. </w:t>
      </w:r>
    </w:p>
    <w:p w14:paraId="7E424CF4" w14:textId="59338F68" w:rsidR="00541B31" w:rsidRDefault="00541B31" w:rsidP="00C0504C"/>
    <w:p w14:paraId="1DB2C37F" w14:textId="49A34C0C" w:rsidR="00541B31" w:rsidRDefault="00541B31" w:rsidP="00541B31">
      <w:pPr>
        <w:pStyle w:val="Heading2"/>
      </w:pPr>
      <w:bookmarkStart w:id="4" w:name="_Toc121802735"/>
      <w:r>
        <w:lastRenderedPageBreak/>
        <w:t>Modelling</w:t>
      </w:r>
      <w:bookmarkEnd w:id="4"/>
    </w:p>
    <w:p w14:paraId="18A957C8" w14:textId="75212C5E" w:rsidR="0068561D" w:rsidRPr="0068561D" w:rsidRDefault="0068561D" w:rsidP="0068561D">
      <w:pPr>
        <w:pStyle w:val="Heading3"/>
      </w:pPr>
      <w:bookmarkStart w:id="5" w:name="_Toc121802736"/>
      <w:r>
        <w:t>State machine</w:t>
      </w:r>
      <w:bookmarkEnd w:id="5"/>
    </w:p>
    <w:p w14:paraId="698955F6" w14:textId="2A206167" w:rsidR="00541B31" w:rsidRDefault="00541B31" w:rsidP="00541B31">
      <w:r>
        <w:rPr>
          <w:noProof/>
        </w:rPr>
        <w:drawing>
          <wp:anchor distT="0" distB="0" distL="114300" distR="114300" simplePos="0" relativeHeight="251657216" behindDoc="1" locked="0" layoutInCell="1" allowOverlap="1" wp14:anchorId="4184435F" wp14:editId="31FABBF3">
            <wp:simplePos x="0" y="0"/>
            <wp:positionH relativeFrom="margin">
              <wp:align>center</wp:align>
            </wp:positionH>
            <wp:positionV relativeFrom="paragraph">
              <wp:posOffset>775335</wp:posOffset>
            </wp:positionV>
            <wp:extent cx="2743200" cy="682815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6828155"/>
                    </a:xfrm>
                    <a:prstGeom prst="rect">
                      <a:avLst/>
                    </a:prstGeom>
                    <a:noFill/>
                    <a:ln>
                      <a:noFill/>
                    </a:ln>
                  </pic:spPr>
                </pic:pic>
              </a:graphicData>
            </a:graphic>
          </wp:anchor>
        </w:drawing>
      </w:r>
      <w:r>
        <w:t>The above explained task has been broken into seven smaller steps. These can be seen in the diagram below:</w:t>
      </w:r>
    </w:p>
    <w:p w14:paraId="258E1BEE" w14:textId="57D25180" w:rsidR="00541B31" w:rsidRDefault="00541B31" w:rsidP="00541B31"/>
    <w:p w14:paraId="3A8D85C0" w14:textId="780A0051" w:rsidR="00541B31" w:rsidRDefault="00541B31" w:rsidP="00541B31">
      <w:r>
        <w:t xml:space="preserve">First, we start with an Initialization state which resets the robot to its standard values. After this has been done and the colour filter was switched to filter for red objects we start driving around. We finish the driving around state once we find a target with an area value greater to 30. Then the robot </w:t>
      </w:r>
      <w:r>
        <w:lastRenderedPageBreak/>
        <w:t>will start approaching this target and get into a final approach position. Once this approach position has been reached, we attempt to pickup the object. After the object has been picked up, we change the colour filter to filter for the green bin. We approach this bin and drop the target into it. After we finished dropping the target we decide if we still need to pickup objects or if we finished dropping all objects. If we finished dropping all objects we go into a finished state where the robots stays where it is. Otherwise, if we still have objects to be picked up, we look for the next target. Once we found the next target, we repeat everything after driving around.</w:t>
      </w:r>
    </w:p>
    <w:p w14:paraId="7B2E5A83" w14:textId="56244409" w:rsidR="00541B31" w:rsidRDefault="00541B31" w:rsidP="00541B31">
      <w:r>
        <w:t>Important to notice is that there is a program constantly running which looks for a target. This does not get started by the state machine</w:t>
      </w:r>
      <w:r w:rsidR="0068561D">
        <w:t xml:space="preserve"> or stopped by the state machine. </w:t>
      </w:r>
    </w:p>
    <w:p w14:paraId="66D7EA30" w14:textId="0F6D16A7" w:rsidR="0068561D" w:rsidRDefault="0068561D" w:rsidP="00541B31">
      <w:r>
        <w:t>Everything excluding initialization and finished has its own ROS node. These nodes are being started at the creation of the ROS environment and will be executed depending on the state we are in.  This enables us to have a big modularity for each module. Especially if we want to change the order of the execution of these smaller tasks, we just change by which state they are being triggered. Or we are able to export these on their own.</w:t>
      </w:r>
      <w:r w:rsidR="00C018D2">
        <w:br/>
      </w:r>
    </w:p>
    <w:p w14:paraId="49A88A22" w14:textId="7AF10240" w:rsidR="0068561D" w:rsidRDefault="0068561D" w:rsidP="00541B31">
      <w:r>
        <w:t>I will now be going into my nodes and the services that are being used.</w:t>
      </w:r>
    </w:p>
    <w:p w14:paraId="0AF03E0D" w14:textId="3D89224F" w:rsidR="00095D78" w:rsidRDefault="00095D78" w:rsidP="00541B31"/>
    <w:p w14:paraId="50F60345" w14:textId="5877AD35" w:rsidR="00095D78" w:rsidRPr="00095D78" w:rsidRDefault="00095D78" w:rsidP="00541B31">
      <w:r>
        <w:t xml:space="preserve">In the following section I will be talking about the communication between nodes. I have used ROS msg and </w:t>
      </w:r>
      <w:proofErr w:type="spellStart"/>
      <w:r>
        <w:t>srv</w:t>
      </w:r>
      <w:proofErr w:type="spellEnd"/>
      <w:r>
        <w:t xml:space="preserve"> for this. To achieve </w:t>
      </w:r>
      <w:r w:rsidR="0058156F">
        <w:t>this,</w:t>
      </w:r>
      <w:r>
        <w:t xml:space="preserve"> I used ROS wiki on msg and </w:t>
      </w:r>
      <w:proofErr w:type="spellStart"/>
      <w:r>
        <w:t>srv</w:t>
      </w:r>
      <w:proofErr w:type="spellEnd"/>
      <w:sdt>
        <w:sdtPr>
          <w:id w:val="-269932520"/>
          <w:citation/>
        </w:sdtPr>
        <w:sdtContent>
          <w:r>
            <w:fldChar w:fldCharType="begin"/>
          </w:r>
          <w:r>
            <w:instrText xml:space="preserve"> CITATION Isa22 \l 8192 </w:instrText>
          </w:r>
          <w:r>
            <w:fldChar w:fldCharType="separate"/>
          </w:r>
          <w:r w:rsidR="0058156F">
            <w:rPr>
              <w:noProof/>
            </w:rPr>
            <w:t xml:space="preserve"> </w:t>
          </w:r>
          <w:r w:rsidR="0058156F" w:rsidRPr="0058156F">
            <w:rPr>
              <w:noProof/>
            </w:rPr>
            <w:t>[2]</w:t>
          </w:r>
          <w:r>
            <w:fldChar w:fldCharType="end"/>
          </w:r>
        </w:sdtContent>
      </w:sdt>
      <w:r>
        <w:t>.</w:t>
      </w:r>
    </w:p>
    <w:p w14:paraId="23195330" w14:textId="1D992504" w:rsidR="0068561D" w:rsidRDefault="0068561D" w:rsidP="00541B31"/>
    <w:p w14:paraId="172DD65C" w14:textId="575B4E85" w:rsidR="0068561D" w:rsidRDefault="0068561D" w:rsidP="0068561D">
      <w:pPr>
        <w:pStyle w:val="Heading3"/>
      </w:pPr>
      <w:bookmarkStart w:id="6" w:name="_Toc121802737"/>
      <w:r>
        <w:t>ROS Nodes</w:t>
      </w:r>
      <w:bookmarkEnd w:id="6"/>
    </w:p>
    <w:p w14:paraId="717FD7F9" w14:textId="508D51BC" w:rsidR="00DB743F" w:rsidRDefault="0068561D" w:rsidP="0068561D">
      <w:r>
        <w:t xml:space="preserve">In my approach I create multiple nodes where some nodes are just used to get access to values which are being constantly updated and broadcast. Other nodes are used to execute the tasks major tasks of the state machine. </w:t>
      </w:r>
    </w:p>
    <w:p w14:paraId="588570E3" w14:textId="07837F36" w:rsidR="00DB743F" w:rsidRDefault="003B0FA7" w:rsidP="0068561D">
      <w:r>
        <w:rPr>
          <w:noProof/>
        </w:rPr>
        <w:drawing>
          <wp:anchor distT="0" distB="0" distL="114300" distR="114300" simplePos="0" relativeHeight="251658240" behindDoc="0" locked="0" layoutInCell="1" allowOverlap="1" wp14:anchorId="0930883B" wp14:editId="4C45347E">
            <wp:simplePos x="0" y="0"/>
            <wp:positionH relativeFrom="margin">
              <wp:posOffset>-276225</wp:posOffset>
            </wp:positionH>
            <wp:positionV relativeFrom="paragraph">
              <wp:posOffset>447040</wp:posOffset>
            </wp:positionV>
            <wp:extent cx="6287770" cy="275209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87770" cy="2752090"/>
                    </a:xfrm>
                    <a:prstGeom prst="rect">
                      <a:avLst/>
                    </a:prstGeom>
                    <a:noFill/>
                    <a:ln>
                      <a:noFill/>
                    </a:ln>
                  </pic:spPr>
                </pic:pic>
              </a:graphicData>
            </a:graphic>
            <wp14:sizeRelV relativeFrom="margin">
              <wp14:pctHeight>0</wp14:pctHeight>
            </wp14:sizeRelV>
          </wp:anchor>
        </w:drawing>
      </w:r>
      <w:r w:rsidR="00DB743F">
        <w:t>Following the Diagram how the data flow is between the nodes</w:t>
      </w:r>
    </w:p>
    <w:p w14:paraId="6A02828D" w14:textId="77777777" w:rsidR="003B0FA7" w:rsidRDefault="003B0FA7" w:rsidP="0068561D"/>
    <w:p w14:paraId="696D0785" w14:textId="788D910C" w:rsidR="00DB743F" w:rsidRDefault="00DB743F" w:rsidP="0068561D">
      <w:r>
        <w:lastRenderedPageBreak/>
        <w:t>Due to the fact that it is hard to tell how the flow is I will be listing this. I will be explaining what kind of data is being send and why in the implementation section.</w:t>
      </w:r>
    </w:p>
    <w:p w14:paraId="342811BA" w14:textId="003CDAE0" w:rsidR="00DB743F" w:rsidRDefault="00DB743F" w:rsidP="0068561D"/>
    <w:p w14:paraId="39A56FBC" w14:textId="79852950" w:rsidR="00DB743F" w:rsidRDefault="00DB743F" w:rsidP="00DB743F">
      <w:pPr>
        <w:pStyle w:val="Heading4"/>
      </w:pPr>
      <w:proofErr w:type="spellStart"/>
      <w:r>
        <w:t>targetAllocation</w:t>
      </w:r>
      <w:proofErr w:type="spellEnd"/>
    </w:p>
    <w:p w14:paraId="048EEB56" w14:textId="1E0BDBF5" w:rsidR="00DB743F" w:rsidRDefault="00DB743F" w:rsidP="00DB743F">
      <w:r>
        <w:t>This node provides data for:</w:t>
      </w:r>
    </w:p>
    <w:p w14:paraId="4801F50F" w14:textId="256E9BA7" w:rsidR="00DB743F" w:rsidRDefault="00DB743F" w:rsidP="00DB743F">
      <w:pPr>
        <w:pStyle w:val="ListParagraph"/>
        <w:numPr>
          <w:ilvl w:val="0"/>
          <w:numId w:val="11"/>
        </w:numPr>
      </w:pPr>
      <w:proofErr w:type="spellStart"/>
      <w:r>
        <w:t>pickUpObject</w:t>
      </w:r>
      <w:proofErr w:type="spellEnd"/>
    </w:p>
    <w:p w14:paraId="1F562CD0" w14:textId="7D9DF82C" w:rsidR="00DB743F" w:rsidRDefault="00DB743F" w:rsidP="00DB743F">
      <w:pPr>
        <w:pStyle w:val="ListParagraph"/>
        <w:numPr>
          <w:ilvl w:val="0"/>
          <w:numId w:val="11"/>
        </w:numPr>
      </w:pPr>
      <w:proofErr w:type="spellStart"/>
      <w:r>
        <w:t>approachTarget</w:t>
      </w:r>
      <w:proofErr w:type="spellEnd"/>
    </w:p>
    <w:p w14:paraId="3046A519" w14:textId="3BB61B53" w:rsidR="00DB743F" w:rsidRDefault="00DB743F" w:rsidP="00DB743F">
      <w:pPr>
        <w:pStyle w:val="ListParagraph"/>
        <w:numPr>
          <w:ilvl w:val="0"/>
          <w:numId w:val="11"/>
        </w:numPr>
      </w:pPr>
      <w:proofErr w:type="spellStart"/>
      <w:r>
        <w:t>droppingIntoBin</w:t>
      </w:r>
      <w:proofErr w:type="spellEnd"/>
    </w:p>
    <w:p w14:paraId="39EF1621" w14:textId="757DC675" w:rsidR="00DB743F" w:rsidRPr="00DB743F" w:rsidRDefault="00DB743F" w:rsidP="00DB743F">
      <w:pPr>
        <w:pStyle w:val="ListParagraph"/>
        <w:numPr>
          <w:ilvl w:val="0"/>
          <w:numId w:val="11"/>
        </w:numPr>
      </w:pPr>
      <w:proofErr w:type="spellStart"/>
      <w:r>
        <w:t>searchingForNextTarget</w:t>
      </w:r>
      <w:proofErr w:type="spellEnd"/>
    </w:p>
    <w:p w14:paraId="3A9EA2EF" w14:textId="42C4690B" w:rsidR="003B0FA7" w:rsidRPr="003B0FA7" w:rsidRDefault="003B0FA7" w:rsidP="003B0FA7">
      <w:r>
        <w:t>Msg type being used: ObjectPosition.msg</w:t>
      </w:r>
    </w:p>
    <w:p w14:paraId="2A5C3998" w14:textId="523DE36B" w:rsidR="00DB743F" w:rsidRDefault="00DB743F" w:rsidP="00DB743F">
      <w:pPr>
        <w:pStyle w:val="Heading4"/>
      </w:pPr>
      <w:proofErr w:type="spellStart"/>
      <w:r>
        <w:t>sensorDirection</w:t>
      </w:r>
      <w:proofErr w:type="spellEnd"/>
    </w:p>
    <w:p w14:paraId="2F1A583B" w14:textId="77777777" w:rsidR="00DB743F" w:rsidRDefault="00DB743F" w:rsidP="00DB743F">
      <w:r>
        <w:t>This node provides data for:</w:t>
      </w:r>
    </w:p>
    <w:p w14:paraId="20B7AB5F" w14:textId="77777777" w:rsidR="00DB743F" w:rsidRDefault="00DB743F" w:rsidP="00DB743F">
      <w:pPr>
        <w:pStyle w:val="ListParagraph"/>
        <w:numPr>
          <w:ilvl w:val="0"/>
          <w:numId w:val="11"/>
        </w:numPr>
      </w:pPr>
      <w:proofErr w:type="spellStart"/>
      <w:r>
        <w:t>pickUpObject</w:t>
      </w:r>
      <w:proofErr w:type="spellEnd"/>
    </w:p>
    <w:p w14:paraId="4136307B" w14:textId="77777777" w:rsidR="00DB743F" w:rsidRDefault="00DB743F" w:rsidP="00DB743F">
      <w:pPr>
        <w:pStyle w:val="ListParagraph"/>
        <w:numPr>
          <w:ilvl w:val="0"/>
          <w:numId w:val="11"/>
        </w:numPr>
      </w:pPr>
      <w:proofErr w:type="spellStart"/>
      <w:r>
        <w:t>approachTarget</w:t>
      </w:r>
      <w:proofErr w:type="spellEnd"/>
    </w:p>
    <w:p w14:paraId="56EEB7C6" w14:textId="77777777" w:rsidR="00DB743F" w:rsidRDefault="00DB743F" w:rsidP="00DB743F">
      <w:pPr>
        <w:pStyle w:val="ListParagraph"/>
        <w:numPr>
          <w:ilvl w:val="0"/>
          <w:numId w:val="11"/>
        </w:numPr>
      </w:pPr>
      <w:proofErr w:type="spellStart"/>
      <w:r>
        <w:t>droppingIntoBin</w:t>
      </w:r>
      <w:proofErr w:type="spellEnd"/>
    </w:p>
    <w:p w14:paraId="1F0CFFA6" w14:textId="77777777" w:rsidR="00DB743F" w:rsidRDefault="00DB743F" w:rsidP="00DB743F">
      <w:pPr>
        <w:pStyle w:val="ListParagraph"/>
        <w:numPr>
          <w:ilvl w:val="0"/>
          <w:numId w:val="11"/>
        </w:numPr>
      </w:pPr>
      <w:proofErr w:type="spellStart"/>
      <w:r>
        <w:t>searchingForNextTarget</w:t>
      </w:r>
      <w:proofErr w:type="spellEnd"/>
    </w:p>
    <w:p w14:paraId="7F0EC719" w14:textId="3DF425CD" w:rsidR="00DB743F" w:rsidRDefault="00DB743F" w:rsidP="00DB743F">
      <w:pPr>
        <w:pStyle w:val="ListParagraph"/>
        <w:numPr>
          <w:ilvl w:val="0"/>
          <w:numId w:val="12"/>
        </w:numPr>
      </w:pPr>
      <w:proofErr w:type="spellStart"/>
      <w:r>
        <w:t>drivingIntoOpen</w:t>
      </w:r>
      <w:proofErr w:type="spellEnd"/>
    </w:p>
    <w:p w14:paraId="5A5AF35A" w14:textId="38DE19AA" w:rsidR="00DB743F" w:rsidRPr="00DB743F" w:rsidRDefault="003B0FA7" w:rsidP="00DB743F">
      <w:r>
        <w:t>Msg type being used: SensorDirection.msg</w:t>
      </w:r>
    </w:p>
    <w:p w14:paraId="28680C74" w14:textId="7F870D55" w:rsidR="00DB743F" w:rsidRDefault="00DB743F" w:rsidP="00DB743F">
      <w:pPr>
        <w:pStyle w:val="Heading4"/>
      </w:pPr>
      <w:proofErr w:type="spellStart"/>
      <w:r>
        <w:t>stateMachine</w:t>
      </w:r>
      <w:proofErr w:type="spellEnd"/>
    </w:p>
    <w:p w14:paraId="7B1761B3" w14:textId="0006C7C0" w:rsidR="00DB743F" w:rsidRDefault="00DB743F" w:rsidP="00DB743F">
      <w:r>
        <w:t>This node provides data for:</w:t>
      </w:r>
    </w:p>
    <w:p w14:paraId="76970D93" w14:textId="77777777" w:rsidR="00DB743F" w:rsidRDefault="00DB743F" w:rsidP="00DB743F">
      <w:pPr>
        <w:pStyle w:val="ListParagraph"/>
        <w:numPr>
          <w:ilvl w:val="0"/>
          <w:numId w:val="11"/>
        </w:numPr>
      </w:pPr>
      <w:proofErr w:type="spellStart"/>
      <w:r>
        <w:t>pickUpObject</w:t>
      </w:r>
      <w:proofErr w:type="spellEnd"/>
    </w:p>
    <w:p w14:paraId="1BF0C9E6" w14:textId="77777777" w:rsidR="00DB743F" w:rsidRDefault="00DB743F" w:rsidP="00DB743F">
      <w:pPr>
        <w:pStyle w:val="ListParagraph"/>
        <w:numPr>
          <w:ilvl w:val="0"/>
          <w:numId w:val="11"/>
        </w:numPr>
      </w:pPr>
      <w:proofErr w:type="spellStart"/>
      <w:r>
        <w:t>approachTarget</w:t>
      </w:r>
      <w:proofErr w:type="spellEnd"/>
    </w:p>
    <w:p w14:paraId="7F7E3C04" w14:textId="77777777" w:rsidR="00DB743F" w:rsidRDefault="00DB743F" w:rsidP="00DB743F">
      <w:pPr>
        <w:pStyle w:val="ListParagraph"/>
        <w:numPr>
          <w:ilvl w:val="0"/>
          <w:numId w:val="11"/>
        </w:numPr>
      </w:pPr>
      <w:proofErr w:type="spellStart"/>
      <w:r>
        <w:t>droppingIntoBin</w:t>
      </w:r>
      <w:proofErr w:type="spellEnd"/>
    </w:p>
    <w:p w14:paraId="28D15FE3" w14:textId="77777777" w:rsidR="00DB743F" w:rsidRDefault="00DB743F" w:rsidP="00DB743F">
      <w:pPr>
        <w:pStyle w:val="ListParagraph"/>
        <w:numPr>
          <w:ilvl w:val="0"/>
          <w:numId w:val="11"/>
        </w:numPr>
      </w:pPr>
      <w:proofErr w:type="spellStart"/>
      <w:r>
        <w:t>searchingForNextTarget</w:t>
      </w:r>
      <w:proofErr w:type="spellEnd"/>
    </w:p>
    <w:p w14:paraId="1F29CF18" w14:textId="22F2150A" w:rsidR="00DB743F" w:rsidRDefault="00DB743F" w:rsidP="00DB743F">
      <w:pPr>
        <w:pStyle w:val="ListParagraph"/>
        <w:numPr>
          <w:ilvl w:val="0"/>
          <w:numId w:val="12"/>
        </w:numPr>
      </w:pPr>
      <w:proofErr w:type="spellStart"/>
      <w:r>
        <w:t>drivingIntoOpen</w:t>
      </w:r>
      <w:proofErr w:type="spellEnd"/>
    </w:p>
    <w:p w14:paraId="7FDD9C54" w14:textId="03FEB087" w:rsidR="00DB743F" w:rsidRDefault="00DB743F" w:rsidP="00DB743F">
      <w:pPr>
        <w:pStyle w:val="ListParagraph"/>
        <w:numPr>
          <w:ilvl w:val="0"/>
          <w:numId w:val="12"/>
        </w:numPr>
      </w:pPr>
      <w:r>
        <w:t>main</w:t>
      </w:r>
    </w:p>
    <w:p w14:paraId="5CC6E33D" w14:textId="1BF108F4" w:rsidR="003B0FA7" w:rsidRPr="003B0FA7" w:rsidRDefault="003B0FA7" w:rsidP="003B0FA7">
      <w:r>
        <w:t>Msg type being used: StateMachine.msg</w:t>
      </w:r>
    </w:p>
    <w:p w14:paraId="41521C74" w14:textId="08AC11F6" w:rsidR="003B0FA7" w:rsidRDefault="003B0FA7" w:rsidP="003B0FA7">
      <w:pPr>
        <w:pStyle w:val="Heading4"/>
      </w:pPr>
      <w:r>
        <w:t>Done with task</w:t>
      </w:r>
    </w:p>
    <w:p w14:paraId="4C39C855" w14:textId="0B2FA4E9" w:rsidR="003B0FA7" w:rsidRDefault="003B0FA7" w:rsidP="003B0FA7">
      <w:r>
        <w:t>Following nodes send a done state to main:</w:t>
      </w:r>
    </w:p>
    <w:p w14:paraId="5E85C4ED" w14:textId="77777777" w:rsidR="003B0FA7" w:rsidRDefault="003B0FA7" w:rsidP="003B0FA7">
      <w:pPr>
        <w:pStyle w:val="ListParagraph"/>
        <w:numPr>
          <w:ilvl w:val="0"/>
          <w:numId w:val="14"/>
        </w:numPr>
      </w:pPr>
      <w:proofErr w:type="spellStart"/>
      <w:r>
        <w:t>pickUpObject</w:t>
      </w:r>
      <w:proofErr w:type="spellEnd"/>
    </w:p>
    <w:p w14:paraId="4CE0A7BE" w14:textId="77777777" w:rsidR="003B0FA7" w:rsidRDefault="003B0FA7" w:rsidP="003B0FA7">
      <w:pPr>
        <w:pStyle w:val="ListParagraph"/>
        <w:numPr>
          <w:ilvl w:val="0"/>
          <w:numId w:val="14"/>
        </w:numPr>
      </w:pPr>
      <w:proofErr w:type="spellStart"/>
      <w:r>
        <w:t>approachTarget</w:t>
      </w:r>
      <w:proofErr w:type="spellEnd"/>
    </w:p>
    <w:p w14:paraId="618FF039" w14:textId="77777777" w:rsidR="003B0FA7" w:rsidRDefault="003B0FA7" w:rsidP="003B0FA7">
      <w:pPr>
        <w:pStyle w:val="ListParagraph"/>
        <w:numPr>
          <w:ilvl w:val="0"/>
          <w:numId w:val="14"/>
        </w:numPr>
      </w:pPr>
      <w:proofErr w:type="spellStart"/>
      <w:r>
        <w:t>droppingIntoBin</w:t>
      </w:r>
      <w:proofErr w:type="spellEnd"/>
    </w:p>
    <w:p w14:paraId="3DD63CB0" w14:textId="08F13436" w:rsidR="003B0FA7" w:rsidRDefault="003B0FA7" w:rsidP="003B0FA7">
      <w:pPr>
        <w:pStyle w:val="ListParagraph"/>
        <w:numPr>
          <w:ilvl w:val="0"/>
          <w:numId w:val="14"/>
        </w:numPr>
      </w:pPr>
      <w:proofErr w:type="spellStart"/>
      <w:r>
        <w:t>searchingForNextTarget</w:t>
      </w:r>
      <w:proofErr w:type="spellEnd"/>
    </w:p>
    <w:p w14:paraId="286CBE9B" w14:textId="31B97511" w:rsidR="003B0FA7" w:rsidRDefault="003B0FA7" w:rsidP="003B0FA7">
      <w:r>
        <w:t>Msg type being used: DoneWithState.msg</w:t>
      </w:r>
    </w:p>
    <w:p w14:paraId="32CCDDA6" w14:textId="7860064A" w:rsidR="003B0FA7" w:rsidRDefault="003B0FA7" w:rsidP="003B0FA7"/>
    <w:p w14:paraId="16DE2EAF" w14:textId="64B1B555" w:rsidR="003B0FA7" w:rsidRDefault="003B0FA7" w:rsidP="003B0FA7"/>
    <w:p w14:paraId="10865BD8" w14:textId="0D7E1868" w:rsidR="003B0FA7" w:rsidRDefault="003B0FA7" w:rsidP="003B0FA7"/>
    <w:p w14:paraId="397B0454" w14:textId="3F61ED59" w:rsidR="003B0FA7" w:rsidRDefault="003B0FA7" w:rsidP="003B0FA7"/>
    <w:p w14:paraId="2ADB3937" w14:textId="77777777" w:rsidR="003B0FA7" w:rsidRPr="003B0FA7" w:rsidRDefault="003B0FA7" w:rsidP="003B0FA7"/>
    <w:p w14:paraId="535DA3EA" w14:textId="25AD4398" w:rsidR="00DB743F" w:rsidRDefault="00DB743F" w:rsidP="00DB743F">
      <w:pPr>
        <w:pStyle w:val="Heading3"/>
      </w:pPr>
      <w:bookmarkStart w:id="7" w:name="_Toc121802738"/>
      <w:r>
        <w:t>ROS Services</w:t>
      </w:r>
      <w:bookmarkEnd w:id="7"/>
    </w:p>
    <w:p w14:paraId="4D791D82" w14:textId="1184FEFB" w:rsidR="00DB743F" w:rsidRDefault="00DB743F" w:rsidP="00DB743F">
      <w:r>
        <w:t xml:space="preserve">I do use three </w:t>
      </w:r>
      <w:r w:rsidR="00340E31">
        <w:t>ROS</w:t>
      </w:r>
      <w:r>
        <w:t xml:space="preserve"> services which are </w:t>
      </w:r>
      <w:proofErr w:type="spellStart"/>
      <w:r>
        <w:t>ResetTargetService</w:t>
      </w:r>
      <w:proofErr w:type="spellEnd"/>
      <w:r>
        <w:t xml:space="preserve">, </w:t>
      </w:r>
      <w:proofErr w:type="spellStart"/>
      <w:r>
        <w:t>SensorDirectionService</w:t>
      </w:r>
      <w:proofErr w:type="spellEnd"/>
      <w:r>
        <w:t xml:space="preserve"> and </w:t>
      </w:r>
      <w:proofErr w:type="spellStart"/>
      <w:r>
        <w:t>StateMachineService</w:t>
      </w:r>
      <w:proofErr w:type="spellEnd"/>
      <w:r>
        <w:t>.</w:t>
      </w:r>
    </w:p>
    <w:p w14:paraId="4B87D882" w14:textId="32AD8CB8" w:rsidR="001E4005" w:rsidRDefault="001E4005" w:rsidP="00DB743F">
      <w:r>
        <w:rPr>
          <w:noProof/>
        </w:rPr>
        <w:drawing>
          <wp:inline distT="0" distB="0" distL="0" distR="0" wp14:anchorId="551E1C70" wp14:editId="53D42AF2">
            <wp:extent cx="5381625" cy="5829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1625" cy="5829300"/>
                    </a:xfrm>
                    <a:prstGeom prst="rect">
                      <a:avLst/>
                    </a:prstGeom>
                    <a:noFill/>
                    <a:ln>
                      <a:noFill/>
                    </a:ln>
                  </pic:spPr>
                </pic:pic>
              </a:graphicData>
            </a:graphic>
          </wp:inline>
        </w:drawing>
      </w:r>
    </w:p>
    <w:p w14:paraId="46FC43F6" w14:textId="56C81B64" w:rsidR="001E4005" w:rsidRDefault="001E4005" w:rsidP="00DB743F"/>
    <w:p w14:paraId="55CFC22A" w14:textId="1E58A23F" w:rsidR="001E4005" w:rsidRDefault="001E4005" w:rsidP="00DB743F"/>
    <w:p w14:paraId="49550E52" w14:textId="5F134BE9" w:rsidR="001E4005" w:rsidRDefault="001E4005" w:rsidP="00DB743F"/>
    <w:p w14:paraId="0254079C" w14:textId="6CB4969A" w:rsidR="001E4005" w:rsidRDefault="001E4005" w:rsidP="00DB743F"/>
    <w:p w14:paraId="318DE64E" w14:textId="2BC8FF00" w:rsidR="001E4005" w:rsidRDefault="001E4005" w:rsidP="00DB743F"/>
    <w:p w14:paraId="58EB7379" w14:textId="77777777" w:rsidR="001E4005" w:rsidRDefault="001E4005" w:rsidP="00DB743F"/>
    <w:p w14:paraId="322FABBA" w14:textId="37F2119A" w:rsidR="00DB743F" w:rsidRDefault="00DB743F" w:rsidP="00DB743F">
      <w:pPr>
        <w:pStyle w:val="Heading4"/>
      </w:pPr>
      <w:proofErr w:type="spellStart"/>
      <w:r>
        <w:lastRenderedPageBreak/>
        <w:t>ResetTargetService</w:t>
      </w:r>
      <w:proofErr w:type="spellEnd"/>
    </w:p>
    <w:p w14:paraId="5C9A0E6B" w14:textId="23BF9A6B" w:rsidR="003B0FA7" w:rsidRPr="003B0FA7" w:rsidRDefault="003B0FA7" w:rsidP="003B0FA7">
      <w:r>
        <w:t>This service is used for resetting target values. To ensure that no old values are being published anymore.</w:t>
      </w:r>
    </w:p>
    <w:p w14:paraId="0D166809" w14:textId="77777777" w:rsidR="00DB743F" w:rsidRDefault="00DB743F" w:rsidP="00DB743F">
      <w:pPr>
        <w:pStyle w:val="ListParagraph"/>
        <w:numPr>
          <w:ilvl w:val="0"/>
          <w:numId w:val="13"/>
        </w:numPr>
      </w:pPr>
      <w:r>
        <w:t>Started by</w:t>
      </w:r>
    </w:p>
    <w:p w14:paraId="4430B6DD" w14:textId="45D4BAFD" w:rsidR="00DB743F" w:rsidRDefault="00DB743F" w:rsidP="00DB743F">
      <w:pPr>
        <w:pStyle w:val="ListParagraph"/>
        <w:numPr>
          <w:ilvl w:val="1"/>
          <w:numId w:val="13"/>
        </w:numPr>
      </w:pPr>
      <w:proofErr w:type="spellStart"/>
      <w:r>
        <w:t>targetAllocation</w:t>
      </w:r>
      <w:proofErr w:type="spellEnd"/>
    </w:p>
    <w:p w14:paraId="037A278F" w14:textId="2DBEAD57" w:rsidR="00DB743F" w:rsidRDefault="00DB743F" w:rsidP="00DB743F">
      <w:pPr>
        <w:pStyle w:val="ListParagraph"/>
        <w:numPr>
          <w:ilvl w:val="0"/>
          <w:numId w:val="13"/>
        </w:numPr>
      </w:pPr>
      <w:r>
        <w:t>Used by</w:t>
      </w:r>
    </w:p>
    <w:p w14:paraId="268184AA" w14:textId="37B1084E" w:rsidR="003B0FA7" w:rsidRPr="003B0FA7" w:rsidRDefault="003B0FA7" w:rsidP="003B0FA7">
      <w:pPr>
        <w:pStyle w:val="ListParagraph"/>
        <w:numPr>
          <w:ilvl w:val="1"/>
          <w:numId w:val="13"/>
        </w:numPr>
      </w:pPr>
      <w:proofErr w:type="spellStart"/>
      <w:r>
        <w:t>droppingIntoBin</w:t>
      </w:r>
      <w:proofErr w:type="spellEnd"/>
    </w:p>
    <w:p w14:paraId="366BC670" w14:textId="51FAE097" w:rsidR="00DB743F" w:rsidRDefault="00DB743F" w:rsidP="00DB743F">
      <w:pPr>
        <w:pStyle w:val="ListParagraph"/>
        <w:numPr>
          <w:ilvl w:val="1"/>
          <w:numId w:val="13"/>
        </w:numPr>
      </w:pPr>
      <w:proofErr w:type="spellStart"/>
      <w:r>
        <w:t>searchingForNextTarget</w:t>
      </w:r>
      <w:proofErr w:type="spellEnd"/>
    </w:p>
    <w:p w14:paraId="2086F273" w14:textId="5073ABFD" w:rsidR="001E4005" w:rsidRDefault="001E4005" w:rsidP="001E4005">
      <w:pPr>
        <w:pStyle w:val="ListParagraph"/>
        <w:numPr>
          <w:ilvl w:val="0"/>
          <w:numId w:val="13"/>
        </w:numPr>
      </w:pPr>
      <w:r>
        <w:t>Input</w:t>
      </w:r>
    </w:p>
    <w:p w14:paraId="0099F7A9" w14:textId="1D3A0590" w:rsidR="001E4005" w:rsidRDefault="001E4005" w:rsidP="001E4005">
      <w:pPr>
        <w:pStyle w:val="ListParagraph"/>
        <w:numPr>
          <w:ilvl w:val="1"/>
          <w:numId w:val="13"/>
        </w:numPr>
      </w:pPr>
      <w:r>
        <w:t xml:space="preserve">bool </w:t>
      </w:r>
      <w:proofErr w:type="spellStart"/>
      <w:r>
        <w:t>resetTarget</w:t>
      </w:r>
      <w:proofErr w:type="spellEnd"/>
    </w:p>
    <w:p w14:paraId="55F4382F" w14:textId="305A4D6A" w:rsidR="001E4005" w:rsidRDefault="001E4005" w:rsidP="001E4005">
      <w:pPr>
        <w:pStyle w:val="ListParagraph"/>
        <w:numPr>
          <w:ilvl w:val="0"/>
          <w:numId w:val="13"/>
        </w:numPr>
      </w:pPr>
      <w:r>
        <w:t>Response</w:t>
      </w:r>
    </w:p>
    <w:p w14:paraId="1358A192" w14:textId="3C84D1C3" w:rsidR="001E4005" w:rsidRDefault="001E4005" w:rsidP="001E4005">
      <w:pPr>
        <w:pStyle w:val="ListParagraph"/>
        <w:numPr>
          <w:ilvl w:val="1"/>
          <w:numId w:val="13"/>
        </w:numPr>
      </w:pPr>
      <w:r>
        <w:t>bool response</w:t>
      </w:r>
    </w:p>
    <w:p w14:paraId="00EB985B" w14:textId="77777777" w:rsidR="001E4005" w:rsidRPr="001E4005" w:rsidRDefault="001E4005" w:rsidP="001E4005"/>
    <w:p w14:paraId="250478F6" w14:textId="4DFB874B" w:rsidR="003B0FA7" w:rsidRDefault="003B0FA7" w:rsidP="003B0FA7">
      <w:pPr>
        <w:pStyle w:val="Heading4"/>
      </w:pPr>
      <w:proofErr w:type="spellStart"/>
      <w:r>
        <w:t>SensorDirectionService</w:t>
      </w:r>
      <w:proofErr w:type="spellEnd"/>
    </w:p>
    <w:p w14:paraId="45822B60" w14:textId="33396105" w:rsidR="003B0FA7" w:rsidRDefault="003B0FA7" w:rsidP="003B0FA7">
      <w:r>
        <w:t>This service is used to change the threshold lasers for forward, left. To tell which lasers are used to calculate each average direction</w:t>
      </w:r>
    </w:p>
    <w:p w14:paraId="1A6FB934" w14:textId="77777777" w:rsidR="001E4005" w:rsidRDefault="001E4005" w:rsidP="001E4005">
      <w:pPr>
        <w:pStyle w:val="ListParagraph"/>
        <w:numPr>
          <w:ilvl w:val="0"/>
          <w:numId w:val="13"/>
        </w:numPr>
      </w:pPr>
      <w:r>
        <w:t>Started by</w:t>
      </w:r>
    </w:p>
    <w:p w14:paraId="4B20CBA5" w14:textId="357DBC41" w:rsidR="001E4005" w:rsidRDefault="001E4005" w:rsidP="001E4005">
      <w:pPr>
        <w:pStyle w:val="ListParagraph"/>
        <w:numPr>
          <w:ilvl w:val="1"/>
          <w:numId w:val="13"/>
        </w:numPr>
      </w:pPr>
      <w:proofErr w:type="spellStart"/>
      <w:r>
        <w:t>sensorDirection</w:t>
      </w:r>
      <w:proofErr w:type="spellEnd"/>
    </w:p>
    <w:p w14:paraId="443144EB" w14:textId="070CBD20" w:rsidR="001E4005" w:rsidRDefault="001E4005" w:rsidP="001E4005">
      <w:pPr>
        <w:pStyle w:val="ListParagraph"/>
        <w:numPr>
          <w:ilvl w:val="0"/>
          <w:numId w:val="13"/>
        </w:numPr>
      </w:pPr>
      <w:r>
        <w:t>Used by</w:t>
      </w:r>
    </w:p>
    <w:p w14:paraId="312DCC41" w14:textId="1F7095E5" w:rsidR="001E4005" w:rsidRPr="003B0FA7" w:rsidRDefault="001E4005" w:rsidP="001E4005">
      <w:pPr>
        <w:pStyle w:val="ListParagraph"/>
        <w:numPr>
          <w:ilvl w:val="1"/>
          <w:numId w:val="13"/>
        </w:numPr>
      </w:pPr>
      <w:proofErr w:type="spellStart"/>
      <w:r>
        <w:t>approachTarget</w:t>
      </w:r>
      <w:proofErr w:type="spellEnd"/>
    </w:p>
    <w:p w14:paraId="4501AE22" w14:textId="212B2239" w:rsidR="001E4005" w:rsidRDefault="001E4005" w:rsidP="001E4005">
      <w:pPr>
        <w:pStyle w:val="ListParagraph"/>
        <w:numPr>
          <w:ilvl w:val="1"/>
          <w:numId w:val="13"/>
        </w:numPr>
      </w:pPr>
      <w:proofErr w:type="spellStart"/>
      <w:r>
        <w:t>drivingIntoOpen</w:t>
      </w:r>
      <w:proofErr w:type="spellEnd"/>
    </w:p>
    <w:p w14:paraId="0ECC97A9" w14:textId="4E6FFACF" w:rsidR="001E4005" w:rsidRDefault="001E4005" w:rsidP="001E4005">
      <w:pPr>
        <w:pStyle w:val="ListParagraph"/>
        <w:numPr>
          <w:ilvl w:val="1"/>
          <w:numId w:val="13"/>
        </w:numPr>
      </w:pPr>
      <w:proofErr w:type="spellStart"/>
      <w:r>
        <w:t>droppingIntoBin</w:t>
      </w:r>
      <w:proofErr w:type="spellEnd"/>
    </w:p>
    <w:p w14:paraId="38F5B04A" w14:textId="5B98C475" w:rsidR="001E4005" w:rsidRDefault="001E4005" w:rsidP="001E4005">
      <w:pPr>
        <w:pStyle w:val="ListParagraph"/>
        <w:numPr>
          <w:ilvl w:val="0"/>
          <w:numId w:val="13"/>
        </w:numPr>
      </w:pPr>
      <w:r>
        <w:t>Input</w:t>
      </w:r>
    </w:p>
    <w:p w14:paraId="6EEACF03" w14:textId="77777777" w:rsidR="001E4005" w:rsidRPr="001E4005" w:rsidRDefault="001E4005" w:rsidP="001E4005">
      <w:pPr>
        <w:pStyle w:val="ListParagraph"/>
        <w:numPr>
          <w:ilvl w:val="1"/>
          <w:numId w:val="13"/>
        </w:numPr>
      </w:pPr>
      <w:r w:rsidRPr="001E4005">
        <w:t xml:space="preserve">int16 </w:t>
      </w:r>
      <w:proofErr w:type="spellStart"/>
      <w:r w:rsidRPr="001E4005">
        <w:t>thresholdLeft</w:t>
      </w:r>
      <w:proofErr w:type="spellEnd"/>
    </w:p>
    <w:p w14:paraId="4114A77E" w14:textId="77777777" w:rsidR="001E4005" w:rsidRPr="001E4005" w:rsidRDefault="001E4005" w:rsidP="001E4005">
      <w:pPr>
        <w:pStyle w:val="ListParagraph"/>
        <w:numPr>
          <w:ilvl w:val="1"/>
          <w:numId w:val="13"/>
        </w:numPr>
      </w:pPr>
      <w:r w:rsidRPr="001E4005">
        <w:t xml:space="preserve">int16 </w:t>
      </w:r>
      <w:proofErr w:type="spellStart"/>
      <w:r w:rsidRPr="001E4005">
        <w:t>thresholdForwardMin</w:t>
      </w:r>
      <w:proofErr w:type="spellEnd"/>
    </w:p>
    <w:p w14:paraId="506A5AEC" w14:textId="77777777" w:rsidR="001E4005" w:rsidRPr="001E4005" w:rsidRDefault="001E4005" w:rsidP="001E4005">
      <w:pPr>
        <w:pStyle w:val="ListParagraph"/>
        <w:numPr>
          <w:ilvl w:val="1"/>
          <w:numId w:val="13"/>
        </w:numPr>
      </w:pPr>
      <w:r w:rsidRPr="001E4005">
        <w:t xml:space="preserve">int16 </w:t>
      </w:r>
      <w:proofErr w:type="spellStart"/>
      <w:r w:rsidRPr="001E4005">
        <w:t>thresholdForwardMax</w:t>
      </w:r>
      <w:proofErr w:type="spellEnd"/>
    </w:p>
    <w:p w14:paraId="370458FA" w14:textId="65A72DF1" w:rsidR="001E4005" w:rsidRDefault="001E4005" w:rsidP="001E4005">
      <w:pPr>
        <w:pStyle w:val="ListParagraph"/>
        <w:numPr>
          <w:ilvl w:val="1"/>
          <w:numId w:val="13"/>
        </w:numPr>
      </w:pPr>
      <w:r w:rsidRPr="001E4005">
        <w:t xml:space="preserve">int16 </w:t>
      </w:r>
      <w:proofErr w:type="spellStart"/>
      <w:r w:rsidRPr="001E4005">
        <w:t>thresholdRight</w:t>
      </w:r>
      <w:proofErr w:type="spellEnd"/>
    </w:p>
    <w:p w14:paraId="599A67B1" w14:textId="6CA51807" w:rsidR="001E4005" w:rsidRDefault="001E4005" w:rsidP="001E4005">
      <w:pPr>
        <w:pStyle w:val="ListParagraph"/>
        <w:numPr>
          <w:ilvl w:val="0"/>
          <w:numId w:val="13"/>
        </w:numPr>
      </w:pPr>
      <w:r>
        <w:t>Response</w:t>
      </w:r>
    </w:p>
    <w:p w14:paraId="1497B2EA" w14:textId="79228B21" w:rsidR="001E4005" w:rsidRPr="001E4005" w:rsidRDefault="001E4005" w:rsidP="001E4005">
      <w:pPr>
        <w:pStyle w:val="ListParagraph"/>
        <w:numPr>
          <w:ilvl w:val="1"/>
          <w:numId w:val="13"/>
        </w:numPr>
      </w:pPr>
      <w:proofErr w:type="gramStart"/>
      <w:r>
        <w:t>String[</w:t>
      </w:r>
      <w:proofErr w:type="gramEnd"/>
      <w:r>
        <w:t>] response</w:t>
      </w:r>
    </w:p>
    <w:p w14:paraId="166AC8D1" w14:textId="0781BE72" w:rsidR="001E4005" w:rsidRDefault="001E4005" w:rsidP="001E4005">
      <w:pPr>
        <w:pStyle w:val="Heading4"/>
      </w:pPr>
      <w:proofErr w:type="spellStart"/>
      <w:r>
        <w:t>StateMachineService</w:t>
      </w:r>
      <w:proofErr w:type="spellEnd"/>
    </w:p>
    <w:p w14:paraId="19A6BD70" w14:textId="46256606" w:rsidR="001E4005" w:rsidRDefault="001E4005" w:rsidP="001E4005">
      <w:r>
        <w:t xml:space="preserve">This service is used to change the state of the state machine. </w:t>
      </w:r>
    </w:p>
    <w:p w14:paraId="2CBE3E6A" w14:textId="77777777" w:rsidR="001E4005" w:rsidRDefault="001E4005" w:rsidP="001E4005">
      <w:pPr>
        <w:pStyle w:val="ListParagraph"/>
        <w:numPr>
          <w:ilvl w:val="0"/>
          <w:numId w:val="13"/>
        </w:numPr>
      </w:pPr>
      <w:r>
        <w:t>Started by</w:t>
      </w:r>
    </w:p>
    <w:p w14:paraId="196D4259" w14:textId="5296303F" w:rsidR="001E4005" w:rsidRDefault="001E4005" w:rsidP="001E4005">
      <w:pPr>
        <w:pStyle w:val="ListParagraph"/>
        <w:numPr>
          <w:ilvl w:val="1"/>
          <w:numId w:val="13"/>
        </w:numPr>
      </w:pPr>
      <w:proofErr w:type="spellStart"/>
      <w:r>
        <w:t>stateMachine</w:t>
      </w:r>
      <w:proofErr w:type="spellEnd"/>
    </w:p>
    <w:p w14:paraId="0F972202" w14:textId="0EC01D6D" w:rsidR="001E4005" w:rsidRDefault="001E4005" w:rsidP="001E4005">
      <w:pPr>
        <w:pStyle w:val="ListParagraph"/>
        <w:numPr>
          <w:ilvl w:val="0"/>
          <w:numId w:val="13"/>
        </w:numPr>
      </w:pPr>
      <w:r>
        <w:t>Used by</w:t>
      </w:r>
    </w:p>
    <w:p w14:paraId="27D9485C" w14:textId="4BE34FC2" w:rsidR="001E4005" w:rsidRDefault="001E4005" w:rsidP="001E4005">
      <w:pPr>
        <w:pStyle w:val="ListParagraph"/>
        <w:numPr>
          <w:ilvl w:val="1"/>
          <w:numId w:val="13"/>
        </w:numPr>
      </w:pPr>
      <w:r>
        <w:t>Main</w:t>
      </w:r>
    </w:p>
    <w:p w14:paraId="23FC14F4" w14:textId="77777777" w:rsidR="001E4005" w:rsidRDefault="001E4005" w:rsidP="001E4005">
      <w:pPr>
        <w:pStyle w:val="ListParagraph"/>
        <w:numPr>
          <w:ilvl w:val="0"/>
          <w:numId w:val="13"/>
        </w:numPr>
      </w:pPr>
      <w:r>
        <w:t>Input</w:t>
      </w:r>
    </w:p>
    <w:p w14:paraId="2625323C" w14:textId="67AB7949" w:rsidR="001E4005" w:rsidRDefault="001E4005" w:rsidP="001E4005">
      <w:pPr>
        <w:pStyle w:val="ListParagraph"/>
        <w:numPr>
          <w:ilvl w:val="1"/>
          <w:numId w:val="13"/>
        </w:numPr>
      </w:pPr>
      <w:r>
        <w:t xml:space="preserve">Int8 </w:t>
      </w:r>
      <w:proofErr w:type="spellStart"/>
      <w:r>
        <w:t>changeState</w:t>
      </w:r>
      <w:proofErr w:type="spellEnd"/>
    </w:p>
    <w:p w14:paraId="7C04F019" w14:textId="77777777" w:rsidR="001E4005" w:rsidRDefault="001E4005" w:rsidP="001E4005">
      <w:pPr>
        <w:pStyle w:val="ListParagraph"/>
        <w:numPr>
          <w:ilvl w:val="0"/>
          <w:numId w:val="13"/>
        </w:numPr>
      </w:pPr>
      <w:r>
        <w:t>Response</w:t>
      </w:r>
    </w:p>
    <w:p w14:paraId="647BFA26" w14:textId="7A09D250" w:rsidR="001E4005" w:rsidRPr="001E4005" w:rsidRDefault="001E4005" w:rsidP="001E4005">
      <w:pPr>
        <w:pStyle w:val="ListParagraph"/>
        <w:numPr>
          <w:ilvl w:val="1"/>
          <w:numId w:val="13"/>
        </w:numPr>
      </w:pPr>
      <w:r>
        <w:t>bool response</w:t>
      </w:r>
    </w:p>
    <w:p w14:paraId="7616E0FE" w14:textId="77777777" w:rsidR="001E4005" w:rsidRPr="001E4005" w:rsidRDefault="001E4005" w:rsidP="001E4005"/>
    <w:p w14:paraId="1A689503" w14:textId="77777777" w:rsidR="001E4005" w:rsidRPr="001E4005" w:rsidRDefault="001E4005" w:rsidP="001E4005"/>
    <w:p w14:paraId="2BD18FF3" w14:textId="218C285C" w:rsidR="001E4005" w:rsidRDefault="001E4005" w:rsidP="00DB743F"/>
    <w:p w14:paraId="0ACF7CF9" w14:textId="50FAB135" w:rsidR="001E4005" w:rsidRDefault="001E4005" w:rsidP="001E4005">
      <w:pPr>
        <w:pStyle w:val="Heading2"/>
      </w:pPr>
      <w:bookmarkStart w:id="8" w:name="_Toc121802739"/>
      <w:r>
        <w:lastRenderedPageBreak/>
        <w:t>Implementation</w:t>
      </w:r>
      <w:bookmarkEnd w:id="8"/>
    </w:p>
    <w:p w14:paraId="18F5050D" w14:textId="65E174EB" w:rsidR="001E4005" w:rsidRDefault="001E4005" w:rsidP="00DB743F">
      <w:r>
        <w:t xml:space="preserve">In this section I will be talking about how I was able to implement the above strategy </w:t>
      </w:r>
      <w:r w:rsidR="001E0F37">
        <w:t>for</w:t>
      </w:r>
      <w:r>
        <w:t xml:space="preserve"> completing the task at hand</w:t>
      </w:r>
      <w:r w:rsidR="001E0F37">
        <w:t xml:space="preserve"> and how each smaller task has been implemented.</w:t>
      </w:r>
    </w:p>
    <w:p w14:paraId="154F4D7D" w14:textId="7FD308EC" w:rsidR="00E01EDE" w:rsidRDefault="00E01EDE" w:rsidP="00E01EDE">
      <w:pPr>
        <w:pStyle w:val="Heading3"/>
      </w:pPr>
      <w:bookmarkStart w:id="9" w:name="_Toc121802740"/>
      <w:r>
        <w:t>Nodes which run independent to the state of the robot</w:t>
      </w:r>
      <w:bookmarkEnd w:id="9"/>
    </w:p>
    <w:p w14:paraId="5E0A4902" w14:textId="3ED67517" w:rsidR="00E01EDE" w:rsidRDefault="00E01EDE" w:rsidP="00E01EDE">
      <w:pPr>
        <w:pStyle w:val="Heading4"/>
      </w:pPr>
      <w:r>
        <w:t>Main</w:t>
      </w:r>
    </w:p>
    <w:p w14:paraId="6D2C76EC" w14:textId="2176CF98" w:rsidR="00E01EDE" w:rsidRDefault="00E01EDE" w:rsidP="00E01EDE">
      <w:r>
        <w:t xml:space="preserve">Main implements the logic for the state machine. It also sets the state which is being published by the </w:t>
      </w:r>
      <w:proofErr w:type="spellStart"/>
      <w:r>
        <w:t>stateMachine</w:t>
      </w:r>
      <w:proofErr w:type="spellEnd"/>
      <w:r>
        <w:t xml:space="preserve"> into the right state. It further does all the logic checking</w:t>
      </w:r>
      <w:r w:rsidR="00FB3B36">
        <w:t>,</w:t>
      </w:r>
      <w:r>
        <w:t xml:space="preserve"> such as if a task is done and what else we need to do. Main also implements the resetting of the robot joints.</w:t>
      </w:r>
    </w:p>
    <w:p w14:paraId="2FCB2835" w14:textId="77777777" w:rsidR="00CE404F" w:rsidRDefault="00CE404F" w:rsidP="00E01EDE"/>
    <w:p w14:paraId="03CEB9B7" w14:textId="2D1B926A" w:rsidR="00E01EDE" w:rsidRDefault="00E01EDE" w:rsidP="00E01EDE">
      <w:pPr>
        <w:pStyle w:val="Heading4"/>
      </w:pPr>
      <w:proofErr w:type="spellStart"/>
      <w:r>
        <w:t>targetAllocation</w:t>
      </w:r>
      <w:proofErr w:type="spellEnd"/>
    </w:p>
    <w:p w14:paraId="4722AAEE" w14:textId="4B80618D" w:rsidR="00CE404F" w:rsidRPr="00F1176C" w:rsidRDefault="00E01EDE" w:rsidP="00E01EDE">
      <w:r>
        <w:t xml:space="preserve">Target allocation uses the </w:t>
      </w:r>
      <w:r w:rsidR="00FB3B36">
        <w:t>O</w:t>
      </w:r>
      <w:r>
        <w:t>penCV library</w:t>
      </w:r>
      <w:sdt>
        <w:sdtPr>
          <w:id w:val="874114589"/>
          <w:citation/>
        </w:sdtPr>
        <w:sdtContent>
          <w:r w:rsidR="00FB3B36">
            <w:fldChar w:fldCharType="begin"/>
          </w:r>
          <w:r w:rsidR="00FB3B36">
            <w:instrText xml:space="preserve"> CITATION Rob20 \l 8192 </w:instrText>
          </w:r>
          <w:r w:rsidR="00FB3B36">
            <w:fldChar w:fldCharType="separate"/>
          </w:r>
          <w:r w:rsidR="0058156F">
            <w:rPr>
              <w:noProof/>
            </w:rPr>
            <w:t xml:space="preserve"> </w:t>
          </w:r>
          <w:r w:rsidR="0058156F" w:rsidRPr="0058156F">
            <w:rPr>
              <w:noProof/>
            </w:rPr>
            <w:t>[3]</w:t>
          </w:r>
          <w:r w:rsidR="00FB3B36">
            <w:fldChar w:fldCharType="end"/>
          </w:r>
        </w:sdtContent>
      </w:sdt>
      <w:r>
        <w:t xml:space="preserve"> of </w:t>
      </w:r>
      <w:r w:rsidR="00CE404F">
        <w:t>ROS</w:t>
      </w:r>
      <w:r>
        <w:t xml:space="preserve"> to filter for objects set by a </w:t>
      </w:r>
      <w:proofErr w:type="spellStart"/>
      <w:r>
        <w:t>colorFilter</w:t>
      </w:r>
      <w:proofErr w:type="spellEnd"/>
      <w:r>
        <w:t xml:space="preserve"> launch file. With the OpenCV library we are able to get the position of a filtered object. These positions are being used to constantly broadcast its positions for every node that needs it. It further implements the </w:t>
      </w:r>
      <w:proofErr w:type="spellStart"/>
      <w:r>
        <w:t>ResetTargetService</w:t>
      </w:r>
      <w:proofErr w:type="spellEnd"/>
      <w:r>
        <w:t xml:space="preserve"> which allows nodes to reset the target values. Which is really helpful after switching </w:t>
      </w:r>
      <w:proofErr w:type="spellStart"/>
      <w:r>
        <w:t>colorfilters</w:t>
      </w:r>
      <w:proofErr w:type="spellEnd"/>
      <w:r>
        <w:t xml:space="preserve">. </w:t>
      </w:r>
      <w:r w:rsidR="00CE404F">
        <w:t xml:space="preserve">Moreover, </w:t>
      </w:r>
      <w:proofErr w:type="spellStart"/>
      <w:r w:rsidR="00CE404F">
        <w:t>targetAllocation</w:t>
      </w:r>
      <w:proofErr w:type="spellEnd"/>
      <w:r w:rsidR="00CE404F">
        <w:t xml:space="preserve"> also creates the transform for the transform tree for the object. </w:t>
      </w:r>
      <w:r>
        <w:t>The transform that is being broadcasted to the transform tree</w:t>
      </w:r>
      <w:r w:rsidR="00CE404F">
        <w:t xml:space="preserve"> is only being broadcasted if we have a depth value to the target and if we have a target area above a certain threshold. Otherwise, the previous target position will be broadcasted. This allows us to have a transform to use even if an object gets in the way of the target or if the target becomes too small because something is blocking the camera.</w:t>
      </w:r>
      <w:r w:rsidR="00F1176C">
        <w:t xml:space="preserve"> Also important to mention is that the target allocation looks through all </w:t>
      </w:r>
      <w:proofErr w:type="spellStart"/>
      <w:r w:rsidR="00F1176C">
        <w:t>contour_moments</w:t>
      </w:r>
      <w:proofErr w:type="spellEnd"/>
      <w:r w:rsidR="00F1176C">
        <w:t xml:space="preserve">. If the </w:t>
      </w:r>
      <w:proofErr w:type="spellStart"/>
      <w:r w:rsidR="00F1176C">
        <w:t>contour_moments</w:t>
      </w:r>
      <w:proofErr w:type="spellEnd"/>
      <w:r w:rsidR="00F1176C">
        <w:t xml:space="preserve"> have a length greater 0, then we also check through each moment and choose the target with the lowest centre in Y. </w:t>
      </w:r>
      <w:proofErr w:type="gramStart"/>
      <w:r w:rsidR="00F1176C">
        <w:t>Thus</w:t>
      </w:r>
      <w:proofErr w:type="gramEnd"/>
      <w:r w:rsidR="00F1176C">
        <w:t xml:space="preserve"> always allowing us to target the cube which should be stationed higher in the world.</w:t>
      </w:r>
    </w:p>
    <w:p w14:paraId="2BC2521B" w14:textId="58D49832" w:rsidR="00CE404F" w:rsidRDefault="00CE404F" w:rsidP="00E01EDE"/>
    <w:p w14:paraId="6EDF8D74" w14:textId="0F37E612" w:rsidR="00CE404F" w:rsidRDefault="00CE404F" w:rsidP="00CE404F">
      <w:pPr>
        <w:pStyle w:val="Heading4"/>
      </w:pPr>
      <w:proofErr w:type="spellStart"/>
      <w:r>
        <w:t>sensorDirection</w:t>
      </w:r>
      <w:proofErr w:type="spellEnd"/>
    </w:p>
    <w:p w14:paraId="6E81EDB8" w14:textId="2F7DA36E" w:rsidR="00CE404F" w:rsidRDefault="00CE404F" w:rsidP="00CE404F">
      <w:r>
        <w:t xml:space="preserve">Sensor direction constantly broadcasts average values for left, forward and right based on the thresholds for which lasers should be used for what. This again allows nodes to use different thresholds for these while still calculating average distances for a range of sensors from the </w:t>
      </w:r>
      <w:proofErr w:type="spellStart"/>
      <w:r>
        <w:t>base_scan_Laser</w:t>
      </w:r>
      <w:proofErr w:type="spellEnd"/>
      <w:r>
        <w:t xml:space="preserve">. It is possible to change these thresholds using the </w:t>
      </w:r>
      <w:proofErr w:type="spellStart"/>
      <w:r>
        <w:t>SensorDirectionService</w:t>
      </w:r>
      <w:proofErr w:type="spellEnd"/>
      <w:r>
        <w:t>.</w:t>
      </w:r>
    </w:p>
    <w:p w14:paraId="3BC8E4C4" w14:textId="24FCFC8F" w:rsidR="00CE404F" w:rsidRDefault="00CE404F" w:rsidP="00CE404F"/>
    <w:p w14:paraId="1871CD1F" w14:textId="2C967EAC" w:rsidR="00CE404F" w:rsidRDefault="00CE404F" w:rsidP="00CE404F">
      <w:pPr>
        <w:pStyle w:val="Heading4"/>
      </w:pPr>
      <w:proofErr w:type="spellStart"/>
      <w:r>
        <w:t>stateMachine</w:t>
      </w:r>
      <w:proofErr w:type="spellEnd"/>
    </w:p>
    <w:p w14:paraId="248647AE" w14:textId="333606BC" w:rsidR="00CE404F" w:rsidRDefault="00CE404F" w:rsidP="00CE404F">
      <w:r>
        <w:t xml:space="preserve">The </w:t>
      </w:r>
      <w:proofErr w:type="spellStart"/>
      <w:r>
        <w:t>stateMachine</w:t>
      </w:r>
      <w:proofErr w:type="spellEnd"/>
      <w:r>
        <w:t xml:space="preserve"> is used to broadcast the current state the robot is in and should be in. These allows nodes to only run their code based of the state. This node implements the </w:t>
      </w:r>
      <w:proofErr w:type="spellStart"/>
      <w:r>
        <w:t>StateMachineService</w:t>
      </w:r>
      <w:proofErr w:type="spellEnd"/>
      <w:r>
        <w:t xml:space="preserve"> to change the state.</w:t>
      </w:r>
    </w:p>
    <w:p w14:paraId="3AAD3410" w14:textId="21B31485" w:rsidR="00CE404F" w:rsidRDefault="00CE404F" w:rsidP="00CE404F"/>
    <w:p w14:paraId="6E26E976" w14:textId="65D74814" w:rsidR="00CE404F" w:rsidRDefault="00CE404F" w:rsidP="00CE404F"/>
    <w:p w14:paraId="0EF51CFB" w14:textId="6C658A5E" w:rsidR="00CE404F" w:rsidRDefault="00CE404F" w:rsidP="00CE404F"/>
    <w:p w14:paraId="0E7A3967" w14:textId="01F8E4A3" w:rsidR="00CE404F" w:rsidRDefault="00CE404F" w:rsidP="00CE404F"/>
    <w:p w14:paraId="4467E7E1" w14:textId="61377217" w:rsidR="00CE404F" w:rsidRDefault="00CE404F" w:rsidP="00CE404F"/>
    <w:p w14:paraId="2720B48C" w14:textId="2CBB30AF" w:rsidR="00CE404F" w:rsidRDefault="00CE404F" w:rsidP="00CE404F"/>
    <w:p w14:paraId="24476A8A" w14:textId="62CEF61D" w:rsidR="00CE404F" w:rsidRDefault="00CE404F" w:rsidP="00CE404F"/>
    <w:p w14:paraId="38C4A967" w14:textId="3BEB0CF0" w:rsidR="00CE404F" w:rsidRDefault="00CE404F" w:rsidP="00CE404F">
      <w:pPr>
        <w:pStyle w:val="Heading3"/>
      </w:pPr>
      <w:bookmarkStart w:id="10" w:name="_Toc121802741"/>
      <w:r>
        <w:t>Task Nodes</w:t>
      </w:r>
      <w:bookmarkEnd w:id="10"/>
    </w:p>
    <w:p w14:paraId="435C20D0" w14:textId="5CBB83BB" w:rsidR="00CE404F" w:rsidRDefault="00CE404F" w:rsidP="00CE404F">
      <w:r>
        <w:t>Now I will be talking about the nodes which each complete a task in the state and how they achieve this task.</w:t>
      </w:r>
    </w:p>
    <w:p w14:paraId="20B98490" w14:textId="09D06931" w:rsidR="00CE404F" w:rsidRDefault="00CE404F" w:rsidP="00CE404F">
      <w:pPr>
        <w:pStyle w:val="Heading4"/>
      </w:pPr>
      <w:proofErr w:type="spellStart"/>
      <w:r>
        <w:t>drivingIntoOpen</w:t>
      </w:r>
      <w:proofErr w:type="spellEnd"/>
    </w:p>
    <w:p w14:paraId="1B6022A4" w14:textId="519E10E1" w:rsidR="00CE404F" w:rsidRDefault="00CE404F" w:rsidP="00CE404F">
      <w:r>
        <w:t>Driving into open is used to go through the maze and drive into the open. This code keeps being run until the conditions of the next state have been met.</w:t>
      </w:r>
    </w:p>
    <w:p w14:paraId="37FA69D2" w14:textId="1E9E1253" w:rsidR="00CE404F" w:rsidRDefault="00CE404F" w:rsidP="00CE404F">
      <w:pPr>
        <w:pStyle w:val="Heading5"/>
      </w:pPr>
      <w:r>
        <w:t>How does it achieve this</w:t>
      </w:r>
    </w:p>
    <w:p w14:paraId="3131CAC7" w14:textId="2153B1FF" w:rsidR="00CE404F" w:rsidRDefault="00CE404F" w:rsidP="00CE404F">
      <w:r>
        <w:t xml:space="preserve">The program achieves this by having two states: </w:t>
      </w:r>
      <w:proofErr w:type="spellStart"/>
      <w:r>
        <w:t>inMaze</w:t>
      </w:r>
      <w:proofErr w:type="spellEnd"/>
      <w:r>
        <w:t xml:space="preserve"> and </w:t>
      </w:r>
      <w:proofErr w:type="spellStart"/>
      <w:r>
        <w:t>inOpen</w:t>
      </w:r>
      <w:proofErr w:type="spellEnd"/>
      <w:r>
        <w:t>.</w:t>
      </w:r>
    </w:p>
    <w:p w14:paraId="22E05277" w14:textId="14E708CF" w:rsidR="00CE404F" w:rsidRDefault="00CE404F" w:rsidP="00CE404F">
      <w:r>
        <w:t>Depending on the state the robot behaves differently but share some common logic</w:t>
      </w:r>
    </w:p>
    <w:p w14:paraId="7E49AA90" w14:textId="3F38D16F" w:rsidR="00CE404F" w:rsidRDefault="00CE404F" w:rsidP="00CE404F">
      <w:pPr>
        <w:pStyle w:val="Heading5"/>
      </w:pPr>
      <w:r>
        <w:t>Common logic</w:t>
      </w:r>
    </w:p>
    <w:p w14:paraId="01C7525A" w14:textId="578FE56C" w:rsidR="00CE404F" w:rsidRPr="00CE404F" w:rsidRDefault="00CE404F" w:rsidP="00CE404F">
      <w:r>
        <w:t xml:space="preserve">Keep the distance left and right the same otherwise turn to </w:t>
      </w:r>
      <w:r w:rsidR="0022628E">
        <w:t xml:space="preserve">balance this out. Move forward unless there is </w:t>
      </w:r>
      <w:proofErr w:type="gramStart"/>
      <w:r w:rsidR="0022628E">
        <w:t>a</w:t>
      </w:r>
      <w:proofErr w:type="gramEnd"/>
      <w:r w:rsidR="0022628E">
        <w:t xml:space="preserve"> object closer than a certain value, then we turn left or right depending on where we have more space.</w:t>
      </w:r>
    </w:p>
    <w:p w14:paraId="1E0F1AF3" w14:textId="46659F8F" w:rsidR="00CE404F" w:rsidRDefault="00CE404F" w:rsidP="00CE404F">
      <w:pPr>
        <w:pStyle w:val="Heading6"/>
      </w:pPr>
      <w:proofErr w:type="spellStart"/>
      <w:r>
        <w:t>inMaze</w:t>
      </w:r>
      <w:proofErr w:type="spellEnd"/>
    </w:p>
    <w:p w14:paraId="43A7094A" w14:textId="185AD986" w:rsidR="00CE404F" w:rsidRDefault="00CE404F" w:rsidP="00CE404F">
      <w:r>
        <w:t xml:space="preserve">If still inside the maze the robot looks at a set max range for left and right. If the value </w:t>
      </w:r>
      <w:r w:rsidR="0022628E">
        <w:t>exceeds</w:t>
      </w:r>
      <w:r>
        <w:t xml:space="preserve"> this max </w:t>
      </w:r>
      <w:r w:rsidR="00DF5E55">
        <w:t>range,</w:t>
      </w:r>
      <w:r>
        <w:t xml:space="preserve"> then we just say that we are at max range. </w:t>
      </w:r>
      <w:r w:rsidR="0022628E">
        <w:t xml:space="preserve">This way we more likely only react to the objects which create a path and do not take into account the space between them which leads to walls further away. </w:t>
      </w:r>
      <w:r w:rsidR="00DF5E55">
        <w:t>Otherwise,</w:t>
      </w:r>
      <w:r w:rsidR="0022628E">
        <w:t xml:space="preserve"> we would be trying to stay in the middle of the further away walls and not follow a set path.</w:t>
      </w:r>
    </w:p>
    <w:p w14:paraId="4C6CEEEF" w14:textId="34E58BB9" w:rsidR="0022628E" w:rsidRDefault="0022628E" w:rsidP="00CE404F">
      <w:r>
        <w:t xml:space="preserve">This logic gets changed into an </w:t>
      </w:r>
      <w:proofErr w:type="spellStart"/>
      <w:r>
        <w:t>inOpen</w:t>
      </w:r>
      <w:proofErr w:type="spellEnd"/>
      <w:r>
        <w:t xml:space="preserve"> state, once the left or right distance </w:t>
      </w:r>
      <w:proofErr w:type="spellStart"/>
      <w:r>
        <w:t>exceedes</w:t>
      </w:r>
      <w:proofErr w:type="spellEnd"/>
      <w:r>
        <w:t xml:space="preserve"> a certain threshold meaning that there is a huge open space to our right or left. This value has been set to 6m.</w:t>
      </w:r>
    </w:p>
    <w:p w14:paraId="652E144B" w14:textId="0F1A7C4C" w:rsidR="0022628E" w:rsidRDefault="0022628E" w:rsidP="0022628E">
      <w:pPr>
        <w:pStyle w:val="Heading5"/>
      </w:pPr>
      <w:proofErr w:type="spellStart"/>
      <w:r>
        <w:t>inOpen</w:t>
      </w:r>
      <w:proofErr w:type="spellEnd"/>
    </w:p>
    <w:p w14:paraId="061F3A51" w14:textId="1BB7763E" w:rsidR="0022628E" w:rsidRDefault="0022628E" w:rsidP="0022628E">
      <w:r>
        <w:t xml:space="preserve">Once we enter this </w:t>
      </w:r>
      <w:r w:rsidR="00DF5E55">
        <w:t>state,</w:t>
      </w:r>
      <w:r>
        <w:t xml:space="preserve"> we do not set max ranges for left or right and thus we will be moving into the open space and stay in the middle while moving down.</w:t>
      </w:r>
    </w:p>
    <w:p w14:paraId="7BF9A005" w14:textId="327CCA37" w:rsidR="0022628E" w:rsidRDefault="0022628E" w:rsidP="0022628E"/>
    <w:p w14:paraId="7866771E" w14:textId="6B055FA6" w:rsidR="0022628E" w:rsidRDefault="0022628E" w:rsidP="0022628E">
      <w:pPr>
        <w:pStyle w:val="Heading4"/>
      </w:pPr>
      <w:proofErr w:type="spellStart"/>
      <w:r>
        <w:t>approachingTarget</w:t>
      </w:r>
      <w:proofErr w:type="spellEnd"/>
    </w:p>
    <w:p w14:paraId="0A5CD890" w14:textId="4D0EA30E" w:rsidR="0022628E" w:rsidRDefault="0022628E" w:rsidP="0022628E">
      <w:r>
        <w:t xml:space="preserve">When we enter this state, we have found a target we want to approach to. The goal of this state is to achieve a final position to the target to ensure a predictable and replicable </w:t>
      </w:r>
      <w:proofErr w:type="spellStart"/>
      <w:r>
        <w:t>endPosition</w:t>
      </w:r>
      <w:proofErr w:type="spellEnd"/>
      <w:r>
        <w:t xml:space="preserve"> to the target. To achieve this, we go through multiple states:</w:t>
      </w:r>
    </w:p>
    <w:p w14:paraId="12D4436A" w14:textId="0206980A" w:rsidR="0022628E" w:rsidRDefault="0022628E" w:rsidP="0022628E">
      <w:pPr>
        <w:pStyle w:val="Heading5"/>
      </w:pPr>
      <w:r>
        <w:t>First State</w:t>
      </w:r>
    </w:p>
    <w:p w14:paraId="52036EDB" w14:textId="1F5A1862" w:rsidR="0022628E" w:rsidRDefault="0022628E" w:rsidP="0022628E">
      <w:r>
        <w:t>We reset all global variables to ensure on that we do not have any saved values from a previous run</w:t>
      </w:r>
    </w:p>
    <w:p w14:paraId="5E661B60" w14:textId="5C37BA92" w:rsidR="0022628E" w:rsidRDefault="0022628E" w:rsidP="0022628E">
      <w:pPr>
        <w:pStyle w:val="Heading5"/>
      </w:pPr>
      <w:r>
        <w:t>Second State</w:t>
      </w:r>
    </w:p>
    <w:p w14:paraId="60FD49A8" w14:textId="5C0C0282" w:rsidR="0022628E" w:rsidRDefault="0022628E" w:rsidP="0022628E">
      <w:r>
        <w:t>We approach the target using until we are at a certain distance to it. While we do this, we align ourselves such that the target is in the horizontal centre of the camera. We also move our camera such that the target is in the vertical centre of the camera.</w:t>
      </w:r>
    </w:p>
    <w:p w14:paraId="53C913C9" w14:textId="2AAAB1FD" w:rsidR="0022628E" w:rsidRDefault="0022628E" w:rsidP="0022628E">
      <w:pPr>
        <w:pStyle w:val="Heading5"/>
      </w:pPr>
      <w:r>
        <w:lastRenderedPageBreak/>
        <w:t>Third State</w:t>
      </w:r>
    </w:p>
    <w:p w14:paraId="717B11A5" w14:textId="5E5D6297" w:rsidR="0022628E" w:rsidRDefault="0022628E" w:rsidP="0022628E">
      <w:r>
        <w:t>We close in to the target to a certain distance from the camera while still horizontal and vertically aligning to the target.</w:t>
      </w:r>
    </w:p>
    <w:p w14:paraId="3F9C361D" w14:textId="66D4C8A8" w:rsidR="009A7BA3" w:rsidRDefault="009A7BA3" w:rsidP="0022628E"/>
    <w:p w14:paraId="0C22B1DF" w14:textId="6DDB1BE6" w:rsidR="009A7BA3" w:rsidRDefault="009A7BA3" w:rsidP="009A7BA3">
      <w:pPr>
        <w:pStyle w:val="Heading5"/>
      </w:pPr>
      <w:r>
        <w:t>Fourth State</w:t>
      </w:r>
    </w:p>
    <w:p w14:paraId="09CA366D" w14:textId="718E8CEC" w:rsidR="009A7BA3" w:rsidRDefault="009A7BA3" w:rsidP="009A7BA3">
      <w:r>
        <w:t>We check if we are not looking down enough on the target. If this is the case, we readjust our height to ensure a similar height difference from the camera to the target. This is done by increasing the torso height until the object is at the Vertical bottom of the camera and then we realign to the vertical centre using the camera tilt.</w:t>
      </w:r>
    </w:p>
    <w:p w14:paraId="04C12FE6" w14:textId="79163A42" w:rsidR="009A7BA3" w:rsidRDefault="009A7BA3" w:rsidP="009A7BA3">
      <w:pPr>
        <w:pStyle w:val="Heading5"/>
      </w:pPr>
      <w:r>
        <w:t>Fifth State</w:t>
      </w:r>
    </w:p>
    <w:p w14:paraId="2240605E" w14:textId="77777777" w:rsidR="009A7BA3" w:rsidRDefault="009A7BA3" w:rsidP="009A7BA3">
      <w:r>
        <w:t>We again check if our vertical and horizontal alignment of the object to the camera centre has changed in anyway. Further depending on the torso height, we will also move closer to the target than before as the height difference means a bigger difference in direct distance to the target.</w:t>
      </w:r>
    </w:p>
    <w:p w14:paraId="7E5414EA" w14:textId="77777777" w:rsidR="009A7BA3" w:rsidRDefault="009A7BA3" w:rsidP="009A7BA3"/>
    <w:p w14:paraId="70E9A1D1" w14:textId="7594138E" w:rsidR="009A7BA3" w:rsidRDefault="009A7BA3" w:rsidP="009A7BA3">
      <w:r>
        <w:t xml:space="preserve">Once this state is done, we publish a message saying we are done. </w:t>
      </w:r>
    </w:p>
    <w:p w14:paraId="1912D33F" w14:textId="3BEC305A" w:rsidR="0022628E" w:rsidRPr="0022628E" w:rsidRDefault="009A7BA3" w:rsidP="0022628E">
      <w:r>
        <w:t xml:space="preserve"> </w:t>
      </w:r>
    </w:p>
    <w:p w14:paraId="4E792FC5" w14:textId="5BF37669" w:rsidR="009A7BA3" w:rsidRDefault="0022628E" w:rsidP="009A7BA3">
      <w:pPr>
        <w:pStyle w:val="Heading4"/>
      </w:pPr>
      <w:r>
        <w:t xml:space="preserve"> </w:t>
      </w:r>
      <w:proofErr w:type="spellStart"/>
      <w:r w:rsidR="009A7BA3">
        <w:t>pickUpObject</w:t>
      </w:r>
      <w:proofErr w:type="spellEnd"/>
    </w:p>
    <w:p w14:paraId="26128572" w14:textId="18F26C4A" w:rsidR="009A7BA3" w:rsidRDefault="009A7BA3" w:rsidP="009A7BA3">
      <w:r>
        <w:t>After the approach to the target, which is really consistent and almost every time a precise replica it is easier to create the same conditions for the robot to pick up the target.</w:t>
      </w:r>
    </w:p>
    <w:p w14:paraId="2731107A" w14:textId="01D37A18" w:rsidR="009A7BA3" w:rsidRDefault="009A7BA3" w:rsidP="009A7BA3">
      <w:r>
        <w:t xml:space="preserve">To pick up the target and move the arm of the robot we use a library called </w:t>
      </w:r>
      <w:proofErr w:type="spellStart"/>
      <w:r>
        <w:t>move_it</w:t>
      </w:r>
      <w:proofErr w:type="spellEnd"/>
      <w:sdt>
        <w:sdtPr>
          <w:id w:val="1277915263"/>
          <w:citation/>
        </w:sdtPr>
        <w:sdtContent>
          <w:r w:rsidR="00E5438B">
            <w:fldChar w:fldCharType="begin"/>
          </w:r>
          <w:r w:rsidR="00E5438B">
            <w:instrText xml:space="preserve"> CITATION Mov19 \l 8192 </w:instrText>
          </w:r>
          <w:r w:rsidR="00E5438B">
            <w:fldChar w:fldCharType="separate"/>
          </w:r>
          <w:r w:rsidR="0058156F">
            <w:rPr>
              <w:noProof/>
            </w:rPr>
            <w:t xml:space="preserve"> </w:t>
          </w:r>
          <w:r w:rsidR="0058156F" w:rsidRPr="0058156F">
            <w:rPr>
              <w:noProof/>
            </w:rPr>
            <w:t>[4]</w:t>
          </w:r>
          <w:r w:rsidR="00E5438B">
            <w:fldChar w:fldCharType="end"/>
          </w:r>
        </w:sdtContent>
      </w:sdt>
      <w:r>
        <w:t>. This helps us to set goal positions for the robot to go into gripping position</w:t>
      </w:r>
      <w:r w:rsidR="00E5438B">
        <w:t xml:space="preserve"> and any kind of arm movement</w:t>
      </w:r>
      <w:r>
        <w:t xml:space="preserve">. </w:t>
      </w:r>
    </w:p>
    <w:p w14:paraId="48335F29" w14:textId="4640DB3C" w:rsidR="0022628E" w:rsidRDefault="009A7BA3" w:rsidP="0022628E">
      <w:r>
        <w:t xml:space="preserve">The strategy of this task is to recreate the same movement of the arm as much as possible to recreate the same grip almost every single time. This ensures a really good grip of the target. After picking the target up and ensuring the grippers are closed to a certain </w:t>
      </w:r>
      <w:r w:rsidR="00B206A3">
        <w:t>distance,</w:t>
      </w:r>
      <w:r>
        <w:t xml:space="preserve"> we understand that the target has been picked up well. This means we move backwards through the pre-sets to a certain position. After that we distance ourselves from the pillar. After the distancing has been </w:t>
      </w:r>
      <w:r w:rsidR="00B206A3">
        <w:t>done,</w:t>
      </w:r>
      <w:r>
        <w:t xml:space="preserve"> we move our cube to a neutral position and rotate the wrist. This neutral position enables us to make sure the arm and the cube are not in the way for the next states. </w:t>
      </w:r>
      <w:r w:rsidR="00B206A3">
        <w:t xml:space="preserve">The rotation of the wrist helps us to make sure we do not loose the cube through gravity while moving around with it. After the neutral position we reset our torso height and our camera position. </w:t>
      </w:r>
    </w:p>
    <w:p w14:paraId="412775B2" w14:textId="78412682" w:rsidR="00B206A3" w:rsidRDefault="00B206A3" w:rsidP="0022628E">
      <w:r>
        <w:t>To guarantee we do not hit the pillar the cube is stationed on, a cylinder collision object is being created around that pillar. The height of th</w:t>
      </w:r>
      <w:r w:rsidR="00112783">
        <w:t>at</w:t>
      </w:r>
      <w:r>
        <w:t xml:space="preserve"> pillar for the first pre-set of position is set to the cube height. This allows us to avoid the cube itself and not hit it. The height will </w:t>
      </w:r>
      <w:r w:rsidR="00112783">
        <w:t xml:space="preserve">then </w:t>
      </w:r>
      <w:r>
        <w:t xml:space="preserve">be lowered after </w:t>
      </w:r>
      <w:r w:rsidR="00112783">
        <w:t>the arm</w:t>
      </w:r>
      <w:r>
        <w:t xml:space="preserve"> arrive</w:t>
      </w:r>
      <w:r w:rsidR="00112783">
        <w:t>s</w:t>
      </w:r>
      <w:r>
        <w:t xml:space="preserve"> at the first position to make sure we </w:t>
      </w:r>
      <w:r w:rsidR="00112783">
        <w:t xml:space="preserve">reach </w:t>
      </w:r>
      <w:r>
        <w:t>the end position to grip.</w:t>
      </w:r>
    </w:p>
    <w:p w14:paraId="4FBD9581" w14:textId="628E3B97" w:rsidR="00B206A3" w:rsidRDefault="00B206A3" w:rsidP="0022628E">
      <w:r>
        <w:t xml:space="preserve">The radius of the cylinder is being calculated using the </w:t>
      </w:r>
      <w:proofErr w:type="spellStart"/>
      <w:r>
        <w:t>LaserScan</w:t>
      </w:r>
      <w:proofErr w:type="spellEnd"/>
      <w:r>
        <w:t xml:space="preserve"> values. </w:t>
      </w:r>
      <w:r w:rsidR="00112783">
        <w:t>An</w:t>
      </w:r>
      <w:r>
        <w:t xml:space="preserve"> explanation on how this is done:</w:t>
      </w:r>
    </w:p>
    <w:p w14:paraId="0C846E82" w14:textId="2C5B592D" w:rsidR="00B206A3" w:rsidRDefault="00112783" w:rsidP="0022628E">
      <w:r>
        <w:t>First,</w:t>
      </w:r>
      <w:r w:rsidR="00B206A3">
        <w:t xml:space="preserve"> we take the distance exactly </w:t>
      </w:r>
      <w:r>
        <w:t>in front</w:t>
      </w:r>
      <w:r w:rsidR="00B206A3">
        <w:t xml:space="preserve"> of us and look at all lasers which give us a value within that distance multiplied by 2. With the </w:t>
      </w:r>
      <w:r>
        <w:t>number</w:t>
      </w:r>
      <w:r w:rsidR="00B206A3">
        <w:t xml:space="preserve"> of </w:t>
      </w:r>
      <w:r>
        <w:t>lasers,</w:t>
      </w:r>
      <w:r w:rsidR="00B206A3">
        <w:t xml:space="preserve"> we use and the distance furthest left and right</w:t>
      </w:r>
      <w:r>
        <w:t>,</w:t>
      </w:r>
      <w:r w:rsidR="00B206A3">
        <w:t xml:space="preserve"> we are able to calculate the diameter of the cylinder with following formula:</w:t>
      </w:r>
    </w:p>
    <w:p w14:paraId="02411EA8" w14:textId="5683A256" w:rsidR="00B206A3" w:rsidRPr="00B206A3" w:rsidRDefault="00112783" w:rsidP="0022628E">
      <m:oMathPara>
        <m:oMath>
          <m:r>
            <w:rPr>
              <w:rFonts w:ascii="Cambria Math" w:hAnsi="Cambria Math"/>
            </w:rPr>
            <w:lastRenderedPageBreak/>
            <m:t xml:space="preserve">α= </m:t>
          </m:r>
          <m:f>
            <m:fPr>
              <m:ctrlPr>
                <w:rPr>
                  <w:rFonts w:ascii="Cambria Math" w:hAnsi="Cambria Math"/>
                  <w:i/>
                </w:rPr>
              </m:ctrlPr>
            </m:fPr>
            <m:num>
              <m:r>
                <w:rPr>
                  <w:rFonts w:ascii="Cambria Math" w:hAnsi="Cambria Math"/>
                </w:rPr>
                <m:t>amountOfLasersUsed*220°</m:t>
              </m:r>
            </m:num>
            <m:den>
              <m:r>
                <w:rPr>
                  <w:rFonts w:ascii="Cambria Math" w:hAnsi="Cambria Math"/>
                </w:rPr>
                <m:t>662</m:t>
              </m:r>
            </m:den>
          </m:f>
        </m:oMath>
      </m:oMathPara>
    </w:p>
    <w:p w14:paraId="7CF7E4FD" w14:textId="1BE535E6" w:rsidR="00B206A3" w:rsidRDefault="00B206A3" w:rsidP="0022628E">
      <w:r>
        <w:t xml:space="preserve">220° is the maximum radius the laser scanner covers. 662 represents the </w:t>
      </w:r>
      <w:r w:rsidR="00112783">
        <w:t>number</w:t>
      </w:r>
      <w:r>
        <w:t xml:space="preserve"> of lasers which cover 220°</w:t>
      </w:r>
    </w:p>
    <w:p w14:paraId="6E104090" w14:textId="0089CE3A" w:rsidR="00B206A3" w:rsidRDefault="00B206A3" w:rsidP="0022628E"/>
    <w:p w14:paraId="41B92890" w14:textId="2B16D036" w:rsidR="00B206A3" w:rsidRDefault="00B206A3" w:rsidP="0022628E">
      <w:r>
        <w:t>With this radius and the distance to the most left and right we create a basic triangle:</w:t>
      </w:r>
    </w:p>
    <w:p w14:paraId="253E6177" w14:textId="68FB9AB4" w:rsidR="00B206A3" w:rsidRDefault="0035384D" w:rsidP="0035384D">
      <w:pPr>
        <w:jc w:val="center"/>
      </w:pPr>
      <w:r>
        <w:rPr>
          <w:noProof/>
        </w:rPr>
        <w:drawing>
          <wp:inline distT="0" distB="0" distL="0" distR="0" wp14:anchorId="63754A42" wp14:editId="20EAC105">
            <wp:extent cx="2847975" cy="33929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2464" t="4117" r="6770" b="4211"/>
                    <a:stretch/>
                  </pic:blipFill>
                  <pic:spPr bwMode="auto">
                    <a:xfrm>
                      <a:off x="0" y="0"/>
                      <a:ext cx="2853590" cy="3399647"/>
                    </a:xfrm>
                    <a:prstGeom prst="rect">
                      <a:avLst/>
                    </a:prstGeom>
                    <a:ln>
                      <a:noFill/>
                    </a:ln>
                    <a:extLst>
                      <a:ext uri="{53640926-AAD7-44D8-BBD7-CCE9431645EC}">
                        <a14:shadowObscured xmlns:a14="http://schemas.microsoft.com/office/drawing/2010/main"/>
                      </a:ext>
                    </a:extLst>
                  </pic:spPr>
                </pic:pic>
              </a:graphicData>
            </a:graphic>
          </wp:inline>
        </w:drawing>
      </w:r>
    </w:p>
    <w:p w14:paraId="176AECF2" w14:textId="4A43E0C0" w:rsidR="0035384D" w:rsidRDefault="0035384D" w:rsidP="0035384D">
      <w:r>
        <w:t xml:space="preserve">Using this information and following Equation </w:t>
      </w:r>
      <w:r w:rsidR="00112783">
        <w:t>we can calculate the Diameter</w:t>
      </w:r>
      <w:r>
        <w:t>:</w:t>
      </w:r>
    </w:p>
    <w:p w14:paraId="4C49BA94" w14:textId="5CF8C56B" w:rsidR="0035384D" w:rsidRPr="0035384D" w:rsidRDefault="0035384D" w:rsidP="0035384D">
      <m:oMathPara>
        <m:oMath>
          <m:r>
            <w:rPr>
              <w:rFonts w:ascii="Cambria Math" w:hAnsi="Cambria Math"/>
            </w:rPr>
            <m:t>Diameter=</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leftDistance</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rightDistance</m:t>
                  </m:r>
                </m:e>
                <m:sup>
                  <m:r>
                    <w:rPr>
                      <w:rFonts w:ascii="Cambria Math" w:hAnsi="Cambria Math"/>
                    </w:rPr>
                    <m:t>2</m:t>
                  </m:r>
                </m:sup>
              </m:sSup>
              <m:r>
                <w:rPr>
                  <w:rFonts w:ascii="Cambria Math" w:hAnsi="Cambria Math"/>
                </w:rPr>
                <m:t>-2*leftDistance*rightDistance*</m:t>
              </m:r>
              <m:r>
                <m:rPr>
                  <m:sty m:val="p"/>
                </m:rPr>
                <w:rPr>
                  <w:rFonts w:ascii="Cambria Math" w:hAnsi="Cambria Math"/>
                </w:rPr>
                <m:t>cos⁡</m:t>
              </m:r>
              <m:r>
                <w:rPr>
                  <w:rFonts w:ascii="Cambria Math" w:hAnsi="Cambria Math"/>
                </w:rPr>
                <m:t>(α)</m:t>
              </m:r>
            </m:e>
          </m:rad>
        </m:oMath>
      </m:oMathPara>
    </w:p>
    <w:p w14:paraId="4EBA9354" w14:textId="3BE3145F" w:rsidR="0035384D" w:rsidRDefault="00313686" w:rsidP="0035384D">
      <w:r>
        <w:t>This helps us get the Radius:</w:t>
      </w:r>
    </w:p>
    <w:p w14:paraId="1191570F" w14:textId="16287A26" w:rsidR="00313686" w:rsidRPr="00313686" w:rsidRDefault="00313686" w:rsidP="0035384D">
      <m:oMathPara>
        <m:oMath>
          <m:r>
            <w:rPr>
              <w:rFonts w:ascii="Cambria Math" w:hAnsi="Cambria Math"/>
            </w:rPr>
            <m:t xml:space="preserve">Radius= </m:t>
          </m:r>
          <m:f>
            <m:fPr>
              <m:ctrlPr>
                <w:rPr>
                  <w:rFonts w:ascii="Cambria Math" w:hAnsi="Cambria Math"/>
                  <w:i/>
                </w:rPr>
              </m:ctrlPr>
            </m:fPr>
            <m:num>
              <m:r>
                <w:rPr>
                  <w:rFonts w:ascii="Cambria Math" w:hAnsi="Cambria Math"/>
                </w:rPr>
                <m:t>Diameter+buffer</m:t>
              </m:r>
            </m:num>
            <m:den>
              <m:r>
                <w:rPr>
                  <w:rFonts w:ascii="Cambria Math" w:hAnsi="Cambria Math"/>
                </w:rPr>
                <m:t>2</m:t>
              </m:r>
            </m:den>
          </m:f>
        </m:oMath>
      </m:oMathPara>
    </w:p>
    <w:p w14:paraId="29E2B9AE" w14:textId="3215470F" w:rsidR="00313686" w:rsidRDefault="00313686" w:rsidP="0035384D">
      <w:r>
        <w:t>I used a buffer value of 12cm in the program due to the fact that my laser</w:t>
      </w:r>
      <w:r w:rsidR="00112783">
        <w:t>s</w:t>
      </w:r>
      <w:r>
        <w:t xml:space="preserve"> don’t touch </w:t>
      </w:r>
      <w:r w:rsidR="00112783">
        <w:t>the full diameter of the pillar</w:t>
      </w:r>
      <w:r>
        <w:t>. 12</w:t>
      </w:r>
      <w:r w:rsidR="00112783">
        <w:t>cm</w:t>
      </w:r>
      <w:r>
        <w:t xml:space="preserve"> was chosen due to it being quite reliable in testing.</w:t>
      </w:r>
    </w:p>
    <w:p w14:paraId="61461316" w14:textId="396E634B" w:rsidR="00313686" w:rsidRDefault="00313686" w:rsidP="0035384D">
      <w:r>
        <w:t>Now that we have the height and the radius of the cylinder we just need to find out where to put it. It would be possible to put the cylinder centre underneath the target but we will be really inaccurate with that.</w:t>
      </w:r>
    </w:p>
    <w:p w14:paraId="5AE403F8" w14:textId="1A5A6C7B" w:rsidR="00313686" w:rsidRDefault="00313686" w:rsidP="0035384D">
      <w:r>
        <w:t>Th</w:t>
      </w:r>
      <w:r w:rsidR="00451F0A">
        <w:t>e</w:t>
      </w:r>
      <w:r>
        <w:t xml:space="preserve"> following has been done</w:t>
      </w:r>
      <w:r w:rsidR="00451F0A">
        <w:t xml:space="preserve"> to find out where to place the cylinder in the world</w:t>
      </w:r>
      <w:r>
        <w:t>:</w:t>
      </w:r>
    </w:p>
    <w:p w14:paraId="5EF02B97" w14:textId="1E4B187D" w:rsidR="00313686" w:rsidRDefault="00313686" w:rsidP="0035384D">
      <w:r>
        <w:t xml:space="preserve">We place the x, y and z centre based of </w:t>
      </w:r>
      <w:proofErr w:type="spellStart"/>
      <w:r>
        <w:t>base</w:t>
      </w:r>
      <w:r w:rsidR="00451F0A">
        <w:t>_</w:t>
      </w:r>
      <w:r>
        <w:t>link</w:t>
      </w:r>
      <w:proofErr w:type="spellEnd"/>
      <w:r>
        <w:t xml:space="preserve"> and calculate each of them.</w:t>
      </w:r>
    </w:p>
    <w:p w14:paraId="489B0CD6" w14:textId="77777777" w:rsidR="00313686" w:rsidRDefault="00313686" w:rsidP="0035384D"/>
    <w:p w14:paraId="1A6C9DEF" w14:textId="7AC61FA9" w:rsidR="00313686" w:rsidRDefault="00313686" w:rsidP="00313686">
      <w:pPr>
        <w:pStyle w:val="Heading5"/>
      </w:pPr>
      <w:r>
        <w:t>Cylinder centre in z</w:t>
      </w:r>
    </w:p>
    <w:p w14:paraId="5E3DAD06" w14:textId="3CA5E15F" w:rsidR="00313686" w:rsidRDefault="00313686" w:rsidP="0035384D">
      <w:r>
        <w:t>The height centre for the cylinder was calculated using following formula:</w:t>
      </w:r>
    </w:p>
    <w:p w14:paraId="27AFA4F9" w14:textId="0A97779D" w:rsidR="00313686" w:rsidRPr="00313686" w:rsidRDefault="00313686" w:rsidP="0035384D">
      <m:oMathPara>
        <m:oMath>
          <m:r>
            <w:rPr>
              <w:rFonts w:ascii="Cambria Math" w:hAnsi="Cambria Math"/>
            </w:rPr>
            <w:lastRenderedPageBreak/>
            <m:t xml:space="preserve">cylinderZCentre= </m:t>
          </m:r>
          <m:f>
            <m:fPr>
              <m:ctrlPr>
                <w:rPr>
                  <w:rFonts w:ascii="Cambria Math" w:hAnsi="Cambria Math"/>
                  <w:i/>
                </w:rPr>
              </m:ctrlPr>
            </m:fPr>
            <m:num>
              <m:r>
                <w:rPr>
                  <w:rFonts w:ascii="Cambria Math" w:hAnsi="Cambria Math"/>
                </w:rPr>
                <m:t>cylinderHeight</m:t>
              </m:r>
            </m:num>
            <m:den>
              <m:r>
                <w:rPr>
                  <w:rFonts w:ascii="Cambria Math" w:hAnsi="Cambria Math"/>
                </w:rPr>
                <m:t>2</m:t>
              </m:r>
            </m:den>
          </m:f>
        </m:oMath>
      </m:oMathPara>
    </w:p>
    <w:p w14:paraId="28795962" w14:textId="77777777" w:rsidR="00313686" w:rsidRPr="00313686" w:rsidRDefault="00313686" w:rsidP="0035384D"/>
    <w:p w14:paraId="5EC84D4C" w14:textId="7F4853B7" w:rsidR="00313686" w:rsidRDefault="00313686" w:rsidP="0035384D"/>
    <w:p w14:paraId="14C09BDA" w14:textId="3C27C426" w:rsidR="00313686" w:rsidRDefault="00313686" w:rsidP="0035384D"/>
    <w:p w14:paraId="5C9CCA5B" w14:textId="55E49A75" w:rsidR="00313686" w:rsidRDefault="00313686" w:rsidP="00313686">
      <w:pPr>
        <w:pStyle w:val="Heading5"/>
      </w:pPr>
      <w:r>
        <w:t>Cylinder centre in x</w:t>
      </w:r>
    </w:p>
    <w:p w14:paraId="3E065432" w14:textId="6BF2A466" w:rsidR="00313686" w:rsidRDefault="00313686" w:rsidP="00313686">
      <w:r>
        <w:t>This reflects the distance of the centre to base link. Thus, we use following formula:</w:t>
      </w:r>
    </w:p>
    <w:p w14:paraId="25E264E4" w14:textId="44EF7A5D" w:rsidR="00313686" w:rsidRPr="00313686" w:rsidRDefault="00313686" w:rsidP="00313686">
      <m:oMathPara>
        <m:oMath>
          <m:r>
            <w:rPr>
              <w:rFonts w:ascii="Cambria Math" w:hAnsi="Cambria Math"/>
            </w:rPr>
            <m:t>cylinderXCenre= smallestDistanceOfSensorValues+radius+0.235+buffer</m:t>
          </m:r>
        </m:oMath>
      </m:oMathPara>
    </w:p>
    <w:p w14:paraId="31D8023C" w14:textId="41F7278F" w:rsidR="00313686" w:rsidRDefault="00313686" w:rsidP="00313686">
      <w:r>
        <w:t xml:space="preserve">0.235 represents the distance difference between </w:t>
      </w:r>
      <w:proofErr w:type="spellStart"/>
      <w:r>
        <w:t>base_link</w:t>
      </w:r>
      <w:proofErr w:type="spellEnd"/>
      <w:r>
        <w:t xml:space="preserve"> and </w:t>
      </w:r>
      <w:proofErr w:type="spellStart"/>
      <w:r>
        <w:t>laser_link</w:t>
      </w:r>
      <w:proofErr w:type="spellEnd"/>
    </w:p>
    <w:p w14:paraId="1F43E03E" w14:textId="3EF1044C" w:rsidR="00313686" w:rsidRDefault="00313686" w:rsidP="00313686">
      <w:r>
        <w:t xml:space="preserve">Due to the fact that the </w:t>
      </w:r>
      <w:proofErr w:type="spellStart"/>
      <w:r>
        <w:t>smallestDistanceOfSensorValues</w:t>
      </w:r>
      <w:proofErr w:type="spellEnd"/>
      <w:r>
        <w:t xml:space="preserve"> seems to not properly represent the actual distance a buffer of 1cm was used, which again works really well.</w:t>
      </w:r>
    </w:p>
    <w:p w14:paraId="5CF2DCB8" w14:textId="6C0A75FA" w:rsidR="00313686" w:rsidRDefault="00313686" w:rsidP="00313686"/>
    <w:p w14:paraId="685CF0AD" w14:textId="07C787B6" w:rsidR="00313686" w:rsidRDefault="00313686" w:rsidP="00313686">
      <w:pPr>
        <w:pStyle w:val="Heading5"/>
      </w:pPr>
      <w:r>
        <w:t>Cylinder centre in y</w:t>
      </w:r>
    </w:p>
    <w:p w14:paraId="386518F6" w14:textId="2361ACE2" w:rsidR="00313686" w:rsidRDefault="00313686" w:rsidP="00313686">
      <w:r>
        <w:t>How much we need to shift in y was quite hard to find out. But doing the following works really well.</w:t>
      </w:r>
    </w:p>
    <w:p w14:paraId="75322AF2" w14:textId="56AB4A26" w:rsidR="00862A27" w:rsidRDefault="00862A27" w:rsidP="00862A27">
      <w:pPr>
        <w:jc w:val="center"/>
      </w:pPr>
      <w:r>
        <w:rPr>
          <w:noProof/>
        </w:rPr>
        <w:drawing>
          <wp:inline distT="0" distB="0" distL="0" distR="0" wp14:anchorId="04486E8C" wp14:editId="1B1CDFA0">
            <wp:extent cx="4210050" cy="4589262"/>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6152" cy="4595913"/>
                    </a:xfrm>
                    <a:prstGeom prst="rect">
                      <a:avLst/>
                    </a:prstGeom>
                  </pic:spPr>
                </pic:pic>
              </a:graphicData>
            </a:graphic>
          </wp:inline>
        </w:drawing>
      </w:r>
    </w:p>
    <w:p w14:paraId="5CD347D2" w14:textId="449A49E3" w:rsidR="00313686" w:rsidRDefault="00313686" w:rsidP="00313686">
      <w:r>
        <w:t xml:space="preserve">First, we can assume that the centre of the pillar is at exactly </w:t>
      </w:r>
      <m:oMath>
        <m:f>
          <m:fPr>
            <m:ctrlPr>
              <w:rPr>
                <w:rFonts w:ascii="Cambria Math" w:hAnsi="Cambria Math"/>
                <w:i/>
              </w:rPr>
            </m:ctrlPr>
          </m:fPr>
          <m:num>
            <m:r>
              <w:rPr>
                <w:rFonts w:ascii="Cambria Math" w:hAnsi="Cambria Math"/>
              </w:rPr>
              <m:t>α</m:t>
            </m:r>
          </m:num>
          <m:den>
            <m:r>
              <w:rPr>
                <w:rFonts w:ascii="Cambria Math" w:hAnsi="Cambria Math"/>
              </w:rPr>
              <m:t>2</m:t>
            </m:r>
          </m:den>
        </m:f>
      </m:oMath>
      <w:r>
        <w:t xml:space="preserve"> and then we calculate the angle we are facing at. So, we calculate the facing angle:</w:t>
      </w:r>
    </w:p>
    <w:p w14:paraId="78D61162" w14:textId="04438434" w:rsidR="00313686" w:rsidRPr="00862A27" w:rsidRDefault="00000000" w:rsidP="00313686">
      <m:oMathPara>
        <m:oMath>
          <m:sSub>
            <m:sSubPr>
              <m:ctrlPr>
                <w:rPr>
                  <w:rFonts w:ascii="Cambria Math" w:hAnsi="Cambria Math"/>
                  <w:i/>
                </w:rPr>
              </m:ctrlPr>
            </m:sSubPr>
            <m:e>
              <m:r>
                <w:rPr>
                  <w:rFonts w:ascii="Cambria Math" w:hAnsi="Cambria Math"/>
                </w:rPr>
                <m:t>α</m:t>
              </m:r>
            </m:e>
            <m:sub>
              <m:r>
                <w:rPr>
                  <w:rFonts w:ascii="Cambria Math" w:hAnsi="Cambria Math"/>
                </w:rPr>
                <m:t>facing</m:t>
              </m:r>
            </m:sub>
          </m:sSub>
          <m:r>
            <w:rPr>
              <w:rFonts w:ascii="Cambria Math" w:hAnsi="Cambria Math"/>
            </w:rPr>
            <m:t>=</m:t>
          </m:r>
          <m:f>
            <m:fPr>
              <m:ctrlPr>
                <w:rPr>
                  <w:rFonts w:ascii="Cambria Math" w:hAnsi="Cambria Math"/>
                  <w:i/>
                </w:rPr>
              </m:ctrlPr>
            </m:fPr>
            <m:num>
              <m:r>
                <w:rPr>
                  <w:rFonts w:ascii="Cambria Math" w:hAnsi="Cambria Math"/>
                </w:rPr>
                <m:t>indexOfLaser</m:t>
              </m:r>
              <m:d>
                <m:dPr>
                  <m:ctrlPr>
                    <w:rPr>
                      <w:rFonts w:ascii="Cambria Math" w:hAnsi="Cambria Math"/>
                      <w:i/>
                    </w:rPr>
                  </m:ctrlPr>
                </m:dPr>
                <m:e>
                  <m:r>
                    <w:rPr>
                      <w:rFonts w:ascii="Cambria Math" w:hAnsi="Cambria Math"/>
                    </w:rPr>
                    <m:t>sensorDistanceMiddle</m:t>
                  </m:r>
                </m:e>
              </m:d>
              <m:r>
                <w:rPr>
                  <w:rFonts w:ascii="Cambria Math" w:hAnsi="Cambria Math"/>
                </w:rPr>
                <m:t>*220</m:t>
              </m:r>
            </m:num>
            <m:den>
              <m:r>
                <w:rPr>
                  <w:rFonts w:ascii="Cambria Math" w:hAnsi="Cambria Math"/>
                </w:rPr>
                <m:t>662</m:t>
              </m:r>
            </m:den>
          </m:f>
        </m:oMath>
      </m:oMathPara>
    </w:p>
    <w:p w14:paraId="2D33809B" w14:textId="09E97D19" w:rsidR="00862A27" w:rsidRDefault="00862A27" w:rsidP="00313686">
      <w:proofErr w:type="spellStart"/>
      <w:r>
        <w:t>sensorDistanceMiddle</w:t>
      </w:r>
      <w:proofErr w:type="spellEnd"/>
      <w:r>
        <w:t xml:space="preserve"> represents the distance for </w:t>
      </w:r>
      <w:proofErr w:type="spellStart"/>
      <w:r>
        <w:t>laserValueIndex</w:t>
      </w:r>
      <w:proofErr w:type="spellEnd"/>
      <w:r>
        <w:t xml:space="preserve"> = 331. The </w:t>
      </w:r>
      <w:proofErr w:type="spellStart"/>
      <w:r>
        <w:t>indexOfLaser</w:t>
      </w:r>
      <w:proofErr w:type="spellEnd"/>
      <w:r>
        <w:t xml:space="preserve"> at this distance gives us the </w:t>
      </w:r>
      <w:r w:rsidR="00F1176C">
        <w:t>number</w:t>
      </w:r>
      <w:r>
        <w:t xml:space="preserve"> of lasers we use from the </w:t>
      </w:r>
      <w:proofErr w:type="spellStart"/>
      <w:r>
        <w:t>leftMostDistance</w:t>
      </w:r>
      <w:proofErr w:type="spellEnd"/>
      <w:r>
        <w:t xml:space="preserve"> to straight forward.</w:t>
      </w:r>
    </w:p>
    <w:p w14:paraId="67A330E3" w14:textId="7A9760BC" w:rsidR="00862A27" w:rsidRDefault="00862A27" w:rsidP="00313686"/>
    <w:p w14:paraId="1C66F832" w14:textId="354C5F38" w:rsidR="00862A27" w:rsidRDefault="00862A27" w:rsidP="00313686"/>
    <w:p w14:paraId="4DEDC501" w14:textId="7A1C3123" w:rsidR="00862A27" w:rsidRDefault="00862A27" w:rsidP="00313686">
      <w:r>
        <w:t xml:space="preserve">Now knowing that </w:t>
      </w:r>
      <m:oMath>
        <m:r>
          <w:rPr>
            <w:rFonts w:ascii="Cambria Math" w:hAnsi="Cambria Math"/>
          </w:rPr>
          <m:t>α</m:t>
        </m:r>
      </m:oMath>
      <w:r>
        <w:t xml:space="preserve"> represents the full diameter and knowing what value </w:t>
      </w:r>
      <m:oMath>
        <m:sSub>
          <m:sSubPr>
            <m:ctrlPr>
              <w:rPr>
                <w:rFonts w:ascii="Cambria Math" w:hAnsi="Cambria Math"/>
                <w:i/>
              </w:rPr>
            </m:ctrlPr>
          </m:sSubPr>
          <m:e>
            <m:r>
              <w:rPr>
                <w:rFonts w:ascii="Cambria Math" w:hAnsi="Cambria Math"/>
              </w:rPr>
              <m:t>α</m:t>
            </m:r>
          </m:e>
          <m:sub>
            <m:r>
              <w:rPr>
                <w:rFonts w:ascii="Cambria Math" w:hAnsi="Cambria Math"/>
              </w:rPr>
              <m:t>facing</m:t>
            </m:r>
          </m:sub>
        </m:sSub>
      </m:oMath>
      <w:r>
        <w:t xml:space="preserve"> is, we can calculate the </w:t>
      </w:r>
      <w:proofErr w:type="spellStart"/>
      <w:r>
        <w:t>shiftValue</w:t>
      </w:r>
      <w:proofErr w:type="spellEnd"/>
      <w:r>
        <w:t>:</w:t>
      </w:r>
    </w:p>
    <w:p w14:paraId="2696082C" w14:textId="651207B4" w:rsidR="00862A27" w:rsidRPr="00112783" w:rsidRDefault="00112783" w:rsidP="00313686">
      <m:oMathPara>
        <m:oMath>
          <m:r>
            <m:rPr>
              <m:sty m:val="p"/>
            </m:rPr>
            <w:rPr>
              <w:rFonts w:ascii="Cambria Math" w:hAnsi="Cambria Math"/>
            </w:rPr>
            <m:t>cylinderYCentre</m:t>
          </m:r>
          <m:r>
            <w:rPr>
              <w:rFonts w:ascii="Cambria Math" w:hAnsi="Cambria Math"/>
            </w:rPr>
            <m:t xml:space="preserve">=shiftValue= </m:t>
          </m:r>
          <m:f>
            <m:fPr>
              <m:ctrlPr>
                <w:rPr>
                  <w:rFonts w:ascii="Cambria Math" w:hAnsi="Cambria Math"/>
                  <w:i/>
                </w:rPr>
              </m:ctrlPr>
            </m:fPr>
            <m:num>
              <m:d>
                <m:dPr>
                  <m:ctrlPr>
                    <w:rPr>
                      <w:rFonts w:ascii="Cambria Math" w:hAnsi="Cambria Math"/>
                      <w:i/>
                    </w:rPr>
                  </m:ctrlPr>
                </m:dPr>
                <m:e>
                  <m:r>
                    <m:rPr>
                      <m:sty m:val="p"/>
                    </m:rPr>
                    <w:rPr>
                      <w:rFonts w:ascii="Cambria Math" w:hAnsi="Cambria Math"/>
                    </w:rPr>
                    <m:t xml:space="preserve"> </m:t>
                  </m:r>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facing</m:t>
                      </m:r>
                    </m:sub>
                  </m:sSub>
                </m:e>
              </m:d>
              <m:r>
                <w:rPr>
                  <w:rFonts w:ascii="Cambria Math" w:hAnsi="Cambria Math"/>
                </w:rPr>
                <m:t>*Diameter</m:t>
              </m:r>
            </m:num>
            <m:den>
              <m:r>
                <w:rPr>
                  <w:rFonts w:ascii="Cambria Math" w:hAnsi="Cambria Math"/>
                </w:rPr>
                <m:t>α</m:t>
              </m:r>
            </m:den>
          </m:f>
        </m:oMath>
      </m:oMathPara>
    </w:p>
    <w:p w14:paraId="1232D6A7" w14:textId="6F2EC190" w:rsidR="00112783" w:rsidRDefault="00112783" w:rsidP="00313686">
      <w:r>
        <w:t xml:space="preserve">This shift value represents our </w:t>
      </w:r>
      <w:proofErr w:type="spellStart"/>
      <w:r>
        <w:t>cylinderYCentre</w:t>
      </w:r>
      <w:proofErr w:type="spellEnd"/>
      <w:r>
        <w:t>. To ensure we are shifting into the right direction we do need to multiply this by -1</w:t>
      </w:r>
    </w:p>
    <w:p w14:paraId="60B8C782" w14:textId="77777777" w:rsidR="00862A27" w:rsidRDefault="00862A27" w:rsidP="00313686"/>
    <w:p w14:paraId="77CF3E35" w14:textId="77777777" w:rsidR="00862A27" w:rsidRPr="00862A27" w:rsidRDefault="00862A27" w:rsidP="00313686"/>
    <w:p w14:paraId="42BAD79A" w14:textId="59E04C51" w:rsidR="00862A27" w:rsidRDefault="00112783" w:rsidP="00112783">
      <w:pPr>
        <w:pStyle w:val="Heading3"/>
      </w:pPr>
      <w:bookmarkStart w:id="11" w:name="_Toc121802742"/>
      <w:proofErr w:type="spellStart"/>
      <w:r>
        <w:t>droppingIntoBin</w:t>
      </w:r>
      <w:bookmarkEnd w:id="11"/>
      <w:proofErr w:type="spellEnd"/>
    </w:p>
    <w:p w14:paraId="482AB8FC" w14:textId="4873F201" w:rsidR="008E5718" w:rsidRDefault="008E5718" w:rsidP="00112783">
      <w:r>
        <w:t>After we picked up the cube, main changes the colour filter to filter for green objects.</w:t>
      </w:r>
    </w:p>
    <w:p w14:paraId="733CBE75" w14:textId="77777777" w:rsidR="008E5718" w:rsidRDefault="008E5718" w:rsidP="00112783">
      <w:r>
        <w:t>Strategy used to drop the cube in the bin is following:</w:t>
      </w:r>
    </w:p>
    <w:p w14:paraId="0CDCB704" w14:textId="3AE3ECAD" w:rsidR="00112783" w:rsidRDefault="008E5718" w:rsidP="00112783">
      <w:r>
        <w:t>We turn towards the side that has more space and keep turning till we see the bin. Then we approach the bin while keeping it in horizontal and vertical centre of the camera. We close the distance to the bin until its below a certain threshold of the camera. A position based of the transformed target of the bin and offsets was set to get the arm into a position to drop the cube. This position has an orientation that represents the gripper still holding the cube from above and below. This actually helps making the arm movement more predictable and not having the need to create a collision object around the bin.</w:t>
      </w:r>
    </w:p>
    <w:p w14:paraId="54FB8F80" w14:textId="51BCF57E" w:rsidR="008E5718" w:rsidRDefault="008E5718" w:rsidP="00112783"/>
    <w:p w14:paraId="5922D45D" w14:textId="79504A15" w:rsidR="008E5718" w:rsidRDefault="008E5718" w:rsidP="008E5718">
      <w:pPr>
        <w:pStyle w:val="Heading4"/>
      </w:pPr>
      <w:proofErr w:type="spellStart"/>
      <w:r>
        <w:t>searchingForNextTarget</w:t>
      </w:r>
      <w:proofErr w:type="spellEnd"/>
    </w:p>
    <w:p w14:paraId="1836F507" w14:textId="5248D725" w:rsidR="008E5718" w:rsidRDefault="008E5718" w:rsidP="008E5718">
      <w:r>
        <w:t xml:space="preserve">If a cube was dropped and we still have more to pick up, main changes the </w:t>
      </w:r>
      <w:proofErr w:type="spellStart"/>
      <w:r>
        <w:t>color</w:t>
      </w:r>
      <w:proofErr w:type="spellEnd"/>
      <w:r>
        <w:t xml:space="preserve"> filter to red for red object. We then turn to the side which has more space and keep turning until we see the next object. After we found </w:t>
      </w:r>
      <w:proofErr w:type="gramStart"/>
      <w:r>
        <w:t>it</w:t>
      </w:r>
      <w:proofErr w:type="gramEnd"/>
      <w:r>
        <w:t xml:space="preserve"> we reset the robot arm to its original position and make sure torso is also at joint position 0. </w:t>
      </w:r>
    </w:p>
    <w:p w14:paraId="4F728C91" w14:textId="61A82051" w:rsidR="007D115D" w:rsidRDefault="007D115D" w:rsidP="008E5718"/>
    <w:p w14:paraId="09ECBB2A" w14:textId="59D4F7C6" w:rsidR="007D115D" w:rsidRDefault="007D115D" w:rsidP="008E5718"/>
    <w:p w14:paraId="5A3245A3" w14:textId="55A66ED5" w:rsidR="007D115D" w:rsidRDefault="007D115D" w:rsidP="008E5718"/>
    <w:p w14:paraId="6CF6BB71" w14:textId="5081C4A0" w:rsidR="007D115D" w:rsidRDefault="007D115D" w:rsidP="008E5718"/>
    <w:p w14:paraId="1D612198" w14:textId="3252742D" w:rsidR="007D115D" w:rsidRDefault="007D115D" w:rsidP="008E5718"/>
    <w:p w14:paraId="203F9F6B" w14:textId="43D380C5" w:rsidR="007D115D" w:rsidRDefault="007D115D" w:rsidP="008E5718"/>
    <w:p w14:paraId="23FFE88C" w14:textId="2B891AAD" w:rsidR="007D115D" w:rsidRDefault="007D115D" w:rsidP="008E5718"/>
    <w:p w14:paraId="45D13431" w14:textId="05CC115F" w:rsidR="007D115D" w:rsidRDefault="007D115D" w:rsidP="008E5718"/>
    <w:p w14:paraId="00C32DA0" w14:textId="77777777" w:rsidR="007D115D" w:rsidRDefault="007D115D" w:rsidP="008E5718"/>
    <w:p w14:paraId="0244437A" w14:textId="0D51E928" w:rsidR="007D115D" w:rsidRDefault="007D115D" w:rsidP="007D115D">
      <w:pPr>
        <w:pStyle w:val="Heading2"/>
      </w:pPr>
      <w:bookmarkStart w:id="12" w:name="_Toc121802743"/>
      <w:r>
        <w:t>Discussion and Conclusion</w:t>
      </w:r>
      <w:bookmarkEnd w:id="12"/>
    </w:p>
    <w:p w14:paraId="1A6A6BB1" w14:textId="3765CC08" w:rsidR="007D115D" w:rsidRDefault="007D115D" w:rsidP="007D115D">
      <w:r>
        <w:t>I personally think my implementation does really well and is really flexible. Major changes such as:</w:t>
      </w:r>
    </w:p>
    <w:p w14:paraId="57512CF1" w14:textId="321D0A61" w:rsidR="007D115D" w:rsidRDefault="007D115D" w:rsidP="007D115D">
      <w:pPr>
        <w:pStyle w:val="ListParagraph"/>
        <w:numPr>
          <w:ilvl w:val="0"/>
          <w:numId w:val="15"/>
        </w:numPr>
      </w:pPr>
      <w:r>
        <w:t xml:space="preserve">Way bigger distance between the walls and maze obstacles might need a different left and right value for </w:t>
      </w:r>
      <w:proofErr w:type="spellStart"/>
      <w:r>
        <w:t>inMaze</w:t>
      </w:r>
      <w:proofErr w:type="spellEnd"/>
      <w:r>
        <w:t xml:space="preserve"> </w:t>
      </w:r>
      <w:proofErr w:type="spellStart"/>
      <w:r>
        <w:t>maxLeftRight</w:t>
      </w:r>
      <w:proofErr w:type="spellEnd"/>
    </w:p>
    <w:p w14:paraId="1F240694" w14:textId="1625B5C7" w:rsidR="007D115D" w:rsidRDefault="007D115D" w:rsidP="007D115D">
      <w:pPr>
        <w:pStyle w:val="ListParagraph"/>
        <w:numPr>
          <w:ilvl w:val="0"/>
          <w:numId w:val="15"/>
        </w:numPr>
      </w:pPr>
      <w:r>
        <w:t xml:space="preserve">Way smaller distance to the back of the “cube room” might ensure that I do not go into the </w:t>
      </w:r>
      <w:proofErr w:type="spellStart"/>
      <w:r>
        <w:t>inOpen</w:t>
      </w:r>
      <w:proofErr w:type="spellEnd"/>
      <w:r>
        <w:t xml:space="preserve"> state. This again can be adapted by changing the </w:t>
      </w:r>
      <w:proofErr w:type="spellStart"/>
      <w:r>
        <w:t>switchToOpenRange</w:t>
      </w:r>
      <w:proofErr w:type="spellEnd"/>
      <w:r>
        <w:t>.</w:t>
      </w:r>
    </w:p>
    <w:p w14:paraId="3FBB55AE" w14:textId="1A083A78" w:rsidR="007D115D" w:rsidRDefault="007D115D" w:rsidP="007D115D">
      <w:pPr>
        <w:pStyle w:val="ListParagraph"/>
        <w:numPr>
          <w:ilvl w:val="0"/>
          <w:numId w:val="15"/>
        </w:numPr>
      </w:pPr>
      <w:r>
        <w:t xml:space="preserve">Cubes are not sitting at the front part of the pillar facing the robot. This will result in a problem where I will keep driving into the pillar. </w:t>
      </w:r>
    </w:p>
    <w:p w14:paraId="48B7D6A6" w14:textId="0C863AF1" w:rsidR="007D115D" w:rsidRDefault="007D115D" w:rsidP="007D115D">
      <w:pPr>
        <w:pStyle w:val="ListParagraph"/>
        <w:numPr>
          <w:ilvl w:val="0"/>
          <w:numId w:val="15"/>
        </w:numPr>
      </w:pPr>
      <w:r>
        <w:t>A height change of the bin will result in my arm most likely hitting the bin and also not aligning properly to it, because I do not change my torso height or put a collision object around the bin.</w:t>
      </w:r>
    </w:p>
    <w:p w14:paraId="148FDA6A" w14:textId="660ED7BA" w:rsidR="007D115D" w:rsidRDefault="007D115D" w:rsidP="007D115D">
      <w:r>
        <w:t xml:space="preserve">Other than those changes I do think my robot strategy can adapt to any environment, without the need of minor or major adjustments. I also think taking all of this into account would be out scope of the assignment. Because a robot is made to work in a certain environment and will do best in the environment it is intended to work in. If the environment changes to much different approach might be needed. Being able to recreate same joint configurations using a good offset approach, enables me to minimize a lot of random and unpredictable arm movements. </w:t>
      </w:r>
    </w:p>
    <w:p w14:paraId="6276ED0F" w14:textId="2CA32D2C" w:rsidR="007D115D" w:rsidRDefault="007D115D" w:rsidP="007D115D">
      <w:r>
        <w:t xml:space="preserve">So far testing the program 20 times in a row I only dropped the cube on the higher pillar ones. I have a problem when touching the cubes, the first time the smaller pillar jumps up at me due to it being clipped slightly into the ground. This results in my arm touching the pillar. For the taller pillar it seems that in my environment on first touch the cube is glued to the pillar. </w:t>
      </w:r>
      <w:proofErr w:type="gramStart"/>
      <w:r>
        <w:t>So</w:t>
      </w:r>
      <w:proofErr w:type="gramEnd"/>
      <w:r>
        <w:t xml:space="preserve"> the pillar is moving to the sides without my arm ever touching the pillar itself.</w:t>
      </w:r>
    </w:p>
    <w:p w14:paraId="0B08C030" w14:textId="69C1A4B0" w:rsidR="007D115D" w:rsidRDefault="007D115D" w:rsidP="007D115D"/>
    <w:p w14:paraId="44D7D711" w14:textId="152B1645" w:rsidR="007D115D" w:rsidRDefault="007D115D" w:rsidP="007D115D">
      <w:r>
        <w:t xml:space="preserve">I do think I am making use of a lot of the ROS middleware such as topics, msg and </w:t>
      </w:r>
      <w:proofErr w:type="spellStart"/>
      <w:r>
        <w:t>srv</w:t>
      </w:r>
      <w:proofErr w:type="spellEnd"/>
      <w:r>
        <w:t xml:space="preserve">. I could have implemented </w:t>
      </w:r>
      <w:r w:rsidR="001E04AC">
        <w:t xml:space="preserve">ROS parameter server for states and actions for finishing smaller tasks. But </w:t>
      </w:r>
      <w:proofErr w:type="gramStart"/>
      <w:r w:rsidR="001E04AC">
        <w:t>overall</w:t>
      </w:r>
      <w:proofErr w:type="gramEnd"/>
      <w:r w:rsidR="001E04AC">
        <w:t xml:space="preserve"> I do think I use a lot of ROS’s middleware.</w:t>
      </w:r>
    </w:p>
    <w:p w14:paraId="31022072" w14:textId="39A384EA" w:rsidR="00C8707F" w:rsidRDefault="00C8707F" w:rsidP="007D115D"/>
    <w:p w14:paraId="512ED422" w14:textId="0C8CEF00" w:rsidR="00C8707F" w:rsidRDefault="00C8707F" w:rsidP="007D115D"/>
    <w:p w14:paraId="15B993E4" w14:textId="0B6B50D9" w:rsidR="00C8707F" w:rsidRDefault="00C8707F" w:rsidP="007D115D"/>
    <w:p w14:paraId="2F093F18" w14:textId="10C64048" w:rsidR="00C8707F" w:rsidRDefault="00C8707F" w:rsidP="007D115D"/>
    <w:p w14:paraId="209CC55A" w14:textId="394BD434" w:rsidR="00C8707F" w:rsidRDefault="00C8707F" w:rsidP="007D115D"/>
    <w:p w14:paraId="2D18A5CF" w14:textId="259DC4A7" w:rsidR="00C8707F" w:rsidRDefault="00C8707F" w:rsidP="007D115D"/>
    <w:p w14:paraId="308DF4F7" w14:textId="50FB6758" w:rsidR="00C8707F" w:rsidRDefault="00C8707F" w:rsidP="007D115D"/>
    <w:p w14:paraId="481FBA92" w14:textId="04455593" w:rsidR="00C8707F" w:rsidRDefault="00C8707F" w:rsidP="007D115D"/>
    <w:p w14:paraId="72F09668" w14:textId="5105C4E2" w:rsidR="00C8707F" w:rsidRDefault="00C8707F" w:rsidP="00C8707F">
      <w:pPr>
        <w:pStyle w:val="Heading1"/>
      </w:pPr>
      <w:bookmarkStart w:id="13" w:name="_Toc121802744"/>
      <w:r>
        <w:lastRenderedPageBreak/>
        <w:t>Ethical Consideration</w:t>
      </w:r>
      <w:bookmarkEnd w:id="13"/>
    </w:p>
    <w:p w14:paraId="655EEC2A" w14:textId="2456EFC6" w:rsidR="00C8707F" w:rsidRDefault="00801F80" w:rsidP="00801F80">
      <w:pPr>
        <w:pStyle w:val="Heading2"/>
      </w:pPr>
      <w:bookmarkStart w:id="14" w:name="_Toc121802745"/>
      <w:r>
        <w:t>First full-time robot teacher employed</w:t>
      </w:r>
      <w:bookmarkEnd w:id="14"/>
    </w:p>
    <w:p w14:paraId="6742388A" w14:textId="78496E41" w:rsidR="00801F80" w:rsidRDefault="00801F80" w:rsidP="00801F80">
      <w:r>
        <w:t>A robotic teacher might sound astonishing to students and could be seen as a nightmare for teachers. They can have a great deal of upsides to institutions and be surprisingly difficult to work with for students. I will be exploring the impact a robotic teacher could have on students, teachers, the institution that is running it and society itself.</w:t>
      </w:r>
      <w:r w:rsidR="00236503">
        <w:t xml:space="preserve"> I also want to inform that I will be viewing this topic from a high school perspective. To consider each stage of institution would blow this article out of </w:t>
      </w:r>
      <w:r w:rsidR="00093936">
        <w:t>proportions</w:t>
      </w:r>
      <w:r w:rsidR="00236503">
        <w:t>.</w:t>
      </w:r>
    </w:p>
    <w:p w14:paraId="48602D58" w14:textId="3F9F69ED" w:rsidR="004576BC" w:rsidRDefault="00801F80" w:rsidP="00801F80">
      <w:r>
        <w:t xml:space="preserve">To students </w:t>
      </w:r>
      <w:r w:rsidR="00E743FC">
        <w:t xml:space="preserve">a robotic teacher would be a welcome idea. The possibility of endless knowledge and not having to deal with teachers that are not passionate about their subject. </w:t>
      </w:r>
      <w:r w:rsidR="004576BC">
        <w:t xml:space="preserve">For students it would be possible to ask any kind of question </w:t>
      </w:r>
      <w:r w:rsidR="00236503">
        <w:t>that is answerable. The ability for the robotic teacher to access the internet and have a factual answer ready for any kind of question that has been answered before is a huge upside for the student. Further the robotic teacher, if done in this way, has the ability to refer the student to the right literature on the internet. Moreover, the robot would be able to give an unbiased view on the subject. This could be tampered with, but a regulation on the design on robots could hinder this problem.</w:t>
      </w:r>
    </w:p>
    <w:p w14:paraId="4D6FD7AA" w14:textId="016CDCD3" w:rsidR="004576BC" w:rsidRDefault="00E743FC" w:rsidP="00801F80">
      <w:r>
        <w:t xml:space="preserve">But we also need to take a look on the other side. A robotic teacher would be one source less for students to have a professional social environment with someone that is in charge of the class. This could lead to students, with a damaging behaviour towards the class environment, to go out of control. Furthermore, who would take responsibility if anything happens to a student? The parents are giving their children into the care of the institute and the institute gives this responsibility to the teacher that is teaching the class. What if a fire breaks out and the students are not able to get to the fire exit, or if there is a medical emergency. This could be solved by having medically trained staff on standby but it </w:t>
      </w:r>
      <w:r w:rsidR="004576BC">
        <w:t xml:space="preserve">could become impossible to deal with every situation if there are too many at once. </w:t>
      </w:r>
    </w:p>
    <w:p w14:paraId="33CB96D9" w14:textId="75BB9CF2" w:rsidR="004576BC" w:rsidRDefault="004576BC" w:rsidP="00801F80">
      <w:r>
        <w:t>Another solution could encompass the requirement of more training on the student side. If every student has the ability to provide first aid and how to deal with almost every possible scenario this could be beneficial to society itself in the long run. Students do need to be more mature. But how realistic is this. We are already putting loads of academic pressure on our children and this correlates to a higher likelihood of depression. This was shown by a study from PubMed Central</w:t>
      </w:r>
      <w:sdt>
        <w:sdtPr>
          <w:id w:val="-1974366092"/>
          <w:citation/>
        </w:sdtPr>
        <w:sdtContent>
          <w:r w:rsidR="00093936">
            <w:fldChar w:fldCharType="begin"/>
          </w:r>
          <w:r w:rsidR="00093936">
            <w:instrText xml:space="preserve"> CITATION Cha22 \l 8192 </w:instrText>
          </w:r>
          <w:r w:rsidR="00093936">
            <w:fldChar w:fldCharType="separate"/>
          </w:r>
          <w:r w:rsidR="0058156F">
            <w:rPr>
              <w:noProof/>
            </w:rPr>
            <w:t xml:space="preserve"> </w:t>
          </w:r>
          <w:r w:rsidR="0058156F" w:rsidRPr="0058156F">
            <w:rPr>
              <w:noProof/>
            </w:rPr>
            <w:t>[5]</w:t>
          </w:r>
          <w:r w:rsidR="00093936">
            <w:fldChar w:fldCharType="end"/>
          </w:r>
        </w:sdtContent>
      </w:sdt>
      <w:r w:rsidR="00093936">
        <w:t xml:space="preserve">. </w:t>
      </w:r>
      <w:r>
        <w:t xml:space="preserve">Wouldn’t this extra pressure and responsibility make it worse? </w:t>
      </w:r>
    </w:p>
    <w:p w14:paraId="27BCB569" w14:textId="6C8D4CB5" w:rsidR="004576BC" w:rsidRDefault="004576BC" w:rsidP="00801F80">
      <w:r>
        <w:t xml:space="preserve">So </w:t>
      </w:r>
      <w:r w:rsidR="00236503">
        <w:t>far,</w:t>
      </w:r>
      <w:r>
        <w:t xml:space="preserve"> we have been talking </w:t>
      </w:r>
      <w:r w:rsidR="00236503">
        <w:t>about this topic from the students view. Now I would like to take this time to consider the teachers, institutions and societies views in this. For teachers a robotic teacher could become quite damaging. It would make the job market for teachers really competitive and a lot of teachers could end up loosing their jobs.</w:t>
      </w:r>
      <w:r w:rsidR="00E3587A">
        <w:t xml:space="preserve"> We should also consider if robotics would actually help students achieve better grades and motivate them. A human being could have more motivational impact on a student than a robot could ever have due to the reason of having no emotional or psychological impact on any kind of subject.</w:t>
      </w:r>
      <w:r w:rsidR="00236503">
        <w:t xml:space="preserve"> A study based on </w:t>
      </w:r>
      <w:r w:rsidR="00E3587A">
        <w:t>teachers’</w:t>
      </w:r>
      <w:r w:rsidR="00236503">
        <w:t xml:space="preserve"> perception of using robotics by Ahmad </w:t>
      </w:r>
      <w:proofErr w:type="spellStart"/>
      <w:r w:rsidR="00236503">
        <w:t>Khanlari</w:t>
      </w:r>
      <w:proofErr w:type="spellEnd"/>
      <w:sdt>
        <w:sdtPr>
          <w:id w:val="-1063946552"/>
          <w:citation/>
        </w:sdtPr>
        <w:sdtContent>
          <w:r w:rsidR="00093936">
            <w:fldChar w:fldCharType="begin"/>
          </w:r>
          <w:r w:rsidR="00093936">
            <w:instrText xml:space="preserve">CITATION Ahm14 \l 8192 </w:instrText>
          </w:r>
          <w:r w:rsidR="00093936">
            <w:fldChar w:fldCharType="separate"/>
          </w:r>
          <w:r w:rsidR="0058156F">
            <w:rPr>
              <w:noProof/>
            </w:rPr>
            <w:t xml:space="preserve"> </w:t>
          </w:r>
          <w:r w:rsidR="0058156F" w:rsidRPr="0058156F">
            <w:rPr>
              <w:noProof/>
            </w:rPr>
            <w:t>[6]</w:t>
          </w:r>
          <w:r w:rsidR="00093936">
            <w:fldChar w:fldCharType="end"/>
          </w:r>
        </w:sdtContent>
      </w:sdt>
      <w:r w:rsidR="00093936">
        <w:t xml:space="preserve"> ,</w:t>
      </w:r>
      <w:r w:rsidR="00236503">
        <w:t xml:space="preserve">shows </w:t>
      </w:r>
      <w:r w:rsidR="00E3587A">
        <w:t xml:space="preserve">that teachers do not believe that robotics has a positive effect on students’ academic achievements. </w:t>
      </w:r>
    </w:p>
    <w:p w14:paraId="6050678E" w14:textId="4899CD6F" w:rsidR="00E3587A" w:rsidRDefault="00E3587A" w:rsidP="00801F80">
      <w:r>
        <w:t>Even if robotics has a good impact on economical value for institutions, they could also be quite expensive to run. Based on current energy prices.</w:t>
      </w:r>
    </w:p>
    <w:p w14:paraId="4F6B0366" w14:textId="7326A397" w:rsidR="00E3587A" w:rsidRDefault="00E3587A" w:rsidP="00801F80">
      <w:r>
        <w:lastRenderedPageBreak/>
        <w:t xml:space="preserve">For society robotic teachers could have more of a negative impact than we think. The absence of supervision and guidance could have long term damage. Further removing another social opportunity for students could be quite damaging. We can already see how mobile phones affect our daily live and more and more children have problems in a social environment, which leads to more damage to society. A study by Hilary Groarke on the impact of smartphones on social behaviour and </w:t>
      </w:r>
      <w:r w:rsidR="00093936">
        <w:t>relationships</w:t>
      </w:r>
      <w:sdt>
        <w:sdtPr>
          <w:id w:val="1959071359"/>
          <w:citation/>
        </w:sdtPr>
        <w:sdtContent>
          <w:r w:rsidR="00093936">
            <w:fldChar w:fldCharType="begin"/>
          </w:r>
          <w:r w:rsidR="00093936">
            <w:instrText xml:space="preserve"> CITATION Gro14 \l 8192 </w:instrText>
          </w:r>
          <w:r w:rsidR="00093936">
            <w:fldChar w:fldCharType="separate"/>
          </w:r>
          <w:r w:rsidR="0058156F">
            <w:rPr>
              <w:noProof/>
            </w:rPr>
            <w:t xml:space="preserve"> </w:t>
          </w:r>
          <w:r w:rsidR="0058156F" w:rsidRPr="0058156F">
            <w:rPr>
              <w:noProof/>
            </w:rPr>
            <w:t>[7]</w:t>
          </w:r>
          <w:r w:rsidR="00093936">
            <w:fldChar w:fldCharType="end"/>
          </w:r>
        </w:sdtContent>
      </w:sdt>
      <w:r w:rsidR="00093936">
        <w:t xml:space="preserve">, </w:t>
      </w:r>
      <w:r>
        <w:t xml:space="preserve">shows how more usage of smartphones has a strong </w:t>
      </w:r>
      <w:r w:rsidR="00093936">
        <w:t>coloration</w:t>
      </w:r>
      <w:r>
        <w:t xml:space="preserve"> to higher use of technology rather than </w:t>
      </w:r>
      <w:r w:rsidR="00093936">
        <w:t>engaging with co-present others.</w:t>
      </w:r>
    </w:p>
    <w:p w14:paraId="37A07DD8" w14:textId="2308A8A7" w:rsidR="00093936" w:rsidRDefault="00093936" w:rsidP="00801F80"/>
    <w:p w14:paraId="1E3AD8B3" w14:textId="3417B2EB" w:rsidR="00093936" w:rsidRDefault="00093936" w:rsidP="00801F80">
      <w:r>
        <w:t>To summarize I do believe that robotic teacher can have a good impact for students as well as the institute, but there can also be a lot of bad by products. I believe we need to be really cautious on how we approach this and how we implement it.</w:t>
      </w:r>
    </w:p>
    <w:p w14:paraId="0C37AC3A" w14:textId="4CEDF44E" w:rsidR="00093936" w:rsidRDefault="00093936" w:rsidP="00801F80"/>
    <w:p w14:paraId="5FC2385D" w14:textId="38F9346F" w:rsidR="004C6BD6" w:rsidRDefault="004C6BD6" w:rsidP="00801F80"/>
    <w:p w14:paraId="4B5D4856" w14:textId="63F34BF0" w:rsidR="004C6BD6" w:rsidRDefault="004C6BD6" w:rsidP="00801F80"/>
    <w:p w14:paraId="07B52FA6" w14:textId="6ACD394D" w:rsidR="004C6BD6" w:rsidRDefault="004C6BD6" w:rsidP="00801F80"/>
    <w:p w14:paraId="5E1C3B47" w14:textId="2EF2BEFA" w:rsidR="004C6BD6" w:rsidRDefault="004C6BD6" w:rsidP="00801F80"/>
    <w:p w14:paraId="31954E32" w14:textId="5E678DFD" w:rsidR="004C6BD6" w:rsidRDefault="004C6BD6" w:rsidP="00801F80"/>
    <w:p w14:paraId="45BEFCF9" w14:textId="44831BF5" w:rsidR="004C6BD6" w:rsidRDefault="004C6BD6" w:rsidP="00801F80"/>
    <w:p w14:paraId="74D46D8D" w14:textId="03CC0FCD" w:rsidR="004C6BD6" w:rsidRDefault="004C6BD6" w:rsidP="00801F80"/>
    <w:p w14:paraId="4686D475" w14:textId="6D8A91F5" w:rsidR="004C6BD6" w:rsidRDefault="004C6BD6" w:rsidP="00801F80"/>
    <w:p w14:paraId="780E506C" w14:textId="08042CDF" w:rsidR="004C6BD6" w:rsidRDefault="004C6BD6" w:rsidP="00801F80"/>
    <w:p w14:paraId="233A11A6" w14:textId="16DB701E" w:rsidR="004C6BD6" w:rsidRDefault="004C6BD6" w:rsidP="00801F80"/>
    <w:p w14:paraId="7B68F434" w14:textId="562737BC" w:rsidR="004C6BD6" w:rsidRDefault="004C6BD6" w:rsidP="00801F80"/>
    <w:p w14:paraId="3991F90B" w14:textId="3691C363" w:rsidR="004C6BD6" w:rsidRDefault="004C6BD6" w:rsidP="00801F80"/>
    <w:p w14:paraId="1101756C" w14:textId="23271E96" w:rsidR="004C6BD6" w:rsidRDefault="004C6BD6" w:rsidP="00801F80"/>
    <w:p w14:paraId="2ECD1F35" w14:textId="7BE75DDB" w:rsidR="004C6BD6" w:rsidRDefault="004C6BD6" w:rsidP="00801F80"/>
    <w:p w14:paraId="76089583" w14:textId="1764F4FB" w:rsidR="004C6BD6" w:rsidRDefault="004C6BD6" w:rsidP="00801F80"/>
    <w:p w14:paraId="7391384A" w14:textId="77777777" w:rsidR="004C6BD6" w:rsidRDefault="004C6BD6" w:rsidP="00801F80"/>
    <w:p w14:paraId="2714AE24" w14:textId="6E1B29B8" w:rsidR="00093936" w:rsidRDefault="00095D78" w:rsidP="00F1176C">
      <w:pPr>
        <w:pStyle w:val="Heading1"/>
      </w:pPr>
      <w:bookmarkStart w:id="15" w:name="_Toc121802746"/>
      <w:r>
        <w:lastRenderedPageBreak/>
        <w:t>Self Assessment</w:t>
      </w:r>
      <w:bookmarkEnd w:id="15"/>
      <w:r>
        <w:t xml:space="preserve"> </w:t>
      </w:r>
    </w:p>
    <w:p w14:paraId="6A3E9DFB" w14:textId="0EBFBE4E" w:rsidR="00093936" w:rsidRDefault="00095D78" w:rsidP="00095D78">
      <w:pPr>
        <w:pStyle w:val="Heading2"/>
      </w:pPr>
      <w:bookmarkStart w:id="16" w:name="_Toc121802747"/>
      <w:r>
        <w:t>Programming assignment</w:t>
      </w:r>
      <w:bookmarkEnd w:id="16"/>
    </w:p>
    <w:p w14:paraId="6CF47666" w14:textId="015BD12D" w:rsidR="00095D78" w:rsidRDefault="00095D78" w:rsidP="00095D78">
      <w:pPr>
        <w:pStyle w:val="Heading3"/>
      </w:pPr>
      <w:bookmarkStart w:id="17" w:name="_Toc121802748"/>
      <w:r>
        <w:t>Completing scenario</w:t>
      </w:r>
      <w:bookmarkEnd w:id="17"/>
    </w:p>
    <w:p w14:paraId="3A74498B" w14:textId="41A9A845" w:rsidR="00FD2D94" w:rsidRPr="00FD2D94" w:rsidRDefault="00FD2D94" w:rsidP="00FD2D94">
      <w:pPr>
        <w:pStyle w:val="Heading4"/>
      </w:pPr>
      <w:r>
        <w:t>Assessment</w:t>
      </w:r>
    </w:p>
    <w:p w14:paraId="04D5036C" w14:textId="6C360C62" w:rsidR="00095D78" w:rsidRDefault="00095D78" w:rsidP="00095D78">
      <w:r>
        <w:t>I personally think my robot is achieving this part of the assignment really well. It is really rare that it fails. It should be really adaptable to a lot of environments which have a base line to the assignment world.</w:t>
      </w:r>
      <w:r w:rsidR="00FD2D94">
        <w:t xml:space="preserve"> The way I dealt with the pillar has been done really well and should work with higher and wider pillars too. There might be a possibility if the pillar is too wide, I get to close and I won’t be setting the width properly. As mentioned in the report earlier on I use margins for deciding when to exit the </w:t>
      </w:r>
      <w:proofErr w:type="spellStart"/>
      <w:r w:rsidR="00FD2D94">
        <w:t>inMaze</w:t>
      </w:r>
      <w:proofErr w:type="spellEnd"/>
      <w:r w:rsidR="00FD2D94">
        <w:t xml:space="preserve"> logic. This could become problematic if the distance is too small or if the distances in the maze become too big. Further if the bins height gets changed too much this could result in me hitting the bin. This could become problematic for the actual robot and damage it. I do think otherwise I am completing the task under the assignment’s conditions really well. Thus, I would mark myself [2</w:t>
      </w:r>
      <w:r w:rsidR="00592CEB">
        <w:t>9</w:t>
      </w:r>
      <w:r w:rsidR="00FD2D94">
        <w:t>/30].</w:t>
      </w:r>
    </w:p>
    <w:p w14:paraId="4049AB3E" w14:textId="4CAD4A2C" w:rsidR="00FD2D94" w:rsidRDefault="00FD2D94" w:rsidP="00FD2D94">
      <w:pPr>
        <w:pStyle w:val="Heading4"/>
      </w:pPr>
      <w:r>
        <w:t>Feedback I would like</w:t>
      </w:r>
    </w:p>
    <w:p w14:paraId="2F035FBD" w14:textId="5B17EA06" w:rsidR="00FD2D94" w:rsidRDefault="00FD2D94" w:rsidP="00FD2D94">
      <w:pPr>
        <w:pStyle w:val="ListParagraph"/>
        <w:numPr>
          <w:ilvl w:val="0"/>
          <w:numId w:val="16"/>
        </w:numPr>
      </w:pPr>
      <w:r>
        <w:t>General coding practice and how I approached it</w:t>
      </w:r>
    </w:p>
    <w:p w14:paraId="3F79D31A" w14:textId="0DA3950B" w:rsidR="00FD2D94" w:rsidRDefault="00FD2D94" w:rsidP="00FD2D94">
      <w:pPr>
        <w:pStyle w:val="ListParagraph"/>
        <w:numPr>
          <w:ilvl w:val="0"/>
          <w:numId w:val="16"/>
        </w:numPr>
      </w:pPr>
      <w:r>
        <w:t>How I deal with my arm movements and making them consistent if that is good or not</w:t>
      </w:r>
    </w:p>
    <w:p w14:paraId="57997321" w14:textId="42816C53" w:rsidR="00FD2D94" w:rsidRDefault="00FD2D94" w:rsidP="00FD2D94">
      <w:pPr>
        <w:pStyle w:val="ListParagraph"/>
        <w:numPr>
          <w:ilvl w:val="0"/>
          <w:numId w:val="16"/>
        </w:numPr>
      </w:pPr>
      <w:r>
        <w:t>The cylinder calculation</w:t>
      </w:r>
    </w:p>
    <w:p w14:paraId="7A258F81" w14:textId="59E2DE98" w:rsidR="00FD2D94" w:rsidRDefault="00FD2D94" w:rsidP="00FD2D94">
      <w:pPr>
        <w:pStyle w:val="ListParagraph"/>
        <w:numPr>
          <w:ilvl w:val="0"/>
          <w:numId w:val="16"/>
        </w:numPr>
      </w:pPr>
      <w:r>
        <w:t>General strategy for each part</w:t>
      </w:r>
    </w:p>
    <w:p w14:paraId="6F8244F5" w14:textId="250895F5" w:rsidR="00FD2D94" w:rsidRDefault="00FD2D94" w:rsidP="00FD2D94"/>
    <w:p w14:paraId="556DAC4C" w14:textId="6E039DA2" w:rsidR="00FD2D94" w:rsidRDefault="00FD2D94" w:rsidP="00FD2D94">
      <w:pPr>
        <w:pStyle w:val="Heading3"/>
      </w:pPr>
      <w:bookmarkStart w:id="18" w:name="_Toc121802749"/>
      <w:r>
        <w:t>Screen cast</w:t>
      </w:r>
      <w:bookmarkEnd w:id="18"/>
    </w:p>
    <w:p w14:paraId="1BC3500E" w14:textId="752707AF" w:rsidR="00FD2D94" w:rsidRDefault="00FD2D94" w:rsidP="00FD2D94">
      <w:pPr>
        <w:pStyle w:val="Heading4"/>
      </w:pPr>
      <w:r>
        <w:t>Assessment</w:t>
      </w:r>
    </w:p>
    <w:p w14:paraId="6EF0D27B" w14:textId="06362C50" w:rsidR="00FD2D94" w:rsidRDefault="00FD2D94" w:rsidP="00FD2D94">
      <w:r>
        <w:t>I do personally think the screencast explains very short and briefly how each tasks work. I do not go into too much detail, but it should explain what is happening to someone that is not familiar with coding how I am approaching each task. Maybe it is a bit too short and I could have stopped the video and explained a bit more in depth. Could have also spoken a bit more clearly and did stutter here and there. I would mark myself [8/10]</w:t>
      </w:r>
    </w:p>
    <w:p w14:paraId="3888EFE1" w14:textId="3733A299" w:rsidR="00FD2D94" w:rsidRDefault="00FD2D94" w:rsidP="00FD2D94">
      <w:pPr>
        <w:pStyle w:val="Heading4"/>
      </w:pPr>
      <w:r>
        <w:t>Feedback I would like</w:t>
      </w:r>
    </w:p>
    <w:p w14:paraId="52F1AAF0" w14:textId="1BAB1D69" w:rsidR="00FD2D94" w:rsidRDefault="00FD2D94" w:rsidP="00FD2D94">
      <w:pPr>
        <w:pStyle w:val="ListParagraph"/>
        <w:numPr>
          <w:ilvl w:val="0"/>
          <w:numId w:val="17"/>
        </w:numPr>
      </w:pPr>
      <w:r>
        <w:t>Anything I could improve on generally speaking</w:t>
      </w:r>
    </w:p>
    <w:p w14:paraId="0E93FEFE" w14:textId="18DDDAB8" w:rsidR="00FD2D94" w:rsidRDefault="00FD2D94" w:rsidP="00FD2D94"/>
    <w:p w14:paraId="121C8A9B" w14:textId="43FD2AC6" w:rsidR="00FD2D94" w:rsidRDefault="00FD2D94" w:rsidP="00FD2D94">
      <w:pPr>
        <w:pStyle w:val="Heading3"/>
      </w:pPr>
      <w:bookmarkStart w:id="19" w:name="_Toc121802750"/>
      <w:r>
        <w:t>ROS usage</w:t>
      </w:r>
      <w:bookmarkEnd w:id="19"/>
    </w:p>
    <w:p w14:paraId="625EC465" w14:textId="11E50C72" w:rsidR="00FD2D94" w:rsidRDefault="00FD2D94" w:rsidP="00FD2D94">
      <w:pPr>
        <w:pStyle w:val="Heading4"/>
      </w:pPr>
      <w:r>
        <w:t>Assessment</w:t>
      </w:r>
    </w:p>
    <w:p w14:paraId="1B1B1D8D" w14:textId="3E80B982" w:rsidR="00FD2D94" w:rsidRDefault="00FD2D94" w:rsidP="00FD2D94">
      <w:r>
        <w:t xml:space="preserve">I do think I use quite a lot of ROS techniques with </w:t>
      </w:r>
      <w:proofErr w:type="spellStart"/>
      <w:r>
        <w:t>srv</w:t>
      </w:r>
      <w:proofErr w:type="spellEnd"/>
      <w:r>
        <w:t xml:space="preserve"> and msg. I could have used global parameters and maybe actions for certain things. But it works really well. My usage of using </w:t>
      </w:r>
      <w:proofErr w:type="spellStart"/>
      <w:r>
        <w:t>srv</w:t>
      </w:r>
      <w:proofErr w:type="spellEnd"/>
      <w:r>
        <w:t xml:space="preserve"> and msg means I have got a modular program that can be changed by adding and removing modules and keeps reuse of code to as much of a minimum as possible, without creating too many topics and services. Because too many could become a problem. I would mark myself [</w:t>
      </w:r>
      <w:r w:rsidR="00592CEB">
        <w:t>7</w:t>
      </w:r>
      <w:r>
        <w:t>/10]</w:t>
      </w:r>
    </w:p>
    <w:p w14:paraId="50DE3CDC" w14:textId="3AED25BD" w:rsidR="00FD2D94" w:rsidRDefault="00FD2D94" w:rsidP="00FD2D94">
      <w:pPr>
        <w:pStyle w:val="Heading4"/>
      </w:pPr>
      <w:r>
        <w:lastRenderedPageBreak/>
        <w:t>Feedback I would like</w:t>
      </w:r>
    </w:p>
    <w:p w14:paraId="36CD8DEA" w14:textId="082CE480" w:rsidR="00FD2D94" w:rsidRDefault="00FD2D94" w:rsidP="00FD2D94">
      <w:pPr>
        <w:pStyle w:val="ListParagraph"/>
        <w:numPr>
          <w:ilvl w:val="0"/>
          <w:numId w:val="17"/>
        </w:numPr>
      </w:pPr>
      <w:r>
        <w:t>How I could have used actions and global parameters and for what</w:t>
      </w:r>
    </w:p>
    <w:p w14:paraId="3D46B334" w14:textId="32359296" w:rsidR="00FD2D94" w:rsidRDefault="00FD2D94" w:rsidP="00FD2D94"/>
    <w:p w14:paraId="4C454621" w14:textId="5400E589" w:rsidR="00FD2D94" w:rsidRDefault="00FD2D94" w:rsidP="00FD2D94">
      <w:pPr>
        <w:pStyle w:val="Heading2"/>
      </w:pPr>
      <w:bookmarkStart w:id="20" w:name="_Toc121802751"/>
      <w:r>
        <w:t>Report</w:t>
      </w:r>
      <w:bookmarkEnd w:id="20"/>
    </w:p>
    <w:p w14:paraId="4172AD22" w14:textId="67BC5338" w:rsidR="00FD2D94" w:rsidRDefault="00592CEB" w:rsidP="00FD2D94">
      <w:pPr>
        <w:pStyle w:val="Heading3"/>
      </w:pPr>
      <w:bookmarkStart w:id="21" w:name="_Toc121802752"/>
      <w:r>
        <w:t>Strategy</w:t>
      </w:r>
      <w:bookmarkEnd w:id="21"/>
    </w:p>
    <w:p w14:paraId="3ED18B79" w14:textId="7F2BB73E" w:rsidR="00592CEB" w:rsidRDefault="00592CEB" w:rsidP="00592CEB">
      <w:pPr>
        <w:pStyle w:val="Heading4"/>
      </w:pPr>
      <w:r>
        <w:t>Assessment</w:t>
      </w:r>
    </w:p>
    <w:p w14:paraId="4B21D071" w14:textId="6654715C" w:rsidR="00592CEB" w:rsidRDefault="00592CEB" w:rsidP="00592CEB">
      <w:r>
        <w:t>I think my report is really well structured. I added references where needed. I explained everything in detail and thus just by reading this report it should be quite clear on what the program is doing and how I went to solve the task at hand. My wording could need improvement and maybe how to explain certain things a bit more clearly and better. I would mark myself [18/20]</w:t>
      </w:r>
    </w:p>
    <w:p w14:paraId="4D15ECAA" w14:textId="77E15202" w:rsidR="00592CEB" w:rsidRDefault="00592CEB" w:rsidP="00592CEB">
      <w:pPr>
        <w:pStyle w:val="Heading4"/>
      </w:pPr>
      <w:r>
        <w:t>Feedback I would like</w:t>
      </w:r>
    </w:p>
    <w:p w14:paraId="1A1405D9" w14:textId="5B546768" w:rsidR="00592CEB" w:rsidRDefault="00592CEB" w:rsidP="00592CEB">
      <w:pPr>
        <w:pStyle w:val="ListParagraph"/>
        <w:numPr>
          <w:ilvl w:val="0"/>
          <w:numId w:val="17"/>
        </w:numPr>
      </w:pPr>
      <w:r>
        <w:t>Maybe a few hints on how to improve writing</w:t>
      </w:r>
    </w:p>
    <w:p w14:paraId="500FE1AA" w14:textId="06A96ED0" w:rsidR="00592CEB" w:rsidRDefault="00592CEB" w:rsidP="00592CEB">
      <w:pPr>
        <w:pStyle w:val="ListParagraph"/>
        <w:numPr>
          <w:ilvl w:val="0"/>
          <w:numId w:val="17"/>
        </w:numPr>
      </w:pPr>
      <w:r>
        <w:t>Feedback on overall structure</w:t>
      </w:r>
    </w:p>
    <w:p w14:paraId="2D0CC66E" w14:textId="54C71C2F" w:rsidR="00592CEB" w:rsidRDefault="00592CEB" w:rsidP="00592CEB"/>
    <w:p w14:paraId="75911B1A" w14:textId="08D41D9D" w:rsidR="00592CEB" w:rsidRDefault="00592CEB" w:rsidP="00592CEB">
      <w:pPr>
        <w:pStyle w:val="Heading3"/>
      </w:pPr>
      <w:bookmarkStart w:id="22" w:name="_Toc121802753"/>
      <w:r>
        <w:t>Ethics</w:t>
      </w:r>
      <w:bookmarkEnd w:id="22"/>
    </w:p>
    <w:p w14:paraId="4C80D33F" w14:textId="19FA0A87" w:rsidR="00592CEB" w:rsidRDefault="00592CEB" w:rsidP="00592CEB">
      <w:pPr>
        <w:pStyle w:val="Heading4"/>
      </w:pPr>
      <w:r>
        <w:t>Assessment</w:t>
      </w:r>
    </w:p>
    <w:p w14:paraId="2872AAE5" w14:textId="75DB1FBB" w:rsidR="00592CEB" w:rsidRDefault="00592CEB" w:rsidP="00592CEB">
      <w:r>
        <w:t>The article is written well. I go into different scenarios and try to look at it from different point of views and also try to take some problems into consideration. I do add a few references to literature, which help me build a case. Maybe I could have been better on the overall flow of the article and added a few more positives for it. Furthermore, I do think more reference could have been added to build upon my arguments. I would mark myself [14/20]</w:t>
      </w:r>
    </w:p>
    <w:p w14:paraId="725D4A08" w14:textId="2CCC895E" w:rsidR="00592CEB" w:rsidRDefault="00592CEB" w:rsidP="00592CEB">
      <w:pPr>
        <w:pStyle w:val="Heading4"/>
      </w:pPr>
      <w:r>
        <w:t>Feedback I would like</w:t>
      </w:r>
    </w:p>
    <w:p w14:paraId="17FD37EB" w14:textId="347CDA3C" w:rsidR="00592CEB" w:rsidRDefault="00592CEB" w:rsidP="00592CEB">
      <w:pPr>
        <w:pStyle w:val="ListParagraph"/>
        <w:numPr>
          <w:ilvl w:val="0"/>
          <w:numId w:val="18"/>
        </w:numPr>
      </w:pPr>
      <w:r>
        <w:t>Overall flow of the article</w:t>
      </w:r>
    </w:p>
    <w:p w14:paraId="7F9E4237" w14:textId="094E8E1F" w:rsidR="00592CEB" w:rsidRDefault="00592CEB" w:rsidP="00592CEB">
      <w:pPr>
        <w:pStyle w:val="ListParagraph"/>
        <w:numPr>
          <w:ilvl w:val="0"/>
          <w:numId w:val="18"/>
        </w:numPr>
      </w:pPr>
      <w:r>
        <w:t>Did I forgot to consider certain things?</w:t>
      </w:r>
    </w:p>
    <w:p w14:paraId="25AEE70E" w14:textId="38E17FC0" w:rsidR="00592CEB" w:rsidRDefault="00592CEB" w:rsidP="00592CEB">
      <w:pPr>
        <w:pStyle w:val="Heading2"/>
      </w:pPr>
      <w:bookmarkStart w:id="23" w:name="_Toc121802754"/>
      <w:r>
        <w:t>Overall marking</w:t>
      </w:r>
      <w:bookmarkEnd w:id="23"/>
    </w:p>
    <w:p w14:paraId="3DEEADC2" w14:textId="03937644" w:rsidR="00592CEB" w:rsidRDefault="00592CEB" w:rsidP="00592CEB">
      <w:r>
        <w:t xml:space="preserve">Here I will list my overall mark </w:t>
      </w:r>
    </w:p>
    <w:tbl>
      <w:tblPr>
        <w:tblStyle w:val="GridTable4-Accent1"/>
        <w:tblW w:w="0" w:type="auto"/>
        <w:tblLook w:val="04E0" w:firstRow="1" w:lastRow="1" w:firstColumn="1" w:lastColumn="0" w:noHBand="0" w:noVBand="1"/>
      </w:tblPr>
      <w:tblGrid>
        <w:gridCol w:w="2689"/>
        <w:gridCol w:w="869"/>
      </w:tblGrid>
      <w:tr w:rsidR="00592CEB" w14:paraId="4C814D5A" w14:textId="77777777" w:rsidTr="00592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2C2AECE" w14:textId="0F42EE54" w:rsidR="00592CEB" w:rsidRDefault="00592CEB" w:rsidP="00592CEB">
            <w:r>
              <w:t>Topic</w:t>
            </w:r>
          </w:p>
        </w:tc>
        <w:tc>
          <w:tcPr>
            <w:tcW w:w="850" w:type="dxa"/>
          </w:tcPr>
          <w:p w14:paraId="21B8E04A" w14:textId="44853439" w:rsidR="00592CEB" w:rsidRDefault="00592CEB" w:rsidP="00592CEB">
            <w:pPr>
              <w:cnfStyle w:val="100000000000" w:firstRow="1" w:lastRow="0" w:firstColumn="0" w:lastColumn="0" w:oddVBand="0" w:evenVBand="0" w:oddHBand="0" w:evenHBand="0" w:firstRowFirstColumn="0" w:firstRowLastColumn="0" w:lastRowFirstColumn="0" w:lastRowLastColumn="0"/>
            </w:pPr>
            <w:r>
              <w:t>Mark</w:t>
            </w:r>
          </w:p>
        </w:tc>
      </w:tr>
      <w:tr w:rsidR="00592CEB" w14:paraId="510F8D1E" w14:textId="77777777" w:rsidTr="00592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E45FB10" w14:textId="3D6238B3" w:rsidR="00592CEB" w:rsidRDefault="00592CEB" w:rsidP="00592CEB">
            <w:r>
              <w:t>Completing scenario</w:t>
            </w:r>
          </w:p>
        </w:tc>
        <w:tc>
          <w:tcPr>
            <w:tcW w:w="850" w:type="dxa"/>
          </w:tcPr>
          <w:p w14:paraId="2DBD4512" w14:textId="21AA81EB" w:rsidR="00592CEB" w:rsidRDefault="00592CEB" w:rsidP="00592CEB">
            <w:pPr>
              <w:cnfStyle w:val="000000100000" w:firstRow="0" w:lastRow="0" w:firstColumn="0" w:lastColumn="0" w:oddVBand="0" w:evenVBand="0" w:oddHBand="1" w:evenHBand="0" w:firstRowFirstColumn="0" w:firstRowLastColumn="0" w:lastRowFirstColumn="0" w:lastRowLastColumn="0"/>
            </w:pPr>
            <w:r>
              <w:t>29</w:t>
            </w:r>
          </w:p>
        </w:tc>
      </w:tr>
      <w:tr w:rsidR="00592CEB" w14:paraId="15B21A7F" w14:textId="77777777" w:rsidTr="00592CEB">
        <w:tc>
          <w:tcPr>
            <w:cnfStyle w:val="001000000000" w:firstRow="0" w:lastRow="0" w:firstColumn="1" w:lastColumn="0" w:oddVBand="0" w:evenVBand="0" w:oddHBand="0" w:evenHBand="0" w:firstRowFirstColumn="0" w:firstRowLastColumn="0" w:lastRowFirstColumn="0" w:lastRowLastColumn="0"/>
            <w:tcW w:w="2689" w:type="dxa"/>
          </w:tcPr>
          <w:p w14:paraId="5CA59FF9" w14:textId="411C5394" w:rsidR="00592CEB" w:rsidRDefault="00592CEB" w:rsidP="00592CEB">
            <w:r>
              <w:t>Screen cast</w:t>
            </w:r>
          </w:p>
        </w:tc>
        <w:tc>
          <w:tcPr>
            <w:tcW w:w="850" w:type="dxa"/>
          </w:tcPr>
          <w:p w14:paraId="58F6F8C2" w14:textId="4AFB3C90" w:rsidR="00592CEB" w:rsidRDefault="00592CEB" w:rsidP="00592CEB">
            <w:pPr>
              <w:cnfStyle w:val="000000000000" w:firstRow="0" w:lastRow="0" w:firstColumn="0" w:lastColumn="0" w:oddVBand="0" w:evenVBand="0" w:oddHBand="0" w:evenHBand="0" w:firstRowFirstColumn="0" w:firstRowLastColumn="0" w:lastRowFirstColumn="0" w:lastRowLastColumn="0"/>
            </w:pPr>
            <w:r>
              <w:t>8</w:t>
            </w:r>
          </w:p>
        </w:tc>
      </w:tr>
      <w:tr w:rsidR="00592CEB" w14:paraId="01065548" w14:textId="77777777" w:rsidTr="00592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CAF42D1" w14:textId="0CE10F73" w:rsidR="00592CEB" w:rsidRDefault="00592CEB" w:rsidP="00592CEB">
            <w:r>
              <w:t>ROS usage</w:t>
            </w:r>
          </w:p>
        </w:tc>
        <w:tc>
          <w:tcPr>
            <w:tcW w:w="850" w:type="dxa"/>
          </w:tcPr>
          <w:p w14:paraId="1AA32D1C" w14:textId="2CD1636E" w:rsidR="00592CEB" w:rsidRDefault="00592CEB" w:rsidP="00592CEB">
            <w:pPr>
              <w:cnfStyle w:val="000000100000" w:firstRow="0" w:lastRow="0" w:firstColumn="0" w:lastColumn="0" w:oddVBand="0" w:evenVBand="0" w:oddHBand="1" w:evenHBand="0" w:firstRowFirstColumn="0" w:firstRowLastColumn="0" w:lastRowFirstColumn="0" w:lastRowLastColumn="0"/>
            </w:pPr>
            <w:r>
              <w:t>7</w:t>
            </w:r>
          </w:p>
        </w:tc>
      </w:tr>
      <w:tr w:rsidR="00592CEB" w14:paraId="0B16CDB2" w14:textId="77777777" w:rsidTr="00592CEB">
        <w:tc>
          <w:tcPr>
            <w:cnfStyle w:val="001000000000" w:firstRow="0" w:lastRow="0" w:firstColumn="1" w:lastColumn="0" w:oddVBand="0" w:evenVBand="0" w:oddHBand="0" w:evenHBand="0" w:firstRowFirstColumn="0" w:firstRowLastColumn="0" w:lastRowFirstColumn="0" w:lastRowLastColumn="0"/>
            <w:tcW w:w="2689" w:type="dxa"/>
          </w:tcPr>
          <w:p w14:paraId="6B0250EB" w14:textId="62E07738" w:rsidR="00592CEB" w:rsidRDefault="00592CEB" w:rsidP="00592CEB">
            <w:r>
              <w:t>Strategy</w:t>
            </w:r>
          </w:p>
        </w:tc>
        <w:tc>
          <w:tcPr>
            <w:tcW w:w="850" w:type="dxa"/>
          </w:tcPr>
          <w:p w14:paraId="52E73631" w14:textId="6FA20C2A" w:rsidR="00592CEB" w:rsidRDefault="00592CEB" w:rsidP="00592CEB">
            <w:pPr>
              <w:cnfStyle w:val="000000000000" w:firstRow="0" w:lastRow="0" w:firstColumn="0" w:lastColumn="0" w:oddVBand="0" w:evenVBand="0" w:oddHBand="0" w:evenHBand="0" w:firstRowFirstColumn="0" w:firstRowLastColumn="0" w:lastRowFirstColumn="0" w:lastRowLastColumn="0"/>
            </w:pPr>
            <w:r>
              <w:t>18</w:t>
            </w:r>
          </w:p>
        </w:tc>
      </w:tr>
      <w:tr w:rsidR="00592CEB" w14:paraId="5E434488" w14:textId="77777777" w:rsidTr="00592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4DDDB9E" w14:textId="3A176D48" w:rsidR="00592CEB" w:rsidRDefault="00592CEB" w:rsidP="00592CEB">
            <w:r>
              <w:t>Ethics</w:t>
            </w:r>
          </w:p>
        </w:tc>
        <w:tc>
          <w:tcPr>
            <w:tcW w:w="850" w:type="dxa"/>
          </w:tcPr>
          <w:p w14:paraId="4E3EE77B" w14:textId="7A30AB61" w:rsidR="00592CEB" w:rsidRDefault="00592CEB" w:rsidP="00592CEB">
            <w:pPr>
              <w:cnfStyle w:val="000000100000" w:firstRow="0" w:lastRow="0" w:firstColumn="0" w:lastColumn="0" w:oddVBand="0" w:evenVBand="0" w:oddHBand="1" w:evenHBand="0" w:firstRowFirstColumn="0" w:firstRowLastColumn="0" w:lastRowFirstColumn="0" w:lastRowLastColumn="0"/>
            </w:pPr>
            <w:r>
              <w:t>14</w:t>
            </w:r>
          </w:p>
        </w:tc>
      </w:tr>
      <w:tr w:rsidR="00592CEB" w14:paraId="59DB0B3E" w14:textId="77777777" w:rsidTr="00592CEB">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5A8EFFE" w14:textId="27C4B758" w:rsidR="00592CEB" w:rsidRDefault="00592CEB" w:rsidP="00592CEB">
            <w:r>
              <w:t>Overall</w:t>
            </w:r>
          </w:p>
        </w:tc>
        <w:tc>
          <w:tcPr>
            <w:tcW w:w="850" w:type="dxa"/>
          </w:tcPr>
          <w:p w14:paraId="4D0BD444" w14:textId="12AE90A6" w:rsidR="00592CEB" w:rsidRDefault="00592CEB" w:rsidP="00592CEB">
            <w:pPr>
              <w:cnfStyle w:val="010000000000" w:firstRow="0" w:lastRow="1" w:firstColumn="0" w:lastColumn="0" w:oddVBand="0" w:evenVBand="0" w:oddHBand="0" w:evenHBand="0" w:firstRowFirstColumn="0" w:firstRowLastColumn="0" w:lastRowFirstColumn="0" w:lastRowLastColumn="0"/>
            </w:pPr>
            <w:r>
              <w:t>76</w:t>
            </w:r>
            <w:r w:rsidR="00E70CAE">
              <w:t>/100</w:t>
            </w:r>
          </w:p>
        </w:tc>
      </w:tr>
    </w:tbl>
    <w:p w14:paraId="4B2CBD75" w14:textId="34ACBC58" w:rsidR="00592CEB" w:rsidRPr="00592CEB" w:rsidRDefault="00592CEB" w:rsidP="00592CEB"/>
    <w:sectPr w:rsidR="00592CEB" w:rsidRPr="00592CEB">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7606E" w14:textId="77777777" w:rsidR="009364EF" w:rsidRDefault="009364EF" w:rsidP="00930784">
      <w:pPr>
        <w:spacing w:after="0" w:line="240" w:lineRule="auto"/>
      </w:pPr>
      <w:r>
        <w:separator/>
      </w:r>
    </w:p>
  </w:endnote>
  <w:endnote w:type="continuationSeparator" w:id="0">
    <w:p w14:paraId="41A6A2BD" w14:textId="77777777" w:rsidR="009364EF" w:rsidRDefault="009364EF" w:rsidP="00930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3565814"/>
      <w:docPartObj>
        <w:docPartGallery w:val="Page Numbers (Bottom of Page)"/>
        <w:docPartUnique/>
      </w:docPartObj>
    </w:sdtPr>
    <w:sdtEndPr>
      <w:rPr>
        <w:color w:val="7F7F7F" w:themeColor="background1" w:themeShade="7F"/>
        <w:spacing w:val="60"/>
      </w:rPr>
    </w:sdtEndPr>
    <w:sdtContent>
      <w:p w14:paraId="328632D0" w14:textId="0B200222" w:rsidR="00930784" w:rsidRDefault="0093078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0900036" w14:textId="26F8A70D" w:rsidR="00930784" w:rsidRPr="00930784" w:rsidRDefault="009307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40D8E" w14:textId="77777777" w:rsidR="009364EF" w:rsidRDefault="009364EF" w:rsidP="00930784">
      <w:pPr>
        <w:spacing w:after="0" w:line="240" w:lineRule="auto"/>
      </w:pPr>
      <w:r>
        <w:separator/>
      </w:r>
    </w:p>
  </w:footnote>
  <w:footnote w:type="continuationSeparator" w:id="0">
    <w:p w14:paraId="7EAC86CA" w14:textId="77777777" w:rsidR="009364EF" w:rsidRDefault="009364EF" w:rsidP="009307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5B467" w14:textId="77DEB87C" w:rsidR="00930784" w:rsidRDefault="00930784">
    <w:pPr>
      <w:pStyle w:val="Header"/>
    </w:pPr>
    <w:r>
      <w:t>Omar Ibrahim</w:t>
    </w:r>
    <w:r>
      <w:ptab w:relativeTo="margin" w:alignment="center" w:leader="none"/>
    </w:r>
    <w:r>
      <w:t>ibo1@aber.ac.uk</w:t>
    </w:r>
    <w:r>
      <w:ptab w:relativeTo="margin" w:alignment="right" w:leader="none"/>
    </w:r>
    <w:r>
      <w:t>11th of December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3154A"/>
    <w:multiLevelType w:val="hybridMultilevel"/>
    <w:tmpl w:val="C21C558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D5D2149"/>
    <w:multiLevelType w:val="hybridMultilevel"/>
    <w:tmpl w:val="5F8CED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09A12FD"/>
    <w:multiLevelType w:val="hybridMultilevel"/>
    <w:tmpl w:val="643A98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C1762F7"/>
    <w:multiLevelType w:val="hybridMultilevel"/>
    <w:tmpl w:val="AF249C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07C76C8"/>
    <w:multiLevelType w:val="hybridMultilevel"/>
    <w:tmpl w:val="665E7A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6D2700D"/>
    <w:multiLevelType w:val="hybridMultilevel"/>
    <w:tmpl w:val="C60073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8613CCB"/>
    <w:multiLevelType w:val="hybridMultilevel"/>
    <w:tmpl w:val="F76A65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1485803"/>
    <w:multiLevelType w:val="hybridMultilevel"/>
    <w:tmpl w:val="7B1C64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8D9265B"/>
    <w:multiLevelType w:val="hybridMultilevel"/>
    <w:tmpl w:val="34F857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557620673">
    <w:abstractNumId w:val="1"/>
  </w:num>
  <w:num w:numId="2" w16cid:durableId="434179432">
    <w:abstractNumId w:val="1"/>
  </w:num>
  <w:num w:numId="3" w16cid:durableId="53357110">
    <w:abstractNumId w:val="1"/>
  </w:num>
  <w:num w:numId="4" w16cid:durableId="1093822368">
    <w:abstractNumId w:val="1"/>
  </w:num>
  <w:num w:numId="5" w16cid:durableId="277298239">
    <w:abstractNumId w:val="1"/>
  </w:num>
  <w:num w:numId="6" w16cid:durableId="1642884806">
    <w:abstractNumId w:val="1"/>
  </w:num>
  <w:num w:numId="7" w16cid:durableId="2141409951">
    <w:abstractNumId w:val="1"/>
  </w:num>
  <w:num w:numId="8" w16cid:durableId="501317607">
    <w:abstractNumId w:val="1"/>
  </w:num>
  <w:num w:numId="9" w16cid:durableId="2081051369">
    <w:abstractNumId w:val="1"/>
  </w:num>
  <w:num w:numId="10" w16cid:durableId="12079654">
    <w:abstractNumId w:val="1"/>
  </w:num>
  <w:num w:numId="11" w16cid:durableId="438839881">
    <w:abstractNumId w:val="8"/>
  </w:num>
  <w:num w:numId="12" w16cid:durableId="499122868">
    <w:abstractNumId w:val="5"/>
  </w:num>
  <w:num w:numId="13" w16cid:durableId="642390741">
    <w:abstractNumId w:val="0"/>
  </w:num>
  <w:num w:numId="14" w16cid:durableId="1404140984">
    <w:abstractNumId w:val="3"/>
  </w:num>
  <w:num w:numId="15" w16cid:durableId="1788348000">
    <w:abstractNumId w:val="4"/>
  </w:num>
  <w:num w:numId="16" w16cid:durableId="1553687460">
    <w:abstractNumId w:val="9"/>
  </w:num>
  <w:num w:numId="17" w16cid:durableId="1246183176">
    <w:abstractNumId w:val="7"/>
  </w:num>
  <w:num w:numId="18" w16cid:durableId="1218391580">
    <w:abstractNumId w:val="2"/>
  </w:num>
  <w:num w:numId="19" w16cid:durableId="19103784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784"/>
    <w:rsid w:val="00034918"/>
    <w:rsid w:val="00093936"/>
    <w:rsid w:val="00095D78"/>
    <w:rsid w:val="00112783"/>
    <w:rsid w:val="00190CBF"/>
    <w:rsid w:val="001E04AC"/>
    <w:rsid w:val="001E0F37"/>
    <w:rsid w:val="001E4005"/>
    <w:rsid w:val="0022628E"/>
    <w:rsid w:val="00236503"/>
    <w:rsid w:val="00313686"/>
    <w:rsid w:val="00340E31"/>
    <w:rsid w:val="0035384D"/>
    <w:rsid w:val="003B0FA7"/>
    <w:rsid w:val="00451F0A"/>
    <w:rsid w:val="004576BC"/>
    <w:rsid w:val="004C6BD6"/>
    <w:rsid w:val="00541B31"/>
    <w:rsid w:val="0058156F"/>
    <w:rsid w:val="00592CEB"/>
    <w:rsid w:val="00627527"/>
    <w:rsid w:val="0068561D"/>
    <w:rsid w:val="00703AF6"/>
    <w:rsid w:val="007D115D"/>
    <w:rsid w:val="00801F80"/>
    <w:rsid w:val="008328AC"/>
    <w:rsid w:val="00862A27"/>
    <w:rsid w:val="008E5718"/>
    <w:rsid w:val="00930784"/>
    <w:rsid w:val="009364EF"/>
    <w:rsid w:val="009A7BA3"/>
    <w:rsid w:val="009F283B"/>
    <w:rsid w:val="00AB7BE9"/>
    <w:rsid w:val="00B05393"/>
    <w:rsid w:val="00B206A3"/>
    <w:rsid w:val="00C018D2"/>
    <w:rsid w:val="00C0504C"/>
    <w:rsid w:val="00C562FF"/>
    <w:rsid w:val="00C8707F"/>
    <w:rsid w:val="00CE404F"/>
    <w:rsid w:val="00DB743F"/>
    <w:rsid w:val="00DF5E55"/>
    <w:rsid w:val="00E01EDE"/>
    <w:rsid w:val="00E3587A"/>
    <w:rsid w:val="00E5438B"/>
    <w:rsid w:val="00E70CAE"/>
    <w:rsid w:val="00E743FC"/>
    <w:rsid w:val="00F1176C"/>
    <w:rsid w:val="00F53991"/>
    <w:rsid w:val="00FB3B36"/>
    <w:rsid w:val="00FD2D94"/>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8DAEB"/>
  <w15:chartTrackingRefBased/>
  <w15:docId w15:val="{ACB47258-2FE2-4CB9-AE42-6B710C759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04C"/>
  </w:style>
  <w:style w:type="paragraph" w:styleId="Heading1">
    <w:name w:val="heading 1"/>
    <w:basedOn w:val="Normal"/>
    <w:next w:val="Normal"/>
    <w:link w:val="Heading1Char"/>
    <w:uiPriority w:val="9"/>
    <w:qFormat/>
    <w:rsid w:val="00C0504C"/>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0504C"/>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C0504C"/>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C0504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C0504C"/>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C0504C"/>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0504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0504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0504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04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C0504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C0504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C0504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C0504C"/>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C0504C"/>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0504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0504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0504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0504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C0504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0504C"/>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0504C"/>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0504C"/>
    <w:rPr>
      <w:color w:val="5A5A5A" w:themeColor="text1" w:themeTint="A5"/>
      <w:spacing w:val="10"/>
    </w:rPr>
  </w:style>
  <w:style w:type="character" w:styleId="Strong">
    <w:name w:val="Strong"/>
    <w:basedOn w:val="DefaultParagraphFont"/>
    <w:uiPriority w:val="22"/>
    <w:qFormat/>
    <w:rsid w:val="00C0504C"/>
    <w:rPr>
      <w:b/>
      <w:bCs/>
      <w:color w:val="000000" w:themeColor="text1"/>
    </w:rPr>
  </w:style>
  <w:style w:type="character" w:styleId="Emphasis">
    <w:name w:val="Emphasis"/>
    <w:basedOn w:val="DefaultParagraphFont"/>
    <w:uiPriority w:val="20"/>
    <w:qFormat/>
    <w:rsid w:val="00C0504C"/>
    <w:rPr>
      <w:i/>
      <w:iCs/>
      <w:color w:val="auto"/>
    </w:rPr>
  </w:style>
  <w:style w:type="paragraph" w:styleId="NoSpacing">
    <w:name w:val="No Spacing"/>
    <w:uiPriority w:val="1"/>
    <w:qFormat/>
    <w:rsid w:val="00C0504C"/>
    <w:pPr>
      <w:spacing w:after="0" w:line="240" w:lineRule="auto"/>
    </w:pPr>
  </w:style>
  <w:style w:type="paragraph" w:styleId="Quote">
    <w:name w:val="Quote"/>
    <w:basedOn w:val="Normal"/>
    <w:next w:val="Normal"/>
    <w:link w:val="QuoteChar"/>
    <w:uiPriority w:val="29"/>
    <w:qFormat/>
    <w:rsid w:val="00C0504C"/>
    <w:pPr>
      <w:spacing w:before="160"/>
      <w:ind w:left="720" w:right="720"/>
    </w:pPr>
    <w:rPr>
      <w:i/>
      <w:iCs/>
      <w:color w:val="000000" w:themeColor="text1"/>
    </w:rPr>
  </w:style>
  <w:style w:type="character" w:customStyle="1" w:styleId="QuoteChar">
    <w:name w:val="Quote Char"/>
    <w:basedOn w:val="DefaultParagraphFont"/>
    <w:link w:val="Quote"/>
    <w:uiPriority w:val="29"/>
    <w:rsid w:val="00C0504C"/>
    <w:rPr>
      <w:i/>
      <w:iCs/>
      <w:color w:val="000000" w:themeColor="text1"/>
    </w:rPr>
  </w:style>
  <w:style w:type="paragraph" w:styleId="IntenseQuote">
    <w:name w:val="Intense Quote"/>
    <w:basedOn w:val="Normal"/>
    <w:next w:val="Normal"/>
    <w:link w:val="IntenseQuoteChar"/>
    <w:uiPriority w:val="30"/>
    <w:qFormat/>
    <w:rsid w:val="00C0504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0504C"/>
    <w:rPr>
      <w:color w:val="000000" w:themeColor="text1"/>
      <w:shd w:val="clear" w:color="auto" w:fill="F2F2F2" w:themeFill="background1" w:themeFillShade="F2"/>
    </w:rPr>
  </w:style>
  <w:style w:type="character" w:styleId="SubtleEmphasis">
    <w:name w:val="Subtle Emphasis"/>
    <w:basedOn w:val="DefaultParagraphFont"/>
    <w:uiPriority w:val="19"/>
    <w:qFormat/>
    <w:rsid w:val="00C0504C"/>
    <w:rPr>
      <w:i/>
      <w:iCs/>
      <w:color w:val="404040" w:themeColor="text1" w:themeTint="BF"/>
    </w:rPr>
  </w:style>
  <w:style w:type="character" w:styleId="IntenseEmphasis">
    <w:name w:val="Intense Emphasis"/>
    <w:basedOn w:val="DefaultParagraphFont"/>
    <w:uiPriority w:val="21"/>
    <w:qFormat/>
    <w:rsid w:val="00C0504C"/>
    <w:rPr>
      <w:b/>
      <w:bCs/>
      <w:i/>
      <w:iCs/>
      <w:caps/>
    </w:rPr>
  </w:style>
  <w:style w:type="character" w:styleId="SubtleReference">
    <w:name w:val="Subtle Reference"/>
    <w:basedOn w:val="DefaultParagraphFont"/>
    <w:uiPriority w:val="31"/>
    <w:qFormat/>
    <w:rsid w:val="00C0504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0504C"/>
    <w:rPr>
      <w:b/>
      <w:bCs/>
      <w:smallCaps/>
      <w:u w:val="single"/>
    </w:rPr>
  </w:style>
  <w:style w:type="character" w:styleId="BookTitle">
    <w:name w:val="Book Title"/>
    <w:basedOn w:val="DefaultParagraphFont"/>
    <w:uiPriority w:val="33"/>
    <w:qFormat/>
    <w:rsid w:val="00C0504C"/>
    <w:rPr>
      <w:b w:val="0"/>
      <w:bCs w:val="0"/>
      <w:smallCaps/>
      <w:spacing w:val="5"/>
    </w:rPr>
  </w:style>
  <w:style w:type="paragraph" w:styleId="TOCHeading">
    <w:name w:val="TOC Heading"/>
    <w:basedOn w:val="Heading1"/>
    <w:next w:val="Normal"/>
    <w:uiPriority w:val="39"/>
    <w:unhideWhenUsed/>
    <w:qFormat/>
    <w:rsid w:val="00C0504C"/>
    <w:pPr>
      <w:outlineLvl w:val="9"/>
    </w:pPr>
  </w:style>
  <w:style w:type="paragraph" w:styleId="Header">
    <w:name w:val="header"/>
    <w:basedOn w:val="Normal"/>
    <w:link w:val="HeaderChar"/>
    <w:uiPriority w:val="99"/>
    <w:unhideWhenUsed/>
    <w:rsid w:val="009307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784"/>
  </w:style>
  <w:style w:type="paragraph" w:styleId="Footer">
    <w:name w:val="footer"/>
    <w:basedOn w:val="Normal"/>
    <w:link w:val="FooterChar"/>
    <w:uiPriority w:val="99"/>
    <w:unhideWhenUsed/>
    <w:rsid w:val="009307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784"/>
  </w:style>
  <w:style w:type="character" w:styleId="Hyperlink">
    <w:name w:val="Hyperlink"/>
    <w:basedOn w:val="DefaultParagraphFont"/>
    <w:uiPriority w:val="99"/>
    <w:unhideWhenUsed/>
    <w:rsid w:val="00930784"/>
    <w:rPr>
      <w:color w:val="0563C1" w:themeColor="hyperlink"/>
      <w:u w:val="single"/>
    </w:rPr>
  </w:style>
  <w:style w:type="character" w:styleId="UnresolvedMention">
    <w:name w:val="Unresolved Mention"/>
    <w:basedOn w:val="DefaultParagraphFont"/>
    <w:uiPriority w:val="99"/>
    <w:semiHidden/>
    <w:unhideWhenUsed/>
    <w:rsid w:val="00930784"/>
    <w:rPr>
      <w:color w:val="605E5C"/>
      <w:shd w:val="clear" w:color="auto" w:fill="E1DFDD"/>
    </w:rPr>
  </w:style>
  <w:style w:type="paragraph" w:styleId="TOC1">
    <w:name w:val="toc 1"/>
    <w:basedOn w:val="Normal"/>
    <w:next w:val="Normal"/>
    <w:autoRedefine/>
    <w:uiPriority w:val="39"/>
    <w:unhideWhenUsed/>
    <w:rsid w:val="00627527"/>
    <w:pPr>
      <w:spacing w:after="100"/>
    </w:pPr>
  </w:style>
  <w:style w:type="paragraph" w:styleId="ListParagraph">
    <w:name w:val="List Paragraph"/>
    <w:basedOn w:val="Normal"/>
    <w:uiPriority w:val="34"/>
    <w:qFormat/>
    <w:rsid w:val="00DB743F"/>
    <w:pPr>
      <w:ind w:left="720"/>
      <w:contextualSpacing/>
    </w:pPr>
  </w:style>
  <w:style w:type="paragraph" w:styleId="TOC2">
    <w:name w:val="toc 2"/>
    <w:basedOn w:val="Normal"/>
    <w:next w:val="Normal"/>
    <w:autoRedefine/>
    <w:uiPriority w:val="39"/>
    <w:unhideWhenUsed/>
    <w:rsid w:val="00CE404F"/>
    <w:pPr>
      <w:spacing w:after="100"/>
      <w:ind w:left="220"/>
    </w:pPr>
  </w:style>
  <w:style w:type="paragraph" w:styleId="TOC3">
    <w:name w:val="toc 3"/>
    <w:basedOn w:val="Normal"/>
    <w:next w:val="Normal"/>
    <w:autoRedefine/>
    <w:uiPriority w:val="39"/>
    <w:unhideWhenUsed/>
    <w:rsid w:val="00CE404F"/>
    <w:pPr>
      <w:spacing w:after="100"/>
      <w:ind w:left="440"/>
    </w:pPr>
  </w:style>
  <w:style w:type="character" w:styleId="PlaceholderText">
    <w:name w:val="Placeholder Text"/>
    <w:basedOn w:val="DefaultParagraphFont"/>
    <w:uiPriority w:val="99"/>
    <w:semiHidden/>
    <w:rsid w:val="00B206A3"/>
    <w:rPr>
      <w:color w:val="808080"/>
    </w:rPr>
  </w:style>
  <w:style w:type="character" w:styleId="FollowedHyperlink">
    <w:name w:val="FollowedHyperlink"/>
    <w:basedOn w:val="DefaultParagraphFont"/>
    <w:uiPriority w:val="99"/>
    <w:semiHidden/>
    <w:unhideWhenUsed/>
    <w:rsid w:val="00093936"/>
    <w:rPr>
      <w:color w:val="954F72" w:themeColor="followedHyperlink"/>
      <w:u w:val="single"/>
    </w:rPr>
  </w:style>
  <w:style w:type="paragraph" w:styleId="Bibliography">
    <w:name w:val="Bibliography"/>
    <w:basedOn w:val="Normal"/>
    <w:next w:val="Normal"/>
    <w:uiPriority w:val="37"/>
    <w:unhideWhenUsed/>
    <w:rsid w:val="00093936"/>
  </w:style>
  <w:style w:type="table" w:styleId="TableGrid">
    <w:name w:val="Table Grid"/>
    <w:basedOn w:val="TableNormal"/>
    <w:uiPriority w:val="39"/>
    <w:rsid w:val="00592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592C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3-Accent1">
    <w:name w:val="Grid Table 3 Accent 1"/>
    <w:basedOn w:val="TableNormal"/>
    <w:uiPriority w:val="48"/>
    <w:rsid w:val="00592CE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4-Accent1">
    <w:name w:val="Grid Table 4 Accent 1"/>
    <w:basedOn w:val="TableNormal"/>
    <w:uiPriority w:val="49"/>
    <w:rsid w:val="00592CE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2787">
      <w:bodyDiv w:val="1"/>
      <w:marLeft w:val="0"/>
      <w:marRight w:val="0"/>
      <w:marTop w:val="0"/>
      <w:marBottom w:val="0"/>
      <w:divBdr>
        <w:top w:val="none" w:sz="0" w:space="0" w:color="auto"/>
        <w:left w:val="none" w:sz="0" w:space="0" w:color="auto"/>
        <w:bottom w:val="none" w:sz="0" w:space="0" w:color="auto"/>
        <w:right w:val="none" w:sz="0" w:space="0" w:color="auto"/>
      </w:divBdr>
    </w:div>
    <w:div w:id="98573777">
      <w:bodyDiv w:val="1"/>
      <w:marLeft w:val="0"/>
      <w:marRight w:val="0"/>
      <w:marTop w:val="0"/>
      <w:marBottom w:val="0"/>
      <w:divBdr>
        <w:top w:val="none" w:sz="0" w:space="0" w:color="auto"/>
        <w:left w:val="none" w:sz="0" w:space="0" w:color="auto"/>
        <w:bottom w:val="none" w:sz="0" w:space="0" w:color="auto"/>
        <w:right w:val="none" w:sz="0" w:space="0" w:color="auto"/>
      </w:divBdr>
    </w:div>
    <w:div w:id="113906641">
      <w:bodyDiv w:val="1"/>
      <w:marLeft w:val="0"/>
      <w:marRight w:val="0"/>
      <w:marTop w:val="0"/>
      <w:marBottom w:val="0"/>
      <w:divBdr>
        <w:top w:val="none" w:sz="0" w:space="0" w:color="auto"/>
        <w:left w:val="none" w:sz="0" w:space="0" w:color="auto"/>
        <w:bottom w:val="none" w:sz="0" w:space="0" w:color="auto"/>
        <w:right w:val="none" w:sz="0" w:space="0" w:color="auto"/>
      </w:divBdr>
    </w:div>
    <w:div w:id="166866617">
      <w:bodyDiv w:val="1"/>
      <w:marLeft w:val="0"/>
      <w:marRight w:val="0"/>
      <w:marTop w:val="0"/>
      <w:marBottom w:val="0"/>
      <w:divBdr>
        <w:top w:val="none" w:sz="0" w:space="0" w:color="auto"/>
        <w:left w:val="none" w:sz="0" w:space="0" w:color="auto"/>
        <w:bottom w:val="none" w:sz="0" w:space="0" w:color="auto"/>
        <w:right w:val="none" w:sz="0" w:space="0" w:color="auto"/>
      </w:divBdr>
    </w:div>
    <w:div w:id="171917565">
      <w:bodyDiv w:val="1"/>
      <w:marLeft w:val="0"/>
      <w:marRight w:val="0"/>
      <w:marTop w:val="0"/>
      <w:marBottom w:val="0"/>
      <w:divBdr>
        <w:top w:val="none" w:sz="0" w:space="0" w:color="auto"/>
        <w:left w:val="none" w:sz="0" w:space="0" w:color="auto"/>
        <w:bottom w:val="none" w:sz="0" w:space="0" w:color="auto"/>
        <w:right w:val="none" w:sz="0" w:space="0" w:color="auto"/>
      </w:divBdr>
    </w:div>
    <w:div w:id="292248706">
      <w:bodyDiv w:val="1"/>
      <w:marLeft w:val="0"/>
      <w:marRight w:val="0"/>
      <w:marTop w:val="0"/>
      <w:marBottom w:val="0"/>
      <w:divBdr>
        <w:top w:val="none" w:sz="0" w:space="0" w:color="auto"/>
        <w:left w:val="none" w:sz="0" w:space="0" w:color="auto"/>
        <w:bottom w:val="none" w:sz="0" w:space="0" w:color="auto"/>
        <w:right w:val="none" w:sz="0" w:space="0" w:color="auto"/>
      </w:divBdr>
    </w:div>
    <w:div w:id="406339593">
      <w:bodyDiv w:val="1"/>
      <w:marLeft w:val="0"/>
      <w:marRight w:val="0"/>
      <w:marTop w:val="0"/>
      <w:marBottom w:val="0"/>
      <w:divBdr>
        <w:top w:val="none" w:sz="0" w:space="0" w:color="auto"/>
        <w:left w:val="none" w:sz="0" w:space="0" w:color="auto"/>
        <w:bottom w:val="none" w:sz="0" w:space="0" w:color="auto"/>
        <w:right w:val="none" w:sz="0" w:space="0" w:color="auto"/>
      </w:divBdr>
    </w:div>
    <w:div w:id="426124213">
      <w:bodyDiv w:val="1"/>
      <w:marLeft w:val="0"/>
      <w:marRight w:val="0"/>
      <w:marTop w:val="0"/>
      <w:marBottom w:val="0"/>
      <w:divBdr>
        <w:top w:val="none" w:sz="0" w:space="0" w:color="auto"/>
        <w:left w:val="none" w:sz="0" w:space="0" w:color="auto"/>
        <w:bottom w:val="none" w:sz="0" w:space="0" w:color="auto"/>
        <w:right w:val="none" w:sz="0" w:space="0" w:color="auto"/>
      </w:divBdr>
    </w:div>
    <w:div w:id="428284084">
      <w:bodyDiv w:val="1"/>
      <w:marLeft w:val="0"/>
      <w:marRight w:val="0"/>
      <w:marTop w:val="0"/>
      <w:marBottom w:val="0"/>
      <w:divBdr>
        <w:top w:val="none" w:sz="0" w:space="0" w:color="auto"/>
        <w:left w:val="none" w:sz="0" w:space="0" w:color="auto"/>
        <w:bottom w:val="none" w:sz="0" w:space="0" w:color="auto"/>
        <w:right w:val="none" w:sz="0" w:space="0" w:color="auto"/>
      </w:divBdr>
    </w:div>
    <w:div w:id="433063594">
      <w:bodyDiv w:val="1"/>
      <w:marLeft w:val="0"/>
      <w:marRight w:val="0"/>
      <w:marTop w:val="0"/>
      <w:marBottom w:val="0"/>
      <w:divBdr>
        <w:top w:val="none" w:sz="0" w:space="0" w:color="auto"/>
        <w:left w:val="none" w:sz="0" w:space="0" w:color="auto"/>
        <w:bottom w:val="none" w:sz="0" w:space="0" w:color="auto"/>
        <w:right w:val="none" w:sz="0" w:space="0" w:color="auto"/>
      </w:divBdr>
    </w:div>
    <w:div w:id="442067965">
      <w:bodyDiv w:val="1"/>
      <w:marLeft w:val="0"/>
      <w:marRight w:val="0"/>
      <w:marTop w:val="0"/>
      <w:marBottom w:val="0"/>
      <w:divBdr>
        <w:top w:val="none" w:sz="0" w:space="0" w:color="auto"/>
        <w:left w:val="none" w:sz="0" w:space="0" w:color="auto"/>
        <w:bottom w:val="none" w:sz="0" w:space="0" w:color="auto"/>
        <w:right w:val="none" w:sz="0" w:space="0" w:color="auto"/>
      </w:divBdr>
    </w:div>
    <w:div w:id="488986724">
      <w:bodyDiv w:val="1"/>
      <w:marLeft w:val="0"/>
      <w:marRight w:val="0"/>
      <w:marTop w:val="0"/>
      <w:marBottom w:val="0"/>
      <w:divBdr>
        <w:top w:val="none" w:sz="0" w:space="0" w:color="auto"/>
        <w:left w:val="none" w:sz="0" w:space="0" w:color="auto"/>
        <w:bottom w:val="none" w:sz="0" w:space="0" w:color="auto"/>
        <w:right w:val="none" w:sz="0" w:space="0" w:color="auto"/>
      </w:divBdr>
    </w:div>
    <w:div w:id="490563296">
      <w:bodyDiv w:val="1"/>
      <w:marLeft w:val="0"/>
      <w:marRight w:val="0"/>
      <w:marTop w:val="0"/>
      <w:marBottom w:val="0"/>
      <w:divBdr>
        <w:top w:val="none" w:sz="0" w:space="0" w:color="auto"/>
        <w:left w:val="none" w:sz="0" w:space="0" w:color="auto"/>
        <w:bottom w:val="none" w:sz="0" w:space="0" w:color="auto"/>
        <w:right w:val="none" w:sz="0" w:space="0" w:color="auto"/>
      </w:divBdr>
    </w:div>
    <w:div w:id="524290738">
      <w:bodyDiv w:val="1"/>
      <w:marLeft w:val="0"/>
      <w:marRight w:val="0"/>
      <w:marTop w:val="0"/>
      <w:marBottom w:val="0"/>
      <w:divBdr>
        <w:top w:val="none" w:sz="0" w:space="0" w:color="auto"/>
        <w:left w:val="none" w:sz="0" w:space="0" w:color="auto"/>
        <w:bottom w:val="none" w:sz="0" w:space="0" w:color="auto"/>
        <w:right w:val="none" w:sz="0" w:space="0" w:color="auto"/>
      </w:divBdr>
    </w:div>
    <w:div w:id="538903211">
      <w:bodyDiv w:val="1"/>
      <w:marLeft w:val="0"/>
      <w:marRight w:val="0"/>
      <w:marTop w:val="0"/>
      <w:marBottom w:val="0"/>
      <w:divBdr>
        <w:top w:val="none" w:sz="0" w:space="0" w:color="auto"/>
        <w:left w:val="none" w:sz="0" w:space="0" w:color="auto"/>
        <w:bottom w:val="none" w:sz="0" w:space="0" w:color="auto"/>
        <w:right w:val="none" w:sz="0" w:space="0" w:color="auto"/>
      </w:divBdr>
    </w:div>
    <w:div w:id="585845773">
      <w:bodyDiv w:val="1"/>
      <w:marLeft w:val="0"/>
      <w:marRight w:val="0"/>
      <w:marTop w:val="0"/>
      <w:marBottom w:val="0"/>
      <w:divBdr>
        <w:top w:val="none" w:sz="0" w:space="0" w:color="auto"/>
        <w:left w:val="none" w:sz="0" w:space="0" w:color="auto"/>
        <w:bottom w:val="none" w:sz="0" w:space="0" w:color="auto"/>
        <w:right w:val="none" w:sz="0" w:space="0" w:color="auto"/>
      </w:divBdr>
    </w:div>
    <w:div w:id="610892948">
      <w:bodyDiv w:val="1"/>
      <w:marLeft w:val="0"/>
      <w:marRight w:val="0"/>
      <w:marTop w:val="0"/>
      <w:marBottom w:val="0"/>
      <w:divBdr>
        <w:top w:val="none" w:sz="0" w:space="0" w:color="auto"/>
        <w:left w:val="none" w:sz="0" w:space="0" w:color="auto"/>
        <w:bottom w:val="none" w:sz="0" w:space="0" w:color="auto"/>
        <w:right w:val="none" w:sz="0" w:space="0" w:color="auto"/>
      </w:divBdr>
    </w:div>
    <w:div w:id="647318961">
      <w:bodyDiv w:val="1"/>
      <w:marLeft w:val="0"/>
      <w:marRight w:val="0"/>
      <w:marTop w:val="0"/>
      <w:marBottom w:val="0"/>
      <w:divBdr>
        <w:top w:val="none" w:sz="0" w:space="0" w:color="auto"/>
        <w:left w:val="none" w:sz="0" w:space="0" w:color="auto"/>
        <w:bottom w:val="none" w:sz="0" w:space="0" w:color="auto"/>
        <w:right w:val="none" w:sz="0" w:space="0" w:color="auto"/>
      </w:divBdr>
    </w:div>
    <w:div w:id="671642579">
      <w:bodyDiv w:val="1"/>
      <w:marLeft w:val="0"/>
      <w:marRight w:val="0"/>
      <w:marTop w:val="0"/>
      <w:marBottom w:val="0"/>
      <w:divBdr>
        <w:top w:val="none" w:sz="0" w:space="0" w:color="auto"/>
        <w:left w:val="none" w:sz="0" w:space="0" w:color="auto"/>
        <w:bottom w:val="none" w:sz="0" w:space="0" w:color="auto"/>
        <w:right w:val="none" w:sz="0" w:space="0" w:color="auto"/>
      </w:divBdr>
    </w:div>
    <w:div w:id="680283844">
      <w:bodyDiv w:val="1"/>
      <w:marLeft w:val="0"/>
      <w:marRight w:val="0"/>
      <w:marTop w:val="0"/>
      <w:marBottom w:val="0"/>
      <w:divBdr>
        <w:top w:val="none" w:sz="0" w:space="0" w:color="auto"/>
        <w:left w:val="none" w:sz="0" w:space="0" w:color="auto"/>
        <w:bottom w:val="none" w:sz="0" w:space="0" w:color="auto"/>
        <w:right w:val="none" w:sz="0" w:space="0" w:color="auto"/>
      </w:divBdr>
    </w:div>
    <w:div w:id="754284862">
      <w:bodyDiv w:val="1"/>
      <w:marLeft w:val="0"/>
      <w:marRight w:val="0"/>
      <w:marTop w:val="0"/>
      <w:marBottom w:val="0"/>
      <w:divBdr>
        <w:top w:val="none" w:sz="0" w:space="0" w:color="auto"/>
        <w:left w:val="none" w:sz="0" w:space="0" w:color="auto"/>
        <w:bottom w:val="none" w:sz="0" w:space="0" w:color="auto"/>
        <w:right w:val="none" w:sz="0" w:space="0" w:color="auto"/>
      </w:divBdr>
    </w:div>
    <w:div w:id="756487631">
      <w:bodyDiv w:val="1"/>
      <w:marLeft w:val="0"/>
      <w:marRight w:val="0"/>
      <w:marTop w:val="0"/>
      <w:marBottom w:val="0"/>
      <w:divBdr>
        <w:top w:val="none" w:sz="0" w:space="0" w:color="auto"/>
        <w:left w:val="none" w:sz="0" w:space="0" w:color="auto"/>
        <w:bottom w:val="none" w:sz="0" w:space="0" w:color="auto"/>
        <w:right w:val="none" w:sz="0" w:space="0" w:color="auto"/>
      </w:divBdr>
    </w:div>
    <w:div w:id="912931469">
      <w:bodyDiv w:val="1"/>
      <w:marLeft w:val="0"/>
      <w:marRight w:val="0"/>
      <w:marTop w:val="0"/>
      <w:marBottom w:val="0"/>
      <w:divBdr>
        <w:top w:val="none" w:sz="0" w:space="0" w:color="auto"/>
        <w:left w:val="none" w:sz="0" w:space="0" w:color="auto"/>
        <w:bottom w:val="none" w:sz="0" w:space="0" w:color="auto"/>
        <w:right w:val="none" w:sz="0" w:space="0" w:color="auto"/>
      </w:divBdr>
    </w:div>
    <w:div w:id="956790635">
      <w:bodyDiv w:val="1"/>
      <w:marLeft w:val="0"/>
      <w:marRight w:val="0"/>
      <w:marTop w:val="0"/>
      <w:marBottom w:val="0"/>
      <w:divBdr>
        <w:top w:val="none" w:sz="0" w:space="0" w:color="auto"/>
        <w:left w:val="none" w:sz="0" w:space="0" w:color="auto"/>
        <w:bottom w:val="none" w:sz="0" w:space="0" w:color="auto"/>
        <w:right w:val="none" w:sz="0" w:space="0" w:color="auto"/>
      </w:divBdr>
    </w:div>
    <w:div w:id="997465376">
      <w:bodyDiv w:val="1"/>
      <w:marLeft w:val="0"/>
      <w:marRight w:val="0"/>
      <w:marTop w:val="0"/>
      <w:marBottom w:val="0"/>
      <w:divBdr>
        <w:top w:val="none" w:sz="0" w:space="0" w:color="auto"/>
        <w:left w:val="none" w:sz="0" w:space="0" w:color="auto"/>
        <w:bottom w:val="none" w:sz="0" w:space="0" w:color="auto"/>
        <w:right w:val="none" w:sz="0" w:space="0" w:color="auto"/>
      </w:divBdr>
    </w:div>
    <w:div w:id="1061290000">
      <w:bodyDiv w:val="1"/>
      <w:marLeft w:val="0"/>
      <w:marRight w:val="0"/>
      <w:marTop w:val="0"/>
      <w:marBottom w:val="0"/>
      <w:divBdr>
        <w:top w:val="none" w:sz="0" w:space="0" w:color="auto"/>
        <w:left w:val="none" w:sz="0" w:space="0" w:color="auto"/>
        <w:bottom w:val="none" w:sz="0" w:space="0" w:color="auto"/>
        <w:right w:val="none" w:sz="0" w:space="0" w:color="auto"/>
      </w:divBdr>
    </w:div>
    <w:div w:id="1214316673">
      <w:bodyDiv w:val="1"/>
      <w:marLeft w:val="0"/>
      <w:marRight w:val="0"/>
      <w:marTop w:val="0"/>
      <w:marBottom w:val="0"/>
      <w:divBdr>
        <w:top w:val="none" w:sz="0" w:space="0" w:color="auto"/>
        <w:left w:val="none" w:sz="0" w:space="0" w:color="auto"/>
        <w:bottom w:val="none" w:sz="0" w:space="0" w:color="auto"/>
        <w:right w:val="none" w:sz="0" w:space="0" w:color="auto"/>
      </w:divBdr>
    </w:div>
    <w:div w:id="1247108457">
      <w:bodyDiv w:val="1"/>
      <w:marLeft w:val="0"/>
      <w:marRight w:val="0"/>
      <w:marTop w:val="0"/>
      <w:marBottom w:val="0"/>
      <w:divBdr>
        <w:top w:val="none" w:sz="0" w:space="0" w:color="auto"/>
        <w:left w:val="none" w:sz="0" w:space="0" w:color="auto"/>
        <w:bottom w:val="none" w:sz="0" w:space="0" w:color="auto"/>
        <w:right w:val="none" w:sz="0" w:space="0" w:color="auto"/>
      </w:divBdr>
    </w:div>
    <w:div w:id="1310406791">
      <w:bodyDiv w:val="1"/>
      <w:marLeft w:val="0"/>
      <w:marRight w:val="0"/>
      <w:marTop w:val="0"/>
      <w:marBottom w:val="0"/>
      <w:divBdr>
        <w:top w:val="none" w:sz="0" w:space="0" w:color="auto"/>
        <w:left w:val="none" w:sz="0" w:space="0" w:color="auto"/>
        <w:bottom w:val="none" w:sz="0" w:space="0" w:color="auto"/>
        <w:right w:val="none" w:sz="0" w:space="0" w:color="auto"/>
      </w:divBdr>
    </w:div>
    <w:div w:id="1352611833">
      <w:bodyDiv w:val="1"/>
      <w:marLeft w:val="0"/>
      <w:marRight w:val="0"/>
      <w:marTop w:val="0"/>
      <w:marBottom w:val="0"/>
      <w:divBdr>
        <w:top w:val="none" w:sz="0" w:space="0" w:color="auto"/>
        <w:left w:val="none" w:sz="0" w:space="0" w:color="auto"/>
        <w:bottom w:val="none" w:sz="0" w:space="0" w:color="auto"/>
        <w:right w:val="none" w:sz="0" w:space="0" w:color="auto"/>
      </w:divBdr>
    </w:div>
    <w:div w:id="1381515075">
      <w:bodyDiv w:val="1"/>
      <w:marLeft w:val="0"/>
      <w:marRight w:val="0"/>
      <w:marTop w:val="0"/>
      <w:marBottom w:val="0"/>
      <w:divBdr>
        <w:top w:val="none" w:sz="0" w:space="0" w:color="auto"/>
        <w:left w:val="none" w:sz="0" w:space="0" w:color="auto"/>
        <w:bottom w:val="none" w:sz="0" w:space="0" w:color="auto"/>
        <w:right w:val="none" w:sz="0" w:space="0" w:color="auto"/>
      </w:divBdr>
    </w:div>
    <w:div w:id="1439639409">
      <w:bodyDiv w:val="1"/>
      <w:marLeft w:val="0"/>
      <w:marRight w:val="0"/>
      <w:marTop w:val="0"/>
      <w:marBottom w:val="0"/>
      <w:divBdr>
        <w:top w:val="none" w:sz="0" w:space="0" w:color="auto"/>
        <w:left w:val="none" w:sz="0" w:space="0" w:color="auto"/>
        <w:bottom w:val="none" w:sz="0" w:space="0" w:color="auto"/>
        <w:right w:val="none" w:sz="0" w:space="0" w:color="auto"/>
      </w:divBdr>
    </w:div>
    <w:div w:id="1453594671">
      <w:bodyDiv w:val="1"/>
      <w:marLeft w:val="0"/>
      <w:marRight w:val="0"/>
      <w:marTop w:val="0"/>
      <w:marBottom w:val="0"/>
      <w:divBdr>
        <w:top w:val="none" w:sz="0" w:space="0" w:color="auto"/>
        <w:left w:val="none" w:sz="0" w:space="0" w:color="auto"/>
        <w:bottom w:val="none" w:sz="0" w:space="0" w:color="auto"/>
        <w:right w:val="none" w:sz="0" w:space="0" w:color="auto"/>
      </w:divBdr>
    </w:div>
    <w:div w:id="1484665440">
      <w:bodyDiv w:val="1"/>
      <w:marLeft w:val="0"/>
      <w:marRight w:val="0"/>
      <w:marTop w:val="0"/>
      <w:marBottom w:val="0"/>
      <w:divBdr>
        <w:top w:val="none" w:sz="0" w:space="0" w:color="auto"/>
        <w:left w:val="none" w:sz="0" w:space="0" w:color="auto"/>
        <w:bottom w:val="none" w:sz="0" w:space="0" w:color="auto"/>
        <w:right w:val="none" w:sz="0" w:space="0" w:color="auto"/>
      </w:divBdr>
    </w:div>
    <w:div w:id="1515806249">
      <w:bodyDiv w:val="1"/>
      <w:marLeft w:val="0"/>
      <w:marRight w:val="0"/>
      <w:marTop w:val="0"/>
      <w:marBottom w:val="0"/>
      <w:divBdr>
        <w:top w:val="none" w:sz="0" w:space="0" w:color="auto"/>
        <w:left w:val="none" w:sz="0" w:space="0" w:color="auto"/>
        <w:bottom w:val="none" w:sz="0" w:space="0" w:color="auto"/>
        <w:right w:val="none" w:sz="0" w:space="0" w:color="auto"/>
      </w:divBdr>
    </w:div>
    <w:div w:id="1535728318">
      <w:bodyDiv w:val="1"/>
      <w:marLeft w:val="0"/>
      <w:marRight w:val="0"/>
      <w:marTop w:val="0"/>
      <w:marBottom w:val="0"/>
      <w:divBdr>
        <w:top w:val="none" w:sz="0" w:space="0" w:color="auto"/>
        <w:left w:val="none" w:sz="0" w:space="0" w:color="auto"/>
        <w:bottom w:val="none" w:sz="0" w:space="0" w:color="auto"/>
        <w:right w:val="none" w:sz="0" w:space="0" w:color="auto"/>
      </w:divBdr>
    </w:div>
    <w:div w:id="1565263743">
      <w:bodyDiv w:val="1"/>
      <w:marLeft w:val="0"/>
      <w:marRight w:val="0"/>
      <w:marTop w:val="0"/>
      <w:marBottom w:val="0"/>
      <w:divBdr>
        <w:top w:val="none" w:sz="0" w:space="0" w:color="auto"/>
        <w:left w:val="none" w:sz="0" w:space="0" w:color="auto"/>
        <w:bottom w:val="none" w:sz="0" w:space="0" w:color="auto"/>
        <w:right w:val="none" w:sz="0" w:space="0" w:color="auto"/>
      </w:divBdr>
    </w:div>
    <w:div w:id="1769042170">
      <w:bodyDiv w:val="1"/>
      <w:marLeft w:val="0"/>
      <w:marRight w:val="0"/>
      <w:marTop w:val="0"/>
      <w:marBottom w:val="0"/>
      <w:divBdr>
        <w:top w:val="none" w:sz="0" w:space="0" w:color="auto"/>
        <w:left w:val="none" w:sz="0" w:space="0" w:color="auto"/>
        <w:bottom w:val="none" w:sz="0" w:space="0" w:color="auto"/>
        <w:right w:val="none" w:sz="0" w:space="0" w:color="auto"/>
      </w:divBdr>
    </w:div>
    <w:div w:id="1940329846">
      <w:bodyDiv w:val="1"/>
      <w:marLeft w:val="0"/>
      <w:marRight w:val="0"/>
      <w:marTop w:val="0"/>
      <w:marBottom w:val="0"/>
      <w:divBdr>
        <w:top w:val="none" w:sz="0" w:space="0" w:color="auto"/>
        <w:left w:val="none" w:sz="0" w:space="0" w:color="auto"/>
        <w:bottom w:val="none" w:sz="0" w:space="0" w:color="auto"/>
        <w:right w:val="none" w:sz="0" w:space="0" w:color="auto"/>
      </w:divBdr>
    </w:div>
    <w:div w:id="201379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70EC63AFAD1A94EB29E439A3FF3B727" ma:contentTypeVersion="12" ma:contentTypeDescription="Create a new document." ma:contentTypeScope="" ma:versionID="8ae39a3c0d155323b43fc8c85fbcf650">
  <xsd:schema xmlns:xsd="http://www.w3.org/2001/XMLSchema" xmlns:xs="http://www.w3.org/2001/XMLSchema" xmlns:p="http://schemas.microsoft.com/office/2006/metadata/properties" xmlns:ns3="e7f58701-e991-4958-bd33-e8450dc04c49" xmlns:ns4="10e9719d-0b3c-484c-9fd7-3c978a9f3afe" targetNamespace="http://schemas.microsoft.com/office/2006/metadata/properties" ma:root="true" ma:fieldsID="b3c324bda05ae3a25ad0d20cf39a6f65" ns3:_="" ns4:_="">
    <xsd:import namespace="e7f58701-e991-4958-bd33-e8450dc04c49"/>
    <xsd:import namespace="10e9719d-0b3c-484c-9fd7-3c978a9f3af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f58701-e991-4958-bd33-e8450dc04c4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0e9719d-0b3c-484c-9fd7-3c978a9f3af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b:Source>
    <b:Tag>Gro14</b:Tag>
    <b:SourceType>InternetSite</b:SourceType>
    <b:Guid>{2C13465B-A9E5-46A6-A41D-7659E7404E92}</b:Guid>
    <b:Title>The Impact of Smartphones on Social Behaviour and Relationships</b:Title>
    <b:Year>2014</b:Year>
    <b:Publisher>Department of Psychology, Dublin business School</b:Publisher>
    <b:Author>
      <b:Author>
        <b:NameList>
          <b:Person>
            <b:Last>Groarke</b:Last>
            <b:First>Hilary</b:First>
          </b:Person>
        </b:NameList>
      </b:Author>
    </b:Author>
    <b:ProductionCompany>Department of Psychology, Dublin business School</b:ProductionCompany>
    <b:Month>March</b:Month>
    <b:YearAccessed>2022</b:YearAccessed>
    <b:MonthAccessed>December</b:MonthAccessed>
    <b:DayAccessed>12</b:DayAccessed>
    <b:URL>https://esource.dbs.ie/bitstream/handle/10788/2096/hdip_groake_h_2014.pdf?sequence=1&amp;isAllowed=y</b:URL>
    <b:RefOrder>7</b:RefOrder>
  </b:Source>
  <b:Source>
    <b:Tag>Ahm14</b:Tag>
    <b:SourceType>InternetSite</b:SourceType>
    <b:Guid>{BFCF5E7C-A5CA-48F3-82A1-A23CF3064300}</b:Guid>
    <b:Author>
      <b:Author>
        <b:NameList>
          <b:Person>
            <b:Last>Khanlari</b:Last>
            <b:First>Ahmad</b:First>
          </b:Person>
        </b:NameList>
      </b:Author>
    </b:Author>
    <b:Title>Teachers perceptions of using robotics in primary/elementary schools in Newfoundland and Labrador</b:Title>
    <b:ProductionCompany>Memorial university of Newfoundland</b:ProductionCompany>
    <b:Year>2014</b:Year>
    <b:Month>June</b:Month>
    <b:YearAccessed>2022</b:YearAccessed>
    <b:MonthAccessed>December</b:MonthAccessed>
    <b:DayAccessed>12</b:DayAccessed>
    <b:URL>https://core.ac.uk/download/pdf/33556818.pdf</b:URL>
    <b:RefOrder>6</b:RefOrder>
  </b:Source>
  <b:Source>
    <b:Tag>Cha22</b:Tag>
    <b:SourceType>InternetSite</b:SourceType>
    <b:Guid>{D342BA81-DB23-446D-AD40-07FBC83E87EA}</b:Guid>
    <b:Author>
      <b:Author>
        <b:NameList>
          <b:Person>
            <b:Last>Chang</b:Last>
            <b:First>Zhang</b:First>
          </b:Person>
          <b:Person>
            <b:Last>Lijuan</b:Last>
            <b:First>Shi</b:First>
          </b:Person>
          <b:Person>
            <b:Last>Tong</b:Last>
            <b:First>Tian</b:First>
          </b:Person>
          <b:Person>
            <b:Last>Ziwei</b:Last>
            <b:First>Zhou</b:First>
          </b:Person>
          <b:Person>
            <b:Last>Xiyuan</b:Last>
            <b:First>Peng</b:First>
          </b:Person>
          <b:Person>
            <b:Last>Yidong</b:Last>
            <b:First>Shen</b:First>
          </b:Person>
          <b:Person>
            <b:Last>Yamin</b:Last>
            <b:First>Li</b:First>
          </b:Person>
          <b:Person>
            <b:Last>Jianjun</b:Last>
            <b:First>Ou</b:First>
          </b:Person>
        </b:NameList>
      </b:Author>
    </b:Author>
    <b:Title>Associations Between Academic Stress and Depressive Symptoms Mediated by Anxiety Symptoms and Hopelessness Among Chinese College Students</b:Title>
    <b:Year>2022</b:Year>
    <b:Month>March</b:Month>
    <b:Day>5</b:Day>
    <b:YearAccessed>2022</b:YearAccessed>
    <b:MonthAccessed>December</b:MonthAccessed>
    <b:DayAccessed>12</b:DayAccessed>
    <b:URL>https://www.ncbi.nlm.nih.gov/pmc/articles/PMC8906854/</b:URL>
    <b:RefOrder>5</b:RefOrder>
  </b:Source>
  <b:Source>
    <b:Tag>wik22</b:Tag>
    <b:SourceType>InternetSite</b:SourceType>
    <b:Guid>{6A5957C4-907C-4B1B-AEB1-03E8C3D938C8}</b:Guid>
    <b:Title>wiki.ros.org</b:Title>
    <b:ProductionCompany>Open Robotics</b:ProductionCompany>
    <b:YearAccessed>2022</b:YearAccessed>
    <b:MonthAccessed>December</b:MonthAccessed>
    <b:DayAccessed>12</b:DayAccessed>
    <b:URL>http://wiki.ros.org/Robots/fetch</b:URL>
    <b:Author>
      <b:Author>
        <b:NameList>
          <b:Person>
            <b:Last>Blasdel</b:Last>
            <b:First>Aaron</b:First>
          </b:Person>
        </b:NameList>
      </b:Author>
    </b:Author>
    <b:Year>2015</b:Year>
    <b:Month>August</b:Month>
    <b:Day>13</b:Day>
    <b:RefOrder>1</b:RefOrder>
  </b:Source>
  <b:Source>
    <b:Tag>Rob20</b:Tag>
    <b:SourceType>InternetSite</b:SourceType>
    <b:Guid>{93624328-F284-4029-A122-6E498563DC03}</b:Guid>
    <b:Author>
      <b:Author>
        <b:NameList>
          <b:Person>
            <b:Last>Zickerl</b:Last>
            <b:First>Robert</b:First>
          </b:Person>
        </b:NameList>
      </b:Author>
    </b:Author>
    <b:Title>vision_opencv - ROS Wiki</b:Title>
    <b:ProductionCompany>Open Robotics</b:ProductionCompany>
    <b:Year>2020</b:Year>
    <b:Month>March</b:Month>
    <b:Day>10</b:Day>
    <b:YearAccessed>2022</b:YearAccessed>
    <b:MonthAccessed>December</b:MonthAccessed>
    <b:DayAccessed>12</b:DayAccessed>
    <b:URL>http://wiki.ros.org/vision_opencv</b:URL>
    <b:RefOrder>3</b:RefOrder>
  </b:Source>
  <b:Source>
    <b:Tag>Mov19</b:Tag>
    <b:SourceType>InternetSite</b:SourceType>
    <b:Guid>{EC6B7E48-E761-406C-8B31-9CC387E318DF}</b:Guid>
    <b:Title>MoveIt Motion Planning Framework</b:Title>
    <b:ProductionCompany>PickNik Robotics</b:ProductionCompany>
    <b:Year>2019</b:Year>
    <b:YearAccessed>2022</b:YearAccessed>
    <b:MonthAccessed>December</b:MonthAccessed>
    <b:DayAccessed>12</b:DayAccessed>
    <b:URL>https://moveit.ros.org/</b:URL>
    <b:RefOrder>4</b:RefOrder>
  </b:Source>
  <b:Source>
    <b:Tag>Isa22</b:Tag>
    <b:SourceType>InternetSite</b:SourceType>
    <b:Guid>{BBAA0D81-2F32-4C78-A8C8-BE4377E9C4C3}</b:Guid>
    <b:Author>
      <b:Author>
        <b:NameList>
          <b:Person>
            <b:Last>Satio</b:Last>
            <b:First>Isaac</b:First>
          </b:Person>
        </b:NameList>
      </b:Author>
    </b:Author>
    <b:Title>ROS/Tutorials/CreatingMsgAndSrv - ROS Wiki</b:Title>
    <b:ProductionCompany>Open Robotics</b:ProductionCompany>
    <b:Year>2022</b:Year>
    <b:Month>August</b:Month>
    <b:Day>30</b:Day>
    <b:YearAccessed>2022</b:YearAccessed>
    <b:MonthAccessed>December</b:MonthAccessed>
    <b:DayAccessed>12</b:DayAccessed>
    <b:URL>http://wiki.ros.org/ROS/Tutorials/CreatingMsgAndSrv</b:URL>
    <b:RefOrder>2</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24CC0D-C866-4A9A-AE01-271B4664322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E4FE563-D668-4409-8931-604FEC698A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f58701-e991-4958-bd33-e8450dc04c49"/>
    <ds:schemaRef ds:uri="10e9719d-0b3c-484c-9fd7-3c978a9f3a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67A8AE-5259-45E9-B154-FEEFC91E747A}">
  <ds:schemaRefs>
    <ds:schemaRef ds:uri="http://schemas.openxmlformats.org/officeDocument/2006/bibliography"/>
  </ds:schemaRefs>
</ds:datastoreItem>
</file>

<file path=customXml/itemProps4.xml><?xml version="1.0" encoding="utf-8"?>
<ds:datastoreItem xmlns:ds="http://schemas.openxmlformats.org/officeDocument/2006/customXml" ds:itemID="{4BDDA65E-8AF7-4CBC-91D1-9DC172B45D8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20</Pages>
  <Words>4466</Words>
  <Characters>25460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Ibrahim [ibo1]</dc:creator>
  <cp:keywords/>
  <dc:description/>
  <cp:lastModifiedBy>Omar Ibrahim [ibo1]</cp:lastModifiedBy>
  <cp:revision>16</cp:revision>
  <dcterms:created xsi:type="dcterms:W3CDTF">2022-12-12T00:44:00Z</dcterms:created>
  <dcterms:modified xsi:type="dcterms:W3CDTF">2022-12-13T05:51:00Z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0x010100F70EC63AFAD1A94EB29E439A3FF3B727</vt:lpwstr>
  </property>
</Properties>
</file>