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64583621"/>
        <w:docPartObj>
          <w:docPartGallery w:val="Cover Pages"/>
          <w:docPartUnique/>
        </w:docPartObj>
      </w:sdtPr>
      <w:sdtEndPr>
        <w:rPr>
          <w:b/>
          <w:bCs/>
          <w:lang w:val="fr-FR"/>
        </w:rPr>
      </w:sdtEndPr>
      <w:sdtContent>
        <w:p w14:paraId="6479FF68" w14:textId="77777777" w:rsidR="005A5BC2" w:rsidRDefault="005A5BC2" w:rsidP="0057790F">
          <w:pPr>
            <w:spacing w:after="0"/>
            <w:jc w:val="center"/>
          </w:pPr>
          <w:r w:rsidRPr="00757496">
            <w:rPr>
              <w:noProof/>
            </w:rPr>
            <w:drawing>
              <wp:anchor distT="0" distB="0" distL="114300" distR="114300" simplePos="0" relativeHeight="251660288" behindDoc="0" locked="0" layoutInCell="1" allowOverlap="1" wp14:anchorId="1E33412B" wp14:editId="2F57D7AD">
                <wp:simplePos x="0" y="0"/>
                <wp:positionH relativeFrom="margin">
                  <wp:posOffset>-358775</wp:posOffset>
                </wp:positionH>
                <wp:positionV relativeFrom="paragraph">
                  <wp:posOffset>0</wp:posOffset>
                </wp:positionV>
                <wp:extent cx="602615" cy="719455"/>
                <wp:effectExtent l="0" t="0" r="6985" b="4445"/>
                <wp:wrapTopAndBottom/>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615" cy="719455"/>
                        </a:xfrm>
                        <a:prstGeom prst="rect">
                          <a:avLst/>
                        </a:prstGeom>
                      </pic:spPr>
                    </pic:pic>
                  </a:graphicData>
                </a:graphic>
              </wp:anchor>
            </w:drawing>
          </w:r>
          <w:r w:rsidRPr="00757496">
            <w:rPr>
              <w:noProof/>
            </w:rPr>
            <w:drawing>
              <wp:anchor distT="0" distB="0" distL="114300" distR="114300" simplePos="0" relativeHeight="251659264" behindDoc="0" locked="0" layoutInCell="1" allowOverlap="1" wp14:anchorId="57F9E582" wp14:editId="28E68804">
                <wp:simplePos x="0" y="0"/>
                <wp:positionH relativeFrom="margin">
                  <wp:posOffset>360680</wp:posOffset>
                </wp:positionH>
                <wp:positionV relativeFrom="paragraph">
                  <wp:posOffset>0</wp:posOffset>
                </wp:positionV>
                <wp:extent cx="719455" cy="719455"/>
                <wp:effectExtent l="0" t="0" r="4445" b="4445"/>
                <wp:wrapTopAndBottom/>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Pr>
              <w:noProof/>
            </w:rPr>
            <w:drawing>
              <wp:anchor distT="0" distB="0" distL="114300" distR="114300" simplePos="0" relativeHeight="251661312" behindDoc="0" locked="0" layoutInCell="1" allowOverlap="1" wp14:anchorId="2EFCC87D" wp14:editId="32A41E61">
                <wp:simplePos x="0" y="0"/>
                <wp:positionH relativeFrom="column">
                  <wp:posOffset>4069080</wp:posOffset>
                </wp:positionH>
                <wp:positionV relativeFrom="paragraph">
                  <wp:posOffset>49319</wp:posOffset>
                </wp:positionV>
                <wp:extent cx="2120265" cy="56705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centrix-logo-1200x686-1.png"/>
                        <pic:cNvPicPr/>
                      </pic:nvPicPr>
                      <pic:blipFill rotWithShape="1">
                        <a:blip r:embed="rId10" cstate="print">
                          <a:extLst>
                            <a:ext uri="{28A0092B-C50C-407E-A947-70E740481C1C}">
                              <a14:useLocalDpi xmlns:a14="http://schemas.microsoft.com/office/drawing/2010/main" val="0"/>
                            </a:ext>
                          </a:extLst>
                        </a:blip>
                        <a:srcRect l="22935" t="38580" r="22088" b="35697"/>
                        <a:stretch/>
                      </pic:blipFill>
                      <pic:spPr bwMode="auto">
                        <a:xfrm>
                          <a:off x="0" y="0"/>
                          <a:ext cx="2120265" cy="567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83563" w14:textId="77777777" w:rsidR="0057790F" w:rsidRDefault="0057790F" w:rsidP="0057790F">
          <w:pPr>
            <w:spacing w:after="0"/>
            <w:jc w:val="center"/>
            <w:rPr>
              <w:b/>
              <w:bCs/>
              <w:lang w:val="fr-FR"/>
            </w:rPr>
          </w:pPr>
          <w:r>
            <w:rPr>
              <w:b/>
              <w:bCs/>
              <w:lang w:val="fr-FR"/>
            </w:rPr>
            <w:t>UNIVERSITE DE FIANARANTSOA</w:t>
          </w:r>
        </w:p>
        <w:p w14:paraId="6834F36D" w14:textId="77777777" w:rsidR="0057790F" w:rsidRDefault="0057790F" w:rsidP="006E3DCE">
          <w:pPr>
            <w:spacing w:after="0"/>
            <w:jc w:val="center"/>
            <w:rPr>
              <w:b/>
              <w:bCs/>
              <w:lang w:val="fr-FR"/>
            </w:rPr>
          </w:pPr>
          <w:r>
            <w:rPr>
              <w:b/>
              <w:bCs/>
              <w:lang w:val="fr-FR"/>
            </w:rPr>
            <w:t>ECOLE NATIONNALE D’INFORMATIQUE</w:t>
          </w:r>
        </w:p>
        <w:p w14:paraId="526B7BFB" w14:textId="77777777" w:rsidR="005A5BC2" w:rsidRDefault="005A5BC2" w:rsidP="006E3DCE">
          <w:pPr>
            <w:spacing w:after="0"/>
            <w:jc w:val="center"/>
            <w:rPr>
              <w:b/>
              <w:bCs/>
              <w:lang w:val="fr-FR"/>
            </w:rPr>
          </w:pPr>
        </w:p>
        <w:p w14:paraId="00802ECB" w14:textId="77777777" w:rsidR="006E3DCE" w:rsidRDefault="006E3DCE" w:rsidP="006E3DCE">
          <w:pPr>
            <w:spacing w:after="0"/>
            <w:jc w:val="center"/>
            <w:rPr>
              <w:b/>
              <w:bCs/>
              <w:lang w:val="fr-FR"/>
            </w:rPr>
          </w:pPr>
          <w:r>
            <w:rPr>
              <w:b/>
              <w:bCs/>
              <w:noProof/>
              <w:szCs w:val="24"/>
              <w:lang w:val="fr-FR"/>
            </w:rPr>
            <w:drawing>
              <wp:anchor distT="0" distB="0" distL="114300" distR="114300" simplePos="0" relativeHeight="251662336" behindDoc="1" locked="0" layoutInCell="1" allowOverlap="1" wp14:anchorId="5D2E4734" wp14:editId="536E792B">
                <wp:simplePos x="0" y="0"/>
                <wp:positionH relativeFrom="column">
                  <wp:posOffset>1316143</wp:posOffset>
                </wp:positionH>
                <wp:positionV relativeFrom="paragraph">
                  <wp:posOffset>24130</wp:posOffset>
                </wp:positionV>
                <wp:extent cx="3048000" cy="33020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00_F_488351402_3fNXCbkZ88c3ydTud9EoHx1sxo1U0Zzm.jpg"/>
                        <pic:cNvPicPr/>
                      </pic:nvPicPr>
                      <pic:blipFill rotWithShape="1">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rcRect t="43137" b="44118"/>
                        <a:stretch/>
                      </pic:blipFill>
                      <pic:spPr bwMode="auto">
                        <a:xfrm>
                          <a:off x="0" y="0"/>
                          <a:ext cx="3048000" cy="330200"/>
                        </a:xfrm>
                        <a:prstGeom prst="rect">
                          <a:avLst/>
                        </a:prstGeom>
                        <a:ln>
                          <a:noFill/>
                        </a:ln>
                        <a:extLst>
                          <a:ext uri="{53640926-AAD7-44D8-BBD7-CCE9431645EC}">
                            <a14:shadowObscured xmlns:a14="http://schemas.microsoft.com/office/drawing/2010/main"/>
                          </a:ext>
                        </a:extLst>
                      </pic:spPr>
                    </pic:pic>
                  </a:graphicData>
                </a:graphic>
              </wp:anchor>
            </w:drawing>
          </w:r>
        </w:p>
        <w:p w14:paraId="508FD6B8" w14:textId="77777777" w:rsidR="0057790F" w:rsidRDefault="0057790F" w:rsidP="006E3DCE">
          <w:pPr>
            <w:spacing w:after="0"/>
            <w:jc w:val="center"/>
            <w:rPr>
              <w:b/>
              <w:bCs/>
              <w:lang w:val="fr-FR"/>
            </w:rPr>
          </w:pPr>
        </w:p>
        <w:p w14:paraId="392D3ACB" w14:textId="77777777" w:rsidR="00DB27B0" w:rsidRDefault="00DB27B0" w:rsidP="006E3DCE">
          <w:pPr>
            <w:spacing w:after="0"/>
            <w:jc w:val="center"/>
            <w:rPr>
              <w:b/>
              <w:bCs/>
              <w:lang w:val="fr-FR"/>
            </w:rPr>
          </w:pPr>
        </w:p>
        <w:p w14:paraId="17355CE8" w14:textId="77777777" w:rsidR="0057790F" w:rsidRDefault="0057790F" w:rsidP="0057790F">
          <w:pPr>
            <w:spacing w:after="0"/>
            <w:jc w:val="center"/>
            <w:rPr>
              <w:b/>
              <w:bCs/>
              <w:sz w:val="28"/>
              <w:szCs w:val="28"/>
              <w:lang w:val="fr-FR"/>
            </w:rPr>
          </w:pPr>
          <w:r>
            <w:rPr>
              <w:b/>
              <w:bCs/>
              <w:sz w:val="28"/>
              <w:szCs w:val="28"/>
              <w:lang w:val="fr-FR"/>
            </w:rPr>
            <w:t>RAPPORT DE STAGE EN TROISIEME ANNEE DE LICENCE PROFESSIONNELLE</w:t>
          </w:r>
        </w:p>
        <w:p w14:paraId="7539FDFB" w14:textId="77777777" w:rsidR="0057790F" w:rsidRDefault="0057790F" w:rsidP="0057790F">
          <w:pPr>
            <w:spacing w:after="0"/>
            <w:jc w:val="center"/>
            <w:rPr>
              <w:b/>
              <w:bCs/>
              <w:szCs w:val="24"/>
              <w:lang w:val="fr-FR"/>
            </w:rPr>
          </w:pPr>
        </w:p>
        <w:p w14:paraId="4CD16DE2" w14:textId="77777777" w:rsidR="0057790F" w:rsidRDefault="0057790F" w:rsidP="0057790F">
          <w:pPr>
            <w:spacing w:after="0"/>
            <w:jc w:val="center"/>
            <w:rPr>
              <w:b/>
              <w:bCs/>
              <w:szCs w:val="24"/>
              <w:lang w:val="fr-FR"/>
            </w:rPr>
          </w:pPr>
          <w:r>
            <w:rPr>
              <w:b/>
              <w:bCs/>
              <w:szCs w:val="24"/>
              <w:lang w:val="fr-FR"/>
            </w:rPr>
            <w:t>Mention : Informatique</w:t>
          </w:r>
        </w:p>
        <w:p w14:paraId="19715FEE" w14:textId="77777777" w:rsidR="0057790F" w:rsidRDefault="0057790F" w:rsidP="0057790F">
          <w:pPr>
            <w:spacing w:after="0"/>
            <w:jc w:val="center"/>
            <w:rPr>
              <w:b/>
              <w:bCs/>
              <w:szCs w:val="24"/>
              <w:lang w:val="fr-FR"/>
            </w:rPr>
          </w:pPr>
          <w:r>
            <w:rPr>
              <w:b/>
              <w:bCs/>
              <w:szCs w:val="24"/>
              <w:lang w:val="fr-FR"/>
            </w:rPr>
            <w:t>Parcours : Génie logiciel et Base de données</w:t>
          </w:r>
        </w:p>
        <w:p w14:paraId="2D79E55C" w14:textId="77777777" w:rsidR="0057790F" w:rsidRDefault="0057790F" w:rsidP="0057790F">
          <w:pPr>
            <w:spacing w:after="0"/>
            <w:jc w:val="center"/>
            <w:rPr>
              <w:b/>
              <w:bCs/>
              <w:szCs w:val="24"/>
              <w:lang w:val="fr-FR"/>
            </w:rPr>
          </w:pPr>
        </w:p>
        <w:p w14:paraId="3860C13B" w14:textId="77777777" w:rsidR="0057790F" w:rsidRDefault="0057790F" w:rsidP="0057790F">
          <w:pPr>
            <w:spacing w:after="0"/>
            <w:jc w:val="center"/>
            <w:rPr>
              <w:b/>
              <w:bCs/>
              <w:szCs w:val="24"/>
              <w:lang w:val="fr-FR"/>
            </w:rPr>
          </w:pPr>
          <w:r>
            <w:rPr>
              <w:b/>
              <w:bCs/>
              <w:szCs w:val="24"/>
              <w:lang w:val="fr-FR"/>
            </w:rPr>
            <w:t xml:space="preserve">Intitulé : </w:t>
          </w:r>
        </w:p>
        <w:p w14:paraId="72E1C0DC" w14:textId="77777777" w:rsidR="0057790F" w:rsidRDefault="0057790F" w:rsidP="0057790F">
          <w:pPr>
            <w:spacing w:after="0"/>
            <w:jc w:val="center"/>
            <w:rPr>
              <w:b/>
              <w:bCs/>
              <w:szCs w:val="24"/>
              <w:lang w:val="fr-FR"/>
            </w:rPr>
          </w:pPr>
        </w:p>
        <w:p w14:paraId="59B09C40" w14:textId="77777777" w:rsidR="005A5BC2" w:rsidRDefault="005A5BC2" w:rsidP="005A5BC2">
          <w:pPr>
            <w:spacing w:after="0"/>
            <w:rPr>
              <w:b/>
              <w:bCs/>
              <w:szCs w:val="24"/>
              <w:lang w:val="fr-FR"/>
            </w:rPr>
          </w:pPr>
        </w:p>
        <w:p w14:paraId="6767257B" w14:textId="77777777" w:rsidR="0057790F" w:rsidRDefault="0057790F" w:rsidP="0057790F">
          <w:pPr>
            <w:spacing w:after="0"/>
            <w:jc w:val="center"/>
            <w:rPr>
              <w:b/>
              <w:bCs/>
              <w:szCs w:val="24"/>
              <w:lang w:val="fr-FR"/>
            </w:rPr>
          </w:pPr>
        </w:p>
        <w:p w14:paraId="7B15BE8A" w14:textId="77777777" w:rsidR="005A5BC2" w:rsidRDefault="005A5BC2" w:rsidP="0057790F">
          <w:pPr>
            <w:spacing w:after="0"/>
            <w:jc w:val="center"/>
            <w:rPr>
              <w:b/>
              <w:bCs/>
              <w:szCs w:val="24"/>
              <w:lang w:val="fr-FR"/>
            </w:rPr>
          </w:pPr>
        </w:p>
        <w:p w14:paraId="0C3BB2B1" w14:textId="77777777" w:rsidR="0057790F" w:rsidRPr="005A5BC2" w:rsidRDefault="0057790F" w:rsidP="005A5BC2">
          <w:pPr>
            <w:spacing w:line="276" w:lineRule="auto"/>
            <w:jc w:val="center"/>
            <w:rPr>
              <w:rFonts w:ascii="Baskerville Old Face" w:hAnsi="Baskerville Old Face"/>
              <w:sz w:val="72"/>
              <w:szCs w:val="72"/>
              <w:lang w:val="fr-FR"/>
            </w:rPr>
          </w:pPr>
          <w:r>
            <w:rPr>
              <w:rFonts w:ascii="Baskerville Old Face" w:hAnsi="Baskerville Old Face"/>
              <w:sz w:val="72"/>
              <w:szCs w:val="72"/>
              <w:lang w:val="fr-FR"/>
            </w:rPr>
            <w:t>Conception et réalisation d’une application de Gestion de matériels informatiques</w:t>
          </w:r>
        </w:p>
        <w:p w14:paraId="6942DBD5" w14:textId="77777777" w:rsidR="00DB27B0" w:rsidRDefault="00DB27B0" w:rsidP="0057790F">
          <w:pPr>
            <w:rPr>
              <w:b/>
              <w:bCs/>
              <w:lang w:val="fr-FR"/>
            </w:rPr>
          </w:pPr>
        </w:p>
        <w:p w14:paraId="44F868AC" w14:textId="77777777" w:rsidR="005E4F28" w:rsidRDefault="005E4F28" w:rsidP="0057790F">
          <w:pPr>
            <w:rPr>
              <w:b/>
              <w:bCs/>
              <w:lang w:val="fr-FR"/>
            </w:rPr>
          </w:pPr>
        </w:p>
        <w:p w14:paraId="08D476B7" w14:textId="77777777" w:rsidR="005A5BC2" w:rsidRDefault="0057790F" w:rsidP="0057790F">
          <w:pPr>
            <w:rPr>
              <w:b/>
              <w:bCs/>
              <w:lang w:val="fr-FR"/>
            </w:rPr>
          </w:pPr>
          <w:r>
            <w:rPr>
              <w:b/>
              <w:bCs/>
              <w:lang w:val="fr-FR"/>
            </w:rPr>
            <w:t xml:space="preserve">Présenté le : </w:t>
          </w:r>
        </w:p>
        <w:p w14:paraId="59DAF0FE" w14:textId="77777777" w:rsidR="0057790F" w:rsidRDefault="0057790F" w:rsidP="005A5BC2">
          <w:pPr>
            <w:ind w:firstLine="720"/>
            <w:rPr>
              <w:lang w:val="fr-FR"/>
            </w:rPr>
          </w:pPr>
          <w:r>
            <w:rPr>
              <w:lang w:val="fr-FR"/>
            </w:rPr>
            <w:t>20 décembre 2024</w:t>
          </w:r>
        </w:p>
        <w:p w14:paraId="3F5C280D" w14:textId="77777777" w:rsidR="005A5BC2" w:rsidRDefault="0057790F" w:rsidP="0057790F">
          <w:pPr>
            <w:rPr>
              <w:b/>
              <w:bCs/>
              <w:lang w:val="fr-FR"/>
            </w:rPr>
          </w:pPr>
          <w:r>
            <w:rPr>
              <w:b/>
              <w:bCs/>
              <w:lang w:val="fr-FR"/>
            </w:rPr>
            <w:t xml:space="preserve">Par : </w:t>
          </w:r>
        </w:p>
        <w:p w14:paraId="4D794427" w14:textId="77777777" w:rsidR="0057790F" w:rsidRDefault="0057790F" w:rsidP="005A5BC2">
          <w:pPr>
            <w:ind w:firstLine="720"/>
            <w:rPr>
              <w:lang w:val="fr-FR"/>
            </w:rPr>
          </w:pPr>
          <w:r>
            <w:rPr>
              <w:lang w:val="fr-FR"/>
            </w:rPr>
            <w:t xml:space="preserve">Mademoiselle RAKOTOSAMIMANANA </w:t>
          </w:r>
          <w:proofErr w:type="spellStart"/>
          <w:r>
            <w:rPr>
              <w:lang w:val="fr-FR"/>
            </w:rPr>
            <w:t>Andriamarosoa</w:t>
          </w:r>
          <w:proofErr w:type="spellEnd"/>
          <w:r>
            <w:rPr>
              <w:lang w:val="fr-FR"/>
            </w:rPr>
            <w:t xml:space="preserve"> Fitiavana</w:t>
          </w:r>
          <w:r>
            <w:rPr>
              <w:lang w:val="fr-FR"/>
            </w:rPr>
            <w:tab/>
            <w:t>2861</w:t>
          </w:r>
        </w:p>
        <w:p w14:paraId="4038664F" w14:textId="77777777" w:rsidR="0057790F" w:rsidRDefault="0057790F" w:rsidP="0057790F">
          <w:pPr>
            <w:spacing w:after="0" w:line="360" w:lineRule="auto"/>
            <w:rPr>
              <w:b/>
              <w:bCs/>
              <w:lang w:val="fr-FR"/>
            </w:rPr>
          </w:pPr>
          <w:r>
            <w:rPr>
              <w:b/>
              <w:bCs/>
              <w:lang w:val="fr-FR"/>
            </w:rPr>
            <w:t xml:space="preserve">Membres du Jury : </w:t>
          </w:r>
        </w:p>
        <w:p w14:paraId="4EB9ABE1" w14:textId="77777777" w:rsidR="0057790F" w:rsidRDefault="0057790F" w:rsidP="0057790F">
          <w:pPr>
            <w:spacing w:after="0" w:line="360" w:lineRule="auto"/>
            <w:rPr>
              <w:lang w:val="fr-FR"/>
            </w:rPr>
          </w:pPr>
          <w:r>
            <w:rPr>
              <w:b/>
              <w:bCs/>
              <w:lang w:val="fr-FR"/>
            </w:rPr>
            <w:tab/>
          </w:r>
        </w:p>
        <w:p w14:paraId="4403C602" w14:textId="77777777" w:rsidR="00DB27B0" w:rsidRPr="005A5BC2" w:rsidRDefault="0057790F" w:rsidP="005A5BC2">
          <w:pPr>
            <w:spacing w:after="0"/>
            <w:rPr>
              <w:lang w:val="fr-FR"/>
            </w:rPr>
          </w:pPr>
          <w:r>
            <w:rPr>
              <w:lang w:val="fr-FR"/>
            </w:rPr>
            <w:tab/>
            <w:t>Monsieur RABENJANAHARY Andry Fitiavana Kevin, Manager technique</w:t>
          </w:r>
        </w:p>
      </w:sdtContent>
    </w:sdt>
    <w:p w14:paraId="5FD00A73" w14:textId="77777777" w:rsidR="00E01D5B" w:rsidRPr="00DB27B0" w:rsidRDefault="00DB27B0" w:rsidP="00DB27B0">
      <w:pPr>
        <w:pStyle w:val="Titre1"/>
        <w:rPr>
          <w:bCs/>
          <w:lang w:val="fr-FR"/>
        </w:rPr>
      </w:pPr>
      <w:r>
        <w:rPr>
          <w:lang w:val="fr-FR"/>
        </w:rPr>
        <w:br w:type="page"/>
      </w:r>
      <w:bookmarkStart w:id="0" w:name="_Toc210027000"/>
      <w:r w:rsidR="00E01D5B">
        <w:rPr>
          <w:lang w:val="fr-FR"/>
        </w:rPr>
        <w:lastRenderedPageBreak/>
        <w:t>Curriculum Vitae</w:t>
      </w:r>
      <w:bookmarkEnd w:id="0"/>
      <w:r w:rsidR="00E01D5B">
        <w:rPr>
          <w:lang w:val="fr-FR"/>
        </w:rPr>
        <w:br w:type="page"/>
      </w:r>
    </w:p>
    <w:sdt>
      <w:sdtPr>
        <w:rPr>
          <w:rFonts w:ascii="Times New Roman" w:eastAsiaTheme="minorHAnsi" w:hAnsi="Times New Roman" w:cstheme="minorBidi"/>
          <w:color w:val="auto"/>
          <w:sz w:val="24"/>
          <w:szCs w:val="22"/>
          <w:lang w:val="fr-FR" w:eastAsia="en-US"/>
        </w:rPr>
        <w:id w:val="-374777767"/>
        <w:docPartObj>
          <w:docPartGallery w:val="Table of Contents"/>
          <w:docPartUnique/>
        </w:docPartObj>
      </w:sdtPr>
      <w:sdtEndPr>
        <w:rPr>
          <w:b/>
          <w:bCs/>
        </w:rPr>
      </w:sdtEndPr>
      <w:sdtContent>
        <w:p w14:paraId="58CD97BD" w14:textId="5EA2B391" w:rsidR="006307FC" w:rsidRPr="00882A9B" w:rsidRDefault="006307FC" w:rsidP="00882A9B">
          <w:pPr>
            <w:pStyle w:val="En-ttedetabledesmatires"/>
            <w:jc w:val="center"/>
            <w:rPr>
              <w:rFonts w:ascii="Times New Roman" w:hAnsi="Times New Roman"/>
              <w:b/>
              <w:color w:val="auto"/>
              <w:sz w:val="36"/>
              <w:szCs w:val="36"/>
              <w:lang w:val="fr-FR"/>
            </w:rPr>
          </w:pPr>
          <w:r>
            <w:rPr>
              <w:rStyle w:val="Titre1Car"/>
              <w:color w:val="auto"/>
              <w:szCs w:val="36"/>
              <w:lang w:val="fr-FR"/>
            </w:rPr>
            <w:t>Sommaire</w:t>
          </w:r>
        </w:p>
        <w:p w14:paraId="40ED84AB" w14:textId="123AE3EE" w:rsidR="006307FC" w:rsidRDefault="004F3B33">
          <w:pPr>
            <w:pStyle w:val="TM1"/>
            <w:tabs>
              <w:tab w:val="right" w:leader="dot" w:pos="9060"/>
            </w:tabs>
            <w:rPr>
              <w:rFonts w:asciiTheme="minorHAnsi" w:eastAsiaTheme="minorEastAsia" w:hAnsiTheme="minorHAnsi"/>
              <w:noProof/>
              <w:sz w:val="22"/>
              <w:lang w:eastAsia="fr-MG"/>
            </w:rPr>
          </w:pPr>
          <w:r>
            <w:fldChar w:fldCharType="begin"/>
          </w:r>
          <w:r>
            <w:instrText xml:space="preserve"> TOC \o "1-3" \h \z \u </w:instrText>
          </w:r>
          <w:r>
            <w:fldChar w:fldCharType="separate"/>
          </w:r>
          <w:hyperlink w:anchor="_Toc210027000" w:history="1">
            <w:r w:rsidR="006307FC" w:rsidRPr="003E00BA">
              <w:rPr>
                <w:rStyle w:val="Lienhypertexte"/>
                <w:noProof/>
                <w:lang w:val="fr-FR"/>
              </w:rPr>
              <w:t>Curriculum Vitae</w:t>
            </w:r>
            <w:r w:rsidR="006307FC">
              <w:rPr>
                <w:noProof/>
                <w:webHidden/>
              </w:rPr>
              <w:tab/>
            </w:r>
            <w:r w:rsidR="006307FC">
              <w:rPr>
                <w:noProof/>
                <w:webHidden/>
              </w:rPr>
              <w:fldChar w:fldCharType="begin"/>
            </w:r>
            <w:r w:rsidR="006307FC">
              <w:rPr>
                <w:noProof/>
                <w:webHidden/>
              </w:rPr>
              <w:instrText xml:space="preserve"> PAGEREF _Toc210027000 \h </w:instrText>
            </w:r>
            <w:r w:rsidR="006307FC">
              <w:rPr>
                <w:noProof/>
                <w:webHidden/>
              </w:rPr>
            </w:r>
            <w:r w:rsidR="006307FC">
              <w:rPr>
                <w:noProof/>
                <w:webHidden/>
              </w:rPr>
              <w:fldChar w:fldCharType="separate"/>
            </w:r>
            <w:r w:rsidR="006307FC">
              <w:rPr>
                <w:noProof/>
                <w:webHidden/>
              </w:rPr>
              <w:t>I</w:t>
            </w:r>
            <w:r w:rsidR="006307FC">
              <w:rPr>
                <w:noProof/>
                <w:webHidden/>
              </w:rPr>
              <w:fldChar w:fldCharType="end"/>
            </w:r>
          </w:hyperlink>
        </w:p>
        <w:p w14:paraId="730764BE" w14:textId="091CE081" w:rsidR="006307FC" w:rsidRDefault="00971F2D">
          <w:pPr>
            <w:pStyle w:val="TM1"/>
            <w:tabs>
              <w:tab w:val="right" w:leader="dot" w:pos="9060"/>
            </w:tabs>
            <w:rPr>
              <w:rFonts w:asciiTheme="minorHAnsi" w:eastAsiaTheme="minorEastAsia" w:hAnsiTheme="minorHAnsi"/>
              <w:noProof/>
              <w:sz w:val="22"/>
              <w:lang w:eastAsia="fr-MG"/>
            </w:rPr>
          </w:pPr>
          <w:hyperlink w:anchor="_Toc210027001" w:history="1">
            <w:r w:rsidR="006307FC" w:rsidRPr="003E00BA">
              <w:rPr>
                <w:rStyle w:val="Lienhypertexte"/>
                <w:noProof/>
                <w:lang w:val="fr-FR"/>
              </w:rPr>
              <w:t>Remerciements</w:t>
            </w:r>
            <w:r w:rsidR="006307FC">
              <w:rPr>
                <w:noProof/>
                <w:webHidden/>
              </w:rPr>
              <w:tab/>
            </w:r>
            <w:r w:rsidR="006307FC">
              <w:rPr>
                <w:noProof/>
                <w:webHidden/>
              </w:rPr>
              <w:fldChar w:fldCharType="begin"/>
            </w:r>
            <w:r w:rsidR="006307FC">
              <w:rPr>
                <w:noProof/>
                <w:webHidden/>
              </w:rPr>
              <w:instrText xml:space="preserve"> PAGEREF _Toc210027001 \h </w:instrText>
            </w:r>
            <w:r w:rsidR="006307FC">
              <w:rPr>
                <w:noProof/>
                <w:webHidden/>
              </w:rPr>
            </w:r>
            <w:r w:rsidR="006307FC">
              <w:rPr>
                <w:noProof/>
                <w:webHidden/>
              </w:rPr>
              <w:fldChar w:fldCharType="separate"/>
            </w:r>
            <w:r w:rsidR="006307FC">
              <w:rPr>
                <w:noProof/>
                <w:webHidden/>
              </w:rPr>
              <w:t>III</w:t>
            </w:r>
            <w:r w:rsidR="006307FC">
              <w:rPr>
                <w:noProof/>
                <w:webHidden/>
              </w:rPr>
              <w:fldChar w:fldCharType="end"/>
            </w:r>
          </w:hyperlink>
        </w:p>
        <w:p w14:paraId="7DB0B7F1" w14:textId="3D0B9B25" w:rsidR="006307FC" w:rsidRDefault="00971F2D">
          <w:pPr>
            <w:pStyle w:val="TM1"/>
            <w:tabs>
              <w:tab w:val="right" w:leader="dot" w:pos="9060"/>
            </w:tabs>
            <w:rPr>
              <w:rFonts w:asciiTheme="minorHAnsi" w:eastAsiaTheme="minorEastAsia" w:hAnsiTheme="minorHAnsi"/>
              <w:noProof/>
              <w:sz w:val="22"/>
              <w:lang w:eastAsia="fr-MG"/>
            </w:rPr>
          </w:pPr>
          <w:hyperlink w:anchor="_Toc210027002" w:history="1">
            <w:r w:rsidR="006307FC" w:rsidRPr="003E00BA">
              <w:rPr>
                <w:rStyle w:val="Lienhypertexte"/>
                <w:noProof/>
                <w:lang w:val="fr-FR"/>
              </w:rPr>
              <w:t>Liste des figures</w:t>
            </w:r>
            <w:r w:rsidR="006307FC">
              <w:rPr>
                <w:noProof/>
                <w:webHidden/>
              </w:rPr>
              <w:tab/>
            </w:r>
            <w:r w:rsidR="006307FC">
              <w:rPr>
                <w:noProof/>
                <w:webHidden/>
              </w:rPr>
              <w:fldChar w:fldCharType="begin"/>
            </w:r>
            <w:r w:rsidR="006307FC">
              <w:rPr>
                <w:noProof/>
                <w:webHidden/>
              </w:rPr>
              <w:instrText xml:space="preserve"> PAGEREF _Toc210027002 \h </w:instrText>
            </w:r>
            <w:r w:rsidR="006307FC">
              <w:rPr>
                <w:noProof/>
                <w:webHidden/>
              </w:rPr>
            </w:r>
            <w:r w:rsidR="006307FC">
              <w:rPr>
                <w:noProof/>
                <w:webHidden/>
              </w:rPr>
              <w:fldChar w:fldCharType="separate"/>
            </w:r>
            <w:r w:rsidR="006307FC">
              <w:rPr>
                <w:noProof/>
                <w:webHidden/>
              </w:rPr>
              <w:t>IV</w:t>
            </w:r>
            <w:r w:rsidR="006307FC">
              <w:rPr>
                <w:noProof/>
                <w:webHidden/>
              </w:rPr>
              <w:fldChar w:fldCharType="end"/>
            </w:r>
          </w:hyperlink>
        </w:p>
        <w:p w14:paraId="7F8DA08B" w14:textId="19E0241E" w:rsidR="006307FC" w:rsidRDefault="00971F2D">
          <w:pPr>
            <w:pStyle w:val="TM1"/>
            <w:tabs>
              <w:tab w:val="right" w:leader="dot" w:pos="9060"/>
            </w:tabs>
            <w:rPr>
              <w:rFonts w:asciiTheme="minorHAnsi" w:eastAsiaTheme="minorEastAsia" w:hAnsiTheme="minorHAnsi"/>
              <w:noProof/>
              <w:sz w:val="22"/>
              <w:lang w:eastAsia="fr-MG"/>
            </w:rPr>
          </w:pPr>
          <w:hyperlink w:anchor="_Toc210027003" w:history="1">
            <w:r w:rsidR="006307FC" w:rsidRPr="003E00BA">
              <w:rPr>
                <w:rStyle w:val="Lienhypertexte"/>
                <w:noProof/>
                <w:lang w:val="fr-FR"/>
              </w:rPr>
              <w:t>Liste des tableaux</w:t>
            </w:r>
            <w:r w:rsidR="006307FC">
              <w:rPr>
                <w:noProof/>
                <w:webHidden/>
              </w:rPr>
              <w:tab/>
            </w:r>
            <w:r w:rsidR="006307FC">
              <w:rPr>
                <w:noProof/>
                <w:webHidden/>
              </w:rPr>
              <w:fldChar w:fldCharType="begin"/>
            </w:r>
            <w:r w:rsidR="006307FC">
              <w:rPr>
                <w:noProof/>
                <w:webHidden/>
              </w:rPr>
              <w:instrText xml:space="preserve"> PAGEREF _Toc210027003 \h </w:instrText>
            </w:r>
            <w:r w:rsidR="006307FC">
              <w:rPr>
                <w:noProof/>
                <w:webHidden/>
              </w:rPr>
            </w:r>
            <w:r w:rsidR="006307FC">
              <w:rPr>
                <w:noProof/>
                <w:webHidden/>
              </w:rPr>
              <w:fldChar w:fldCharType="separate"/>
            </w:r>
            <w:r w:rsidR="006307FC">
              <w:rPr>
                <w:noProof/>
                <w:webHidden/>
              </w:rPr>
              <w:t>V</w:t>
            </w:r>
            <w:r w:rsidR="006307FC">
              <w:rPr>
                <w:noProof/>
                <w:webHidden/>
              </w:rPr>
              <w:fldChar w:fldCharType="end"/>
            </w:r>
          </w:hyperlink>
        </w:p>
        <w:p w14:paraId="7754E868" w14:textId="64F88003" w:rsidR="006307FC" w:rsidRDefault="00971F2D">
          <w:pPr>
            <w:pStyle w:val="TM1"/>
            <w:tabs>
              <w:tab w:val="right" w:leader="dot" w:pos="9060"/>
            </w:tabs>
            <w:rPr>
              <w:rFonts w:asciiTheme="minorHAnsi" w:eastAsiaTheme="minorEastAsia" w:hAnsiTheme="minorHAnsi"/>
              <w:noProof/>
              <w:sz w:val="22"/>
              <w:lang w:eastAsia="fr-MG"/>
            </w:rPr>
          </w:pPr>
          <w:hyperlink w:anchor="_Toc210027004" w:history="1">
            <w:r w:rsidR="006307FC" w:rsidRPr="003E00BA">
              <w:rPr>
                <w:rStyle w:val="Lienhypertexte"/>
                <w:noProof/>
                <w:lang w:val="fr-FR"/>
              </w:rPr>
              <w:t>Liste des abréviations</w:t>
            </w:r>
            <w:r w:rsidR="006307FC">
              <w:rPr>
                <w:noProof/>
                <w:webHidden/>
              </w:rPr>
              <w:tab/>
            </w:r>
            <w:r w:rsidR="006307FC">
              <w:rPr>
                <w:noProof/>
                <w:webHidden/>
              </w:rPr>
              <w:fldChar w:fldCharType="begin"/>
            </w:r>
            <w:r w:rsidR="006307FC">
              <w:rPr>
                <w:noProof/>
                <w:webHidden/>
              </w:rPr>
              <w:instrText xml:space="preserve"> PAGEREF _Toc210027004 \h </w:instrText>
            </w:r>
            <w:r w:rsidR="006307FC">
              <w:rPr>
                <w:noProof/>
                <w:webHidden/>
              </w:rPr>
            </w:r>
            <w:r w:rsidR="006307FC">
              <w:rPr>
                <w:noProof/>
                <w:webHidden/>
              </w:rPr>
              <w:fldChar w:fldCharType="separate"/>
            </w:r>
            <w:r w:rsidR="006307FC">
              <w:rPr>
                <w:noProof/>
                <w:webHidden/>
              </w:rPr>
              <w:t>VI</w:t>
            </w:r>
            <w:r w:rsidR="006307FC">
              <w:rPr>
                <w:noProof/>
                <w:webHidden/>
              </w:rPr>
              <w:fldChar w:fldCharType="end"/>
            </w:r>
          </w:hyperlink>
        </w:p>
        <w:p w14:paraId="0F64DDFD" w14:textId="16EB643A" w:rsidR="006307FC" w:rsidRDefault="00971F2D">
          <w:pPr>
            <w:pStyle w:val="TM1"/>
            <w:tabs>
              <w:tab w:val="right" w:leader="dot" w:pos="9060"/>
            </w:tabs>
            <w:rPr>
              <w:rFonts w:asciiTheme="minorHAnsi" w:eastAsiaTheme="minorEastAsia" w:hAnsiTheme="minorHAnsi"/>
              <w:noProof/>
              <w:sz w:val="22"/>
              <w:lang w:eastAsia="fr-MG"/>
            </w:rPr>
          </w:pPr>
          <w:hyperlink w:anchor="_Toc210027005" w:history="1">
            <w:r w:rsidR="006307FC" w:rsidRPr="003E00BA">
              <w:rPr>
                <w:rStyle w:val="Lienhypertexte"/>
                <w:noProof/>
                <w:lang w:val="fr-FR"/>
              </w:rPr>
              <w:t>Introduction</w:t>
            </w:r>
            <w:r w:rsidR="006307FC">
              <w:rPr>
                <w:noProof/>
                <w:webHidden/>
              </w:rPr>
              <w:tab/>
            </w:r>
            <w:r w:rsidR="006307FC">
              <w:rPr>
                <w:noProof/>
                <w:webHidden/>
              </w:rPr>
              <w:fldChar w:fldCharType="begin"/>
            </w:r>
            <w:r w:rsidR="006307FC">
              <w:rPr>
                <w:noProof/>
                <w:webHidden/>
              </w:rPr>
              <w:instrText xml:space="preserve"> PAGEREF _Toc210027005 \h </w:instrText>
            </w:r>
            <w:r w:rsidR="006307FC">
              <w:rPr>
                <w:noProof/>
                <w:webHidden/>
              </w:rPr>
            </w:r>
            <w:r w:rsidR="006307FC">
              <w:rPr>
                <w:noProof/>
                <w:webHidden/>
              </w:rPr>
              <w:fldChar w:fldCharType="separate"/>
            </w:r>
            <w:r w:rsidR="006307FC">
              <w:rPr>
                <w:noProof/>
                <w:webHidden/>
              </w:rPr>
              <w:t>1</w:t>
            </w:r>
            <w:r w:rsidR="006307FC">
              <w:rPr>
                <w:noProof/>
                <w:webHidden/>
              </w:rPr>
              <w:fldChar w:fldCharType="end"/>
            </w:r>
          </w:hyperlink>
        </w:p>
        <w:p w14:paraId="2BA4DE4C" w14:textId="0995219D" w:rsidR="006307FC" w:rsidRDefault="00971F2D">
          <w:pPr>
            <w:pStyle w:val="TM2"/>
            <w:tabs>
              <w:tab w:val="left" w:pos="1540"/>
              <w:tab w:val="right" w:leader="dot" w:pos="9060"/>
            </w:tabs>
            <w:rPr>
              <w:rFonts w:cstheme="minorBidi"/>
              <w:noProof/>
            </w:rPr>
          </w:pPr>
          <w:hyperlink w:anchor="_Toc210027006" w:history="1">
            <w:r w:rsidR="006307FC" w:rsidRPr="003E00BA">
              <w:rPr>
                <w:rStyle w:val="Lienhypertexte"/>
                <w:noProof/>
                <w:lang w:val="fr-FR"/>
              </w:rPr>
              <w:t>Chapitre 1 :</w:t>
            </w:r>
            <w:r w:rsidR="006307FC">
              <w:rPr>
                <w:rFonts w:cstheme="minorBidi"/>
                <w:noProof/>
              </w:rPr>
              <w:tab/>
            </w:r>
            <w:r w:rsidR="006307FC" w:rsidRPr="003E00BA">
              <w:rPr>
                <w:rStyle w:val="Lienhypertexte"/>
                <w:noProof/>
                <w:lang w:val="fr-FR"/>
              </w:rPr>
              <w:t>Présentation de l’Ecole Nationale d’Informatique</w:t>
            </w:r>
            <w:r w:rsidR="006307FC">
              <w:rPr>
                <w:noProof/>
                <w:webHidden/>
              </w:rPr>
              <w:tab/>
            </w:r>
            <w:r w:rsidR="006307FC">
              <w:rPr>
                <w:noProof/>
                <w:webHidden/>
              </w:rPr>
              <w:fldChar w:fldCharType="begin"/>
            </w:r>
            <w:r w:rsidR="006307FC">
              <w:rPr>
                <w:noProof/>
                <w:webHidden/>
              </w:rPr>
              <w:instrText xml:space="preserve"> PAGEREF _Toc210027006 \h </w:instrText>
            </w:r>
            <w:r w:rsidR="006307FC">
              <w:rPr>
                <w:noProof/>
                <w:webHidden/>
              </w:rPr>
            </w:r>
            <w:r w:rsidR="006307FC">
              <w:rPr>
                <w:noProof/>
                <w:webHidden/>
              </w:rPr>
              <w:fldChar w:fldCharType="separate"/>
            </w:r>
            <w:r w:rsidR="006307FC">
              <w:rPr>
                <w:noProof/>
                <w:webHidden/>
              </w:rPr>
              <w:t>3</w:t>
            </w:r>
            <w:r w:rsidR="006307FC">
              <w:rPr>
                <w:noProof/>
                <w:webHidden/>
              </w:rPr>
              <w:fldChar w:fldCharType="end"/>
            </w:r>
          </w:hyperlink>
        </w:p>
        <w:p w14:paraId="6EF0C39A" w14:textId="2560244D" w:rsidR="006307FC" w:rsidRDefault="00971F2D">
          <w:pPr>
            <w:pStyle w:val="TM3"/>
            <w:rPr>
              <w:rFonts w:asciiTheme="minorHAnsi" w:hAnsiTheme="minorHAnsi" w:cstheme="minorBidi"/>
              <w:sz w:val="22"/>
              <w:szCs w:val="22"/>
              <w:lang w:val="fr-MG"/>
            </w:rPr>
          </w:pPr>
          <w:hyperlink w:anchor="_Toc210027007" w:history="1">
            <w:r w:rsidR="006307FC" w:rsidRPr="003E00BA">
              <w:rPr>
                <w:rStyle w:val="Lienhypertexte"/>
              </w:rPr>
              <w:t>1.  1.</w:t>
            </w:r>
            <w:r w:rsidR="006307FC">
              <w:rPr>
                <w:rFonts w:asciiTheme="minorHAnsi" w:hAnsiTheme="minorHAnsi" w:cstheme="minorBidi"/>
                <w:sz w:val="22"/>
                <w:szCs w:val="22"/>
                <w:lang w:val="fr-MG"/>
              </w:rPr>
              <w:tab/>
            </w:r>
            <w:r w:rsidR="006307FC" w:rsidRPr="003E00BA">
              <w:rPr>
                <w:rStyle w:val="Lienhypertexte"/>
              </w:rPr>
              <w:t>Informations générales</w:t>
            </w:r>
            <w:r w:rsidR="006307FC">
              <w:rPr>
                <w:webHidden/>
              </w:rPr>
              <w:tab/>
            </w:r>
            <w:r w:rsidR="006307FC">
              <w:rPr>
                <w:webHidden/>
              </w:rPr>
              <w:fldChar w:fldCharType="begin"/>
            </w:r>
            <w:r w:rsidR="006307FC">
              <w:rPr>
                <w:webHidden/>
              </w:rPr>
              <w:instrText xml:space="preserve"> PAGEREF _Toc210027007 \h </w:instrText>
            </w:r>
            <w:r w:rsidR="006307FC">
              <w:rPr>
                <w:webHidden/>
              </w:rPr>
            </w:r>
            <w:r w:rsidR="006307FC">
              <w:rPr>
                <w:webHidden/>
              </w:rPr>
              <w:fldChar w:fldCharType="separate"/>
            </w:r>
            <w:r w:rsidR="006307FC">
              <w:rPr>
                <w:webHidden/>
              </w:rPr>
              <w:t>3</w:t>
            </w:r>
            <w:r w:rsidR="006307FC">
              <w:rPr>
                <w:webHidden/>
              </w:rPr>
              <w:fldChar w:fldCharType="end"/>
            </w:r>
          </w:hyperlink>
        </w:p>
        <w:p w14:paraId="258CDB6A" w14:textId="0267D239" w:rsidR="006307FC" w:rsidRDefault="00971F2D">
          <w:pPr>
            <w:pStyle w:val="TM3"/>
            <w:rPr>
              <w:rFonts w:asciiTheme="minorHAnsi" w:hAnsiTheme="minorHAnsi" w:cstheme="minorBidi"/>
              <w:sz w:val="22"/>
              <w:szCs w:val="22"/>
              <w:lang w:val="fr-MG"/>
            </w:rPr>
          </w:pPr>
          <w:hyperlink w:anchor="_Toc210027008" w:history="1">
            <w:r w:rsidR="006307FC" w:rsidRPr="003E00BA">
              <w:rPr>
                <w:rStyle w:val="Lienhypertexte"/>
              </w:rPr>
              <w:t>1.  1.</w:t>
            </w:r>
            <w:r w:rsidR="006307FC">
              <w:rPr>
                <w:rFonts w:asciiTheme="minorHAnsi" w:hAnsiTheme="minorHAnsi" w:cstheme="minorBidi"/>
                <w:sz w:val="22"/>
                <w:szCs w:val="22"/>
                <w:lang w:val="fr-MG"/>
              </w:rPr>
              <w:tab/>
            </w:r>
            <w:r w:rsidR="006307FC" w:rsidRPr="003E00BA">
              <w:rPr>
                <w:rStyle w:val="Lienhypertexte"/>
              </w:rPr>
              <w:t>Missions et historiques</w:t>
            </w:r>
            <w:r w:rsidR="006307FC">
              <w:rPr>
                <w:webHidden/>
              </w:rPr>
              <w:tab/>
            </w:r>
            <w:r w:rsidR="006307FC">
              <w:rPr>
                <w:webHidden/>
              </w:rPr>
              <w:fldChar w:fldCharType="begin"/>
            </w:r>
            <w:r w:rsidR="006307FC">
              <w:rPr>
                <w:webHidden/>
              </w:rPr>
              <w:instrText xml:space="preserve"> PAGEREF _Toc210027008 \h </w:instrText>
            </w:r>
            <w:r w:rsidR="006307FC">
              <w:rPr>
                <w:webHidden/>
              </w:rPr>
            </w:r>
            <w:r w:rsidR="006307FC">
              <w:rPr>
                <w:webHidden/>
              </w:rPr>
              <w:fldChar w:fldCharType="separate"/>
            </w:r>
            <w:r w:rsidR="006307FC">
              <w:rPr>
                <w:webHidden/>
              </w:rPr>
              <w:t>3</w:t>
            </w:r>
            <w:r w:rsidR="006307FC">
              <w:rPr>
                <w:webHidden/>
              </w:rPr>
              <w:fldChar w:fldCharType="end"/>
            </w:r>
          </w:hyperlink>
        </w:p>
        <w:p w14:paraId="27CA3DB6" w14:textId="57E3E91A" w:rsidR="006307FC" w:rsidRDefault="00971F2D">
          <w:pPr>
            <w:pStyle w:val="TM3"/>
            <w:rPr>
              <w:rFonts w:asciiTheme="minorHAnsi" w:hAnsiTheme="minorHAnsi" w:cstheme="minorBidi"/>
              <w:sz w:val="22"/>
              <w:szCs w:val="22"/>
              <w:lang w:val="fr-MG"/>
            </w:rPr>
          </w:pPr>
          <w:hyperlink w:anchor="_Toc210027009" w:history="1">
            <w:r w:rsidR="006307FC" w:rsidRPr="003E00BA">
              <w:rPr>
                <w:rStyle w:val="Lienhypertexte"/>
              </w:rPr>
              <w:t>1.  2.</w:t>
            </w:r>
            <w:r w:rsidR="006307FC">
              <w:rPr>
                <w:rFonts w:asciiTheme="minorHAnsi" w:hAnsiTheme="minorHAnsi" w:cstheme="minorBidi"/>
                <w:sz w:val="22"/>
                <w:szCs w:val="22"/>
                <w:lang w:val="fr-MG"/>
              </w:rPr>
              <w:tab/>
            </w:r>
            <w:r w:rsidR="006307FC" w:rsidRPr="003E00BA">
              <w:rPr>
                <w:rStyle w:val="Lienhypertexte"/>
              </w:rPr>
              <w:t>Organigramme institutionnel de l’ENI</w:t>
            </w:r>
            <w:r w:rsidR="006307FC">
              <w:rPr>
                <w:webHidden/>
              </w:rPr>
              <w:tab/>
            </w:r>
            <w:r w:rsidR="006307FC">
              <w:rPr>
                <w:webHidden/>
              </w:rPr>
              <w:fldChar w:fldCharType="begin"/>
            </w:r>
            <w:r w:rsidR="006307FC">
              <w:rPr>
                <w:webHidden/>
              </w:rPr>
              <w:instrText xml:space="preserve"> PAGEREF _Toc210027009 \h </w:instrText>
            </w:r>
            <w:r w:rsidR="006307FC">
              <w:rPr>
                <w:webHidden/>
              </w:rPr>
            </w:r>
            <w:r w:rsidR="006307FC">
              <w:rPr>
                <w:webHidden/>
              </w:rPr>
              <w:fldChar w:fldCharType="separate"/>
            </w:r>
            <w:r w:rsidR="006307FC">
              <w:rPr>
                <w:webHidden/>
              </w:rPr>
              <w:t>4</w:t>
            </w:r>
            <w:r w:rsidR="006307FC">
              <w:rPr>
                <w:webHidden/>
              </w:rPr>
              <w:fldChar w:fldCharType="end"/>
            </w:r>
          </w:hyperlink>
        </w:p>
        <w:p w14:paraId="14AE3E8B" w14:textId="19282459" w:rsidR="006307FC" w:rsidRDefault="00971F2D">
          <w:pPr>
            <w:pStyle w:val="TM3"/>
            <w:rPr>
              <w:rFonts w:asciiTheme="minorHAnsi" w:hAnsiTheme="minorHAnsi" w:cstheme="minorBidi"/>
              <w:sz w:val="22"/>
              <w:szCs w:val="22"/>
              <w:lang w:val="fr-MG"/>
            </w:rPr>
          </w:pPr>
          <w:hyperlink w:anchor="_Toc210027010" w:history="1">
            <w:r w:rsidR="006307FC" w:rsidRPr="003E00BA">
              <w:rPr>
                <w:rStyle w:val="Lienhypertexte"/>
              </w:rPr>
              <w:t>1.  3.</w:t>
            </w:r>
            <w:r w:rsidR="006307FC">
              <w:rPr>
                <w:rFonts w:asciiTheme="minorHAnsi" w:hAnsiTheme="minorHAnsi" w:cstheme="minorBidi"/>
                <w:sz w:val="22"/>
                <w:szCs w:val="22"/>
                <w:lang w:val="fr-MG"/>
              </w:rPr>
              <w:tab/>
            </w:r>
            <w:r w:rsidR="006307FC" w:rsidRPr="003E00BA">
              <w:rPr>
                <w:rStyle w:val="Lienhypertexte"/>
              </w:rPr>
              <w:t>Domaines et Spécialisation</w:t>
            </w:r>
            <w:r w:rsidR="006307FC">
              <w:rPr>
                <w:webHidden/>
              </w:rPr>
              <w:tab/>
            </w:r>
            <w:r w:rsidR="006307FC">
              <w:rPr>
                <w:webHidden/>
              </w:rPr>
              <w:fldChar w:fldCharType="begin"/>
            </w:r>
            <w:r w:rsidR="006307FC">
              <w:rPr>
                <w:webHidden/>
              </w:rPr>
              <w:instrText xml:space="preserve"> PAGEREF _Toc210027010 \h </w:instrText>
            </w:r>
            <w:r w:rsidR="006307FC">
              <w:rPr>
                <w:webHidden/>
              </w:rPr>
            </w:r>
            <w:r w:rsidR="006307FC">
              <w:rPr>
                <w:webHidden/>
              </w:rPr>
              <w:fldChar w:fldCharType="separate"/>
            </w:r>
            <w:r w:rsidR="006307FC">
              <w:rPr>
                <w:webHidden/>
              </w:rPr>
              <w:t>6</w:t>
            </w:r>
            <w:r w:rsidR="006307FC">
              <w:rPr>
                <w:webHidden/>
              </w:rPr>
              <w:fldChar w:fldCharType="end"/>
            </w:r>
          </w:hyperlink>
        </w:p>
        <w:p w14:paraId="7BA222A6" w14:textId="14179D6C" w:rsidR="006307FC" w:rsidRDefault="00971F2D">
          <w:pPr>
            <w:pStyle w:val="TM3"/>
            <w:rPr>
              <w:rFonts w:asciiTheme="minorHAnsi" w:hAnsiTheme="minorHAnsi" w:cstheme="minorBidi"/>
              <w:sz w:val="22"/>
              <w:szCs w:val="22"/>
              <w:lang w:val="fr-MG"/>
            </w:rPr>
          </w:pPr>
          <w:hyperlink w:anchor="_Toc210027011" w:history="1">
            <w:r w:rsidR="006307FC" w:rsidRPr="003E00BA">
              <w:rPr>
                <w:rStyle w:val="Lienhypertexte"/>
              </w:rPr>
              <w:t>1.  4.</w:t>
            </w:r>
            <w:r w:rsidR="006307FC">
              <w:rPr>
                <w:rFonts w:asciiTheme="minorHAnsi" w:hAnsiTheme="minorHAnsi" w:cstheme="minorBidi"/>
                <w:sz w:val="22"/>
                <w:szCs w:val="22"/>
                <w:lang w:val="fr-MG"/>
              </w:rPr>
              <w:tab/>
            </w:r>
            <w:r w:rsidR="006307FC" w:rsidRPr="003E00BA">
              <w:rPr>
                <w:rStyle w:val="Lienhypertexte"/>
              </w:rPr>
              <w:t>Architecture des formations pédagogiques</w:t>
            </w:r>
            <w:r w:rsidR="006307FC">
              <w:rPr>
                <w:webHidden/>
              </w:rPr>
              <w:tab/>
            </w:r>
            <w:r w:rsidR="006307FC">
              <w:rPr>
                <w:webHidden/>
              </w:rPr>
              <w:fldChar w:fldCharType="begin"/>
            </w:r>
            <w:r w:rsidR="006307FC">
              <w:rPr>
                <w:webHidden/>
              </w:rPr>
              <w:instrText xml:space="preserve"> PAGEREF _Toc210027011 \h </w:instrText>
            </w:r>
            <w:r w:rsidR="006307FC">
              <w:rPr>
                <w:webHidden/>
              </w:rPr>
            </w:r>
            <w:r w:rsidR="006307FC">
              <w:rPr>
                <w:webHidden/>
              </w:rPr>
              <w:fldChar w:fldCharType="separate"/>
            </w:r>
            <w:r w:rsidR="006307FC">
              <w:rPr>
                <w:webHidden/>
              </w:rPr>
              <w:t>6</w:t>
            </w:r>
            <w:r w:rsidR="006307FC">
              <w:rPr>
                <w:webHidden/>
              </w:rPr>
              <w:fldChar w:fldCharType="end"/>
            </w:r>
          </w:hyperlink>
        </w:p>
        <w:p w14:paraId="16183770" w14:textId="242582E0" w:rsidR="006307FC" w:rsidRDefault="00971F2D">
          <w:pPr>
            <w:pStyle w:val="TM3"/>
            <w:rPr>
              <w:rFonts w:asciiTheme="minorHAnsi" w:hAnsiTheme="minorHAnsi" w:cstheme="minorBidi"/>
              <w:sz w:val="22"/>
              <w:szCs w:val="22"/>
              <w:lang w:val="fr-MG"/>
            </w:rPr>
          </w:pPr>
          <w:hyperlink w:anchor="_Toc210027012" w:history="1">
            <w:r w:rsidR="006307FC" w:rsidRPr="003E00BA">
              <w:rPr>
                <w:rStyle w:val="Lienhypertexte"/>
              </w:rPr>
              <w:t>1.  5.</w:t>
            </w:r>
            <w:r w:rsidR="006307FC">
              <w:rPr>
                <w:rFonts w:asciiTheme="minorHAnsi" w:hAnsiTheme="minorHAnsi" w:cstheme="minorBidi"/>
                <w:sz w:val="22"/>
                <w:szCs w:val="22"/>
                <w:lang w:val="fr-MG"/>
              </w:rPr>
              <w:tab/>
            </w:r>
            <w:r w:rsidR="006307FC" w:rsidRPr="003E00BA">
              <w:rPr>
                <w:rStyle w:val="Lienhypertexte"/>
              </w:rPr>
              <w:t>Relation de l’ENI avec les entreprises et organismes</w:t>
            </w:r>
            <w:r w:rsidR="006307FC">
              <w:rPr>
                <w:webHidden/>
              </w:rPr>
              <w:tab/>
            </w:r>
            <w:r w:rsidR="006307FC">
              <w:rPr>
                <w:webHidden/>
              </w:rPr>
              <w:fldChar w:fldCharType="begin"/>
            </w:r>
            <w:r w:rsidR="006307FC">
              <w:rPr>
                <w:webHidden/>
              </w:rPr>
              <w:instrText xml:space="preserve"> PAGEREF _Toc210027012 \h </w:instrText>
            </w:r>
            <w:r w:rsidR="006307FC">
              <w:rPr>
                <w:webHidden/>
              </w:rPr>
            </w:r>
            <w:r w:rsidR="006307FC">
              <w:rPr>
                <w:webHidden/>
              </w:rPr>
              <w:fldChar w:fldCharType="separate"/>
            </w:r>
            <w:r w:rsidR="006307FC">
              <w:rPr>
                <w:webHidden/>
              </w:rPr>
              <w:t>8</w:t>
            </w:r>
            <w:r w:rsidR="006307FC">
              <w:rPr>
                <w:webHidden/>
              </w:rPr>
              <w:fldChar w:fldCharType="end"/>
            </w:r>
          </w:hyperlink>
        </w:p>
        <w:p w14:paraId="3A13845A" w14:textId="26551895" w:rsidR="006307FC" w:rsidRDefault="00971F2D">
          <w:pPr>
            <w:pStyle w:val="TM3"/>
            <w:rPr>
              <w:rFonts w:asciiTheme="minorHAnsi" w:hAnsiTheme="minorHAnsi" w:cstheme="minorBidi"/>
              <w:sz w:val="22"/>
              <w:szCs w:val="22"/>
              <w:lang w:val="fr-MG"/>
            </w:rPr>
          </w:pPr>
          <w:hyperlink w:anchor="_Toc210027013" w:history="1">
            <w:r w:rsidR="006307FC" w:rsidRPr="003E00BA">
              <w:rPr>
                <w:rStyle w:val="Lienhypertexte"/>
              </w:rPr>
              <w:t>1.  6.</w:t>
            </w:r>
            <w:r w:rsidR="006307FC">
              <w:rPr>
                <w:rFonts w:asciiTheme="minorHAnsi" w:hAnsiTheme="minorHAnsi" w:cstheme="minorBidi"/>
                <w:sz w:val="22"/>
                <w:szCs w:val="22"/>
                <w:lang w:val="fr-MG"/>
              </w:rPr>
              <w:tab/>
            </w:r>
            <w:r w:rsidR="006307FC" w:rsidRPr="003E00BA">
              <w:rPr>
                <w:rStyle w:val="Lienhypertexte"/>
              </w:rPr>
              <w:t>Partenariat au niveau international</w:t>
            </w:r>
            <w:r w:rsidR="006307FC">
              <w:rPr>
                <w:webHidden/>
              </w:rPr>
              <w:tab/>
            </w:r>
            <w:r w:rsidR="006307FC">
              <w:rPr>
                <w:webHidden/>
              </w:rPr>
              <w:fldChar w:fldCharType="begin"/>
            </w:r>
            <w:r w:rsidR="006307FC">
              <w:rPr>
                <w:webHidden/>
              </w:rPr>
              <w:instrText xml:space="preserve"> PAGEREF _Toc210027013 \h </w:instrText>
            </w:r>
            <w:r w:rsidR="006307FC">
              <w:rPr>
                <w:webHidden/>
              </w:rPr>
            </w:r>
            <w:r w:rsidR="006307FC">
              <w:rPr>
                <w:webHidden/>
              </w:rPr>
              <w:fldChar w:fldCharType="separate"/>
            </w:r>
            <w:r w:rsidR="006307FC">
              <w:rPr>
                <w:webHidden/>
              </w:rPr>
              <w:t>9</w:t>
            </w:r>
            <w:r w:rsidR="006307FC">
              <w:rPr>
                <w:webHidden/>
              </w:rPr>
              <w:fldChar w:fldCharType="end"/>
            </w:r>
          </w:hyperlink>
        </w:p>
        <w:p w14:paraId="19C9412C" w14:textId="49603FDA" w:rsidR="006307FC" w:rsidRDefault="00971F2D">
          <w:pPr>
            <w:pStyle w:val="TM3"/>
            <w:rPr>
              <w:rFonts w:asciiTheme="minorHAnsi" w:hAnsiTheme="minorHAnsi" w:cstheme="minorBidi"/>
              <w:sz w:val="22"/>
              <w:szCs w:val="22"/>
              <w:lang w:val="fr-MG"/>
            </w:rPr>
          </w:pPr>
          <w:hyperlink w:anchor="_Toc210027014" w:history="1">
            <w:r w:rsidR="006307FC" w:rsidRPr="003E00BA">
              <w:rPr>
                <w:rStyle w:val="Lienhypertexte"/>
              </w:rPr>
              <w:t>1.  7.</w:t>
            </w:r>
            <w:r w:rsidR="006307FC">
              <w:rPr>
                <w:rFonts w:asciiTheme="minorHAnsi" w:hAnsiTheme="minorHAnsi" w:cstheme="minorBidi"/>
                <w:sz w:val="22"/>
                <w:szCs w:val="22"/>
                <w:lang w:val="fr-MG"/>
              </w:rPr>
              <w:tab/>
            </w:r>
            <w:r w:rsidR="006307FC" w:rsidRPr="003E00BA">
              <w:rPr>
                <w:rStyle w:val="Lienhypertexte"/>
              </w:rPr>
              <w:t>Débouchés professionnels des diplômés</w:t>
            </w:r>
            <w:r w:rsidR="006307FC">
              <w:rPr>
                <w:webHidden/>
              </w:rPr>
              <w:tab/>
            </w:r>
            <w:r w:rsidR="006307FC">
              <w:rPr>
                <w:webHidden/>
              </w:rPr>
              <w:fldChar w:fldCharType="begin"/>
            </w:r>
            <w:r w:rsidR="006307FC">
              <w:rPr>
                <w:webHidden/>
              </w:rPr>
              <w:instrText xml:space="preserve"> PAGEREF _Toc210027014 \h </w:instrText>
            </w:r>
            <w:r w:rsidR="006307FC">
              <w:rPr>
                <w:webHidden/>
              </w:rPr>
            </w:r>
            <w:r w:rsidR="006307FC">
              <w:rPr>
                <w:webHidden/>
              </w:rPr>
              <w:fldChar w:fldCharType="separate"/>
            </w:r>
            <w:r w:rsidR="006307FC">
              <w:rPr>
                <w:webHidden/>
              </w:rPr>
              <w:t>11</w:t>
            </w:r>
            <w:r w:rsidR="006307FC">
              <w:rPr>
                <w:webHidden/>
              </w:rPr>
              <w:fldChar w:fldCharType="end"/>
            </w:r>
          </w:hyperlink>
        </w:p>
        <w:p w14:paraId="58D5EB9B" w14:textId="477C022E" w:rsidR="006307FC" w:rsidRDefault="00971F2D">
          <w:pPr>
            <w:pStyle w:val="TM3"/>
            <w:rPr>
              <w:rFonts w:asciiTheme="minorHAnsi" w:hAnsiTheme="minorHAnsi" w:cstheme="minorBidi"/>
              <w:sz w:val="22"/>
              <w:szCs w:val="22"/>
              <w:lang w:val="fr-MG"/>
            </w:rPr>
          </w:pPr>
          <w:hyperlink w:anchor="_Toc210027015" w:history="1">
            <w:r w:rsidR="006307FC" w:rsidRPr="003E00BA">
              <w:rPr>
                <w:rStyle w:val="Lienhypertexte"/>
              </w:rPr>
              <w:t>1.  8.</w:t>
            </w:r>
            <w:r w:rsidR="006307FC">
              <w:rPr>
                <w:rFonts w:asciiTheme="minorHAnsi" w:hAnsiTheme="minorHAnsi" w:cstheme="minorBidi"/>
                <w:sz w:val="22"/>
                <w:szCs w:val="22"/>
                <w:lang w:val="fr-MG"/>
              </w:rPr>
              <w:tab/>
            </w:r>
            <w:r w:rsidR="006307FC" w:rsidRPr="003E00BA">
              <w:rPr>
                <w:rStyle w:val="Lienhypertexte"/>
              </w:rPr>
              <w:t>Ressources humaines</w:t>
            </w:r>
            <w:r w:rsidR="006307FC">
              <w:rPr>
                <w:webHidden/>
              </w:rPr>
              <w:tab/>
            </w:r>
            <w:r w:rsidR="006307FC">
              <w:rPr>
                <w:webHidden/>
              </w:rPr>
              <w:fldChar w:fldCharType="begin"/>
            </w:r>
            <w:r w:rsidR="006307FC">
              <w:rPr>
                <w:webHidden/>
              </w:rPr>
              <w:instrText xml:space="preserve"> PAGEREF _Toc210027015 \h </w:instrText>
            </w:r>
            <w:r w:rsidR="006307FC">
              <w:rPr>
                <w:webHidden/>
              </w:rPr>
            </w:r>
            <w:r w:rsidR="006307FC">
              <w:rPr>
                <w:webHidden/>
              </w:rPr>
              <w:fldChar w:fldCharType="separate"/>
            </w:r>
            <w:r w:rsidR="006307FC">
              <w:rPr>
                <w:webHidden/>
              </w:rPr>
              <w:t>12</w:t>
            </w:r>
            <w:r w:rsidR="006307FC">
              <w:rPr>
                <w:webHidden/>
              </w:rPr>
              <w:fldChar w:fldCharType="end"/>
            </w:r>
          </w:hyperlink>
        </w:p>
        <w:p w14:paraId="21BC831C" w14:textId="6FA8E76B" w:rsidR="006307FC" w:rsidRDefault="00971F2D">
          <w:pPr>
            <w:pStyle w:val="TM2"/>
            <w:tabs>
              <w:tab w:val="left" w:pos="1540"/>
              <w:tab w:val="right" w:leader="dot" w:pos="9060"/>
            </w:tabs>
            <w:rPr>
              <w:rFonts w:cstheme="minorBidi"/>
              <w:noProof/>
            </w:rPr>
          </w:pPr>
          <w:hyperlink w:anchor="_Toc210027017" w:history="1">
            <w:r w:rsidR="006307FC" w:rsidRPr="003E00BA">
              <w:rPr>
                <w:rStyle w:val="Lienhypertexte"/>
                <w:noProof/>
                <w:lang w:val="fr-FR"/>
              </w:rPr>
              <w:t>Chapitre 3 :</w:t>
            </w:r>
            <w:r w:rsidR="006307FC">
              <w:rPr>
                <w:rFonts w:cstheme="minorBidi"/>
                <w:noProof/>
              </w:rPr>
              <w:tab/>
            </w:r>
            <w:r w:rsidR="006307FC" w:rsidRPr="003E00BA">
              <w:rPr>
                <w:rStyle w:val="Lienhypertexte"/>
                <w:noProof/>
                <w:lang w:val="fr-FR"/>
              </w:rPr>
              <w:t>Présentation de Concentrix</w:t>
            </w:r>
            <w:r w:rsidR="006307FC">
              <w:rPr>
                <w:noProof/>
                <w:webHidden/>
              </w:rPr>
              <w:tab/>
            </w:r>
            <w:r w:rsidR="006307FC">
              <w:rPr>
                <w:noProof/>
                <w:webHidden/>
              </w:rPr>
              <w:fldChar w:fldCharType="begin"/>
            </w:r>
            <w:r w:rsidR="006307FC">
              <w:rPr>
                <w:noProof/>
                <w:webHidden/>
              </w:rPr>
              <w:instrText xml:space="preserve"> PAGEREF _Toc210027017 \h </w:instrText>
            </w:r>
            <w:r w:rsidR="006307FC">
              <w:rPr>
                <w:noProof/>
                <w:webHidden/>
              </w:rPr>
            </w:r>
            <w:r w:rsidR="006307FC">
              <w:rPr>
                <w:noProof/>
                <w:webHidden/>
              </w:rPr>
              <w:fldChar w:fldCharType="separate"/>
            </w:r>
            <w:r w:rsidR="006307FC">
              <w:rPr>
                <w:noProof/>
                <w:webHidden/>
              </w:rPr>
              <w:t>13</w:t>
            </w:r>
            <w:r w:rsidR="006307FC">
              <w:rPr>
                <w:noProof/>
                <w:webHidden/>
              </w:rPr>
              <w:fldChar w:fldCharType="end"/>
            </w:r>
          </w:hyperlink>
        </w:p>
        <w:p w14:paraId="57FE8EEE" w14:textId="4ECB9261" w:rsidR="006307FC" w:rsidRDefault="00971F2D">
          <w:pPr>
            <w:pStyle w:val="TM1"/>
            <w:tabs>
              <w:tab w:val="right" w:leader="dot" w:pos="9060"/>
            </w:tabs>
            <w:rPr>
              <w:rFonts w:asciiTheme="minorHAnsi" w:eastAsiaTheme="minorEastAsia" w:hAnsiTheme="minorHAnsi"/>
              <w:noProof/>
              <w:sz w:val="22"/>
              <w:lang w:eastAsia="fr-MG"/>
            </w:rPr>
          </w:pPr>
          <w:hyperlink w:anchor="_Toc210027018" w:history="1">
            <w:r w:rsidR="006307FC" w:rsidRPr="003E00BA">
              <w:rPr>
                <w:rStyle w:val="Lienhypertexte"/>
                <w:noProof/>
                <w:lang w:val="fr-FR"/>
              </w:rPr>
              <w:t>Conclusion</w:t>
            </w:r>
            <w:r w:rsidR="006307FC">
              <w:rPr>
                <w:noProof/>
                <w:webHidden/>
              </w:rPr>
              <w:tab/>
            </w:r>
            <w:r w:rsidR="006307FC">
              <w:rPr>
                <w:noProof/>
                <w:webHidden/>
              </w:rPr>
              <w:fldChar w:fldCharType="begin"/>
            </w:r>
            <w:r w:rsidR="006307FC">
              <w:rPr>
                <w:noProof/>
                <w:webHidden/>
              </w:rPr>
              <w:instrText xml:space="preserve"> PAGEREF _Toc210027018 \h </w:instrText>
            </w:r>
            <w:r w:rsidR="006307FC">
              <w:rPr>
                <w:noProof/>
                <w:webHidden/>
              </w:rPr>
            </w:r>
            <w:r w:rsidR="006307FC">
              <w:rPr>
                <w:noProof/>
                <w:webHidden/>
              </w:rPr>
              <w:fldChar w:fldCharType="separate"/>
            </w:r>
            <w:r w:rsidR="006307FC">
              <w:rPr>
                <w:noProof/>
                <w:webHidden/>
              </w:rPr>
              <w:t>14</w:t>
            </w:r>
            <w:r w:rsidR="006307FC">
              <w:rPr>
                <w:noProof/>
                <w:webHidden/>
              </w:rPr>
              <w:fldChar w:fldCharType="end"/>
            </w:r>
          </w:hyperlink>
        </w:p>
        <w:p w14:paraId="5BBE1E6B" w14:textId="6121FB16" w:rsidR="006307FC" w:rsidRDefault="00971F2D">
          <w:pPr>
            <w:pStyle w:val="TM1"/>
            <w:tabs>
              <w:tab w:val="right" w:leader="dot" w:pos="9060"/>
            </w:tabs>
            <w:rPr>
              <w:rFonts w:asciiTheme="minorHAnsi" w:eastAsiaTheme="minorEastAsia" w:hAnsiTheme="minorHAnsi"/>
              <w:noProof/>
              <w:sz w:val="22"/>
              <w:lang w:eastAsia="fr-MG"/>
            </w:rPr>
          </w:pPr>
          <w:hyperlink w:anchor="_Toc210027019" w:history="1">
            <w:r w:rsidR="006307FC" w:rsidRPr="003E00BA">
              <w:rPr>
                <w:rStyle w:val="Lienhypertexte"/>
                <w:noProof/>
                <w:lang w:val="fr-FR"/>
              </w:rPr>
              <w:t>Bibliographie</w:t>
            </w:r>
            <w:r w:rsidR="006307FC">
              <w:rPr>
                <w:noProof/>
                <w:webHidden/>
              </w:rPr>
              <w:tab/>
            </w:r>
            <w:r w:rsidR="006307FC">
              <w:rPr>
                <w:noProof/>
                <w:webHidden/>
              </w:rPr>
              <w:fldChar w:fldCharType="begin"/>
            </w:r>
            <w:r w:rsidR="006307FC">
              <w:rPr>
                <w:noProof/>
                <w:webHidden/>
              </w:rPr>
              <w:instrText xml:space="preserve"> PAGEREF _Toc210027019 \h </w:instrText>
            </w:r>
            <w:r w:rsidR="006307FC">
              <w:rPr>
                <w:noProof/>
                <w:webHidden/>
              </w:rPr>
            </w:r>
            <w:r w:rsidR="006307FC">
              <w:rPr>
                <w:noProof/>
                <w:webHidden/>
              </w:rPr>
              <w:fldChar w:fldCharType="separate"/>
            </w:r>
            <w:r w:rsidR="006307FC">
              <w:rPr>
                <w:noProof/>
                <w:webHidden/>
              </w:rPr>
              <w:t>X</w:t>
            </w:r>
            <w:r w:rsidR="006307FC">
              <w:rPr>
                <w:noProof/>
                <w:webHidden/>
              </w:rPr>
              <w:fldChar w:fldCharType="end"/>
            </w:r>
          </w:hyperlink>
        </w:p>
        <w:p w14:paraId="27A1E689" w14:textId="198BE756" w:rsidR="006307FC" w:rsidRDefault="00971F2D">
          <w:pPr>
            <w:pStyle w:val="TM1"/>
            <w:tabs>
              <w:tab w:val="right" w:leader="dot" w:pos="9060"/>
            </w:tabs>
            <w:rPr>
              <w:rFonts w:asciiTheme="minorHAnsi" w:eastAsiaTheme="minorEastAsia" w:hAnsiTheme="minorHAnsi"/>
              <w:noProof/>
              <w:sz w:val="22"/>
              <w:lang w:eastAsia="fr-MG"/>
            </w:rPr>
          </w:pPr>
          <w:hyperlink w:anchor="_Toc210027020" w:history="1">
            <w:r w:rsidR="006307FC" w:rsidRPr="003E00BA">
              <w:rPr>
                <w:rStyle w:val="Lienhypertexte"/>
                <w:noProof/>
                <w:lang w:val="fr-FR"/>
              </w:rPr>
              <w:t>Webographie</w:t>
            </w:r>
            <w:r w:rsidR="006307FC">
              <w:rPr>
                <w:noProof/>
                <w:webHidden/>
              </w:rPr>
              <w:tab/>
            </w:r>
            <w:r w:rsidR="006307FC">
              <w:rPr>
                <w:noProof/>
                <w:webHidden/>
              </w:rPr>
              <w:fldChar w:fldCharType="begin"/>
            </w:r>
            <w:r w:rsidR="006307FC">
              <w:rPr>
                <w:noProof/>
                <w:webHidden/>
              </w:rPr>
              <w:instrText xml:space="preserve"> PAGEREF _Toc210027020 \h </w:instrText>
            </w:r>
            <w:r w:rsidR="006307FC">
              <w:rPr>
                <w:noProof/>
                <w:webHidden/>
              </w:rPr>
            </w:r>
            <w:r w:rsidR="006307FC">
              <w:rPr>
                <w:noProof/>
                <w:webHidden/>
              </w:rPr>
              <w:fldChar w:fldCharType="separate"/>
            </w:r>
            <w:r w:rsidR="006307FC">
              <w:rPr>
                <w:noProof/>
                <w:webHidden/>
              </w:rPr>
              <w:t>XI</w:t>
            </w:r>
            <w:r w:rsidR="006307FC">
              <w:rPr>
                <w:noProof/>
                <w:webHidden/>
              </w:rPr>
              <w:fldChar w:fldCharType="end"/>
            </w:r>
          </w:hyperlink>
        </w:p>
        <w:p w14:paraId="0915CC52" w14:textId="2DA48877" w:rsidR="006307FC" w:rsidRDefault="00971F2D">
          <w:pPr>
            <w:pStyle w:val="TM1"/>
            <w:tabs>
              <w:tab w:val="right" w:leader="dot" w:pos="9060"/>
            </w:tabs>
            <w:rPr>
              <w:rFonts w:asciiTheme="minorHAnsi" w:eastAsiaTheme="minorEastAsia" w:hAnsiTheme="minorHAnsi"/>
              <w:noProof/>
              <w:sz w:val="22"/>
              <w:lang w:eastAsia="fr-MG"/>
            </w:rPr>
          </w:pPr>
          <w:hyperlink w:anchor="_Toc210027021" w:history="1">
            <w:r w:rsidR="006307FC" w:rsidRPr="003E00BA">
              <w:rPr>
                <w:rStyle w:val="Lienhypertexte"/>
                <w:noProof/>
                <w:lang w:val="fr-FR"/>
              </w:rPr>
              <w:t>Glossaire</w:t>
            </w:r>
            <w:r w:rsidR="006307FC">
              <w:rPr>
                <w:noProof/>
                <w:webHidden/>
              </w:rPr>
              <w:tab/>
            </w:r>
            <w:r w:rsidR="006307FC">
              <w:rPr>
                <w:noProof/>
                <w:webHidden/>
              </w:rPr>
              <w:fldChar w:fldCharType="begin"/>
            </w:r>
            <w:r w:rsidR="006307FC">
              <w:rPr>
                <w:noProof/>
                <w:webHidden/>
              </w:rPr>
              <w:instrText xml:space="preserve"> PAGEREF _Toc210027021 \h </w:instrText>
            </w:r>
            <w:r w:rsidR="006307FC">
              <w:rPr>
                <w:noProof/>
                <w:webHidden/>
              </w:rPr>
            </w:r>
            <w:r w:rsidR="006307FC">
              <w:rPr>
                <w:noProof/>
                <w:webHidden/>
              </w:rPr>
              <w:fldChar w:fldCharType="separate"/>
            </w:r>
            <w:r w:rsidR="006307FC">
              <w:rPr>
                <w:noProof/>
                <w:webHidden/>
              </w:rPr>
              <w:t>XII</w:t>
            </w:r>
            <w:r w:rsidR="006307FC">
              <w:rPr>
                <w:noProof/>
                <w:webHidden/>
              </w:rPr>
              <w:fldChar w:fldCharType="end"/>
            </w:r>
          </w:hyperlink>
        </w:p>
        <w:p w14:paraId="244C2242" w14:textId="33B0F03C" w:rsidR="006307FC" w:rsidRDefault="00971F2D">
          <w:pPr>
            <w:pStyle w:val="TM1"/>
            <w:tabs>
              <w:tab w:val="right" w:leader="dot" w:pos="9060"/>
            </w:tabs>
            <w:rPr>
              <w:rFonts w:asciiTheme="minorHAnsi" w:eastAsiaTheme="minorEastAsia" w:hAnsiTheme="minorHAnsi"/>
              <w:noProof/>
              <w:sz w:val="22"/>
              <w:lang w:eastAsia="fr-MG"/>
            </w:rPr>
          </w:pPr>
          <w:hyperlink w:anchor="_Toc210027022" w:history="1">
            <w:r w:rsidR="006307FC" w:rsidRPr="003E00BA">
              <w:rPr>
                <w:rStyle w:val="Lienhypertexte"/>
                <w:noProof/>
                <w:lang w:val="fr-FR"/>
              </w:rPr>
              <w:t>Annexes</w:t>
            </w:r>
            <w:r w:rsidR="006307FC">
              <w:rPr>
                <w:noProof/>
                <w:webHidden/>
              </w:rPr>
              <w:tab/>
            </w:r>
            <w:r w:rsidR="006307FC">
              <w:rPr>
                <w:noProof/>
                <w:webHidden/>
              </w:rPr>
              <w:fldChar w:fldCharType="begin"/>
            </w:r>
            <w:r w:rsidR="006307FC">
              <w:rPr>
                <w:noProof/>
                <w:webHidden/>
              </w:rPr>
              <w:instrText xml:space="preserve"> PAGEREF _Toc210027022 \h </w:instrText>
            </w:r>
            <w:r w:rsidR="006307FC">
              <w:rPr>
                <w:noProof/>
                <w:webHidden/>
              </w:rPr>
            </w:r>
            <w:r w:rsidR="006307FC">
              <w:rPr>
                <w:noProof/>
                <w:webHidden/>
              </w:rPr>
              <w:fldChar w:fldCharType="separate"/>
            </w:r>
            <w:r w:rsidR="006307FC">
              <w:rPr>
                <w:noProof/>
                <w:webHidden/>
              </w:rPr>
              <w:t>XIII</w:t>
            </w:r>
            <w:r w:rsidR="006307FC">
              <w:rPr>
                <w:noProof/>
                <w:webHidden/>
              </w:rPr>
              <w:fldChar w:fldCharType="end"/>
            </w:r>
          </w:hyperlink>
        </w:p>
        <w:p w14:paraId="17CB07DC" w14:textId="64C7C19D" w:rsidR="006307FC" w:rsidRDefault="00971F2D">
          <w:pPr>
            <w:pStyle w:val="TM1"/>
            <w:tabs>
              <w:tab w:val="right" w:leader="dot" w:pos="9060"/>
            </w:tabs>
            <w:rPr>
              <w:rFonts w:asciiTheme="minorHAnsi" w:eastAsiaTheme="minorEastAsia" w:hAnsiTheme="minorHAnsi"/>
              <w:noProof/>
              <w:sz w:val="22"/>
              <w:lang w:eastAsia="fr-MG"/>
            </w:rPr>
          </w:pPr>
          <w:hyperlink w:anchor="_Toc210027023" w:history="1">
            <w:r w:rsidR="006307FC" w:rsidRPr="003E00BA">
              <w:rPr>
                <w:rStyle w:val="Lienhypertexte"/>
                <w:noProof/>
                <w:lang w:val="fr-FR"/>
              </w:rPr>
              <w:t>Table des matières</w:t>
            </w:r>
            <w:r w:rsidR="006307FC">
              <w:rPr>
                <w:noProof/>
                <w:webHidden/>
              </w:rPr>
              <w:tab/>
            </w:r>
            <w:r w:rsidR="006307FC">
              <w:rPr>
                <w:noProof/>
                <w:webHidden/>
              </w:rPr>
              <w:fldChar w:fldCharType="begin"/>
            </w:r>
            <w:r w:rsidR="006307FC">
              <w:rPr>
                <w:noProof/>
                <w:webHidden/>
              </w:rPr>
              <w:instrText xml:space="preserve"> PAGEREF _Toc210027023 \h </w:instrText>
            </w:r>
            <w:r w:rsidR="006307FC">
              <w:rPr>
                <w:noProof/>
                <w:webHidden/>
              </w:rPr>
            </w:r>
            <w:r w:rsidR="006307FC">
              <w:rPr>
                <w:noProof/>
                <w:webHidden/>
              </w:rPr>
              <w:fldChar w:fldCharType="separate"/>
            </w:r>
            <w:r w:rsidR="006307FC">
              <w:rPr>
                <w:noProof/>
                <w:webHidden/>
              </w:rPr>
              <w:t>XIV</w:t>
            </w:r>
            <w:r w:rsidR="006307FC">
              <w:rPr>
                <w:noProof/>
                <w:webHidden/>
              </w:rPr>
              <w:fldChar w:fldCharType="end"/>
            </w:r>
          </w:hyperlink>
        </w:p>
        <w:p w14:paraId="62F93A24" w14:textId="4F17E311" w:rsidR="006307FC" w:rsidRDefault="00971F2D">
          <w:pPr>
            <w:pStyle w:val="TM1"/>
            <w:tabs>
              <w:tab w:val="right" w:leader="dot" w:pos="9060"/>
            </w:tabs>
            <w:rPr>
              <w:rFonts w:asciiTheme="minorHAnsi" w:eastAsiaTheme="minorEastAsia" w:hAnsiTheme="minorHAnsi"/>
              <w:noProof/>
              <w:sz w:val="22"/>
              <w:lang w:eastAsia="fr-MG"/>
            </w:rPr>
          </w:pPr>
          <w:hyperlink w:anchor="_Toc210027024" w:history="1">
            <w:r w:rsidR="006307FC" w:rsidRPr="003E00BA">
              <w:rPr>
                <w:rStyle w:val="Lienhypertexte"/>
                <w:noProof/>
                <w:lang w:val="fr-FR"/>
              </w:rPr>
              <w:t>Résumé</w:t>
            </w:r>
            <w:r w:rsidR="006307FC">
              <w:rPr>
                <w:noProof/>
                <w:webHidden/>
              </w:rPr>
              <w:tab/>
            </w:r>
            <w:r w:rsidR="006307FC">
              <w:rPr>
                <w:noProof/>
                <w:webHidden/>
              </w:rPr>
              <w:fldChar w:fldCharType="begin"/>
            </w:r>
            <w:r w:rsidR="006307FC">
              <w:rPr>
                <w:noProof/>
                <w:webHidden/>
              </w:rPr>
              <w:instrText xml:space="preserve"> PAGEREF _Toc210027024 \h </w:instrText>
            </w:r>
            <w:r w:rsidR="006307FC">
              <w:rPr>
                <w:noProof/>
                <w:webHidden/>
              </w:rPr>
            </w:r>
            <w:r w:rsidR="006307FC">
              <w:rPr>
                <w:noProof/>
                <w:webHidden/>
              </w:rPr>
              <w:fldChar w:fldCharType="separate"/>
            </w:r>
            <w:r w:rsidR="006307FC">
              <w:rPr>
                <w:noProof/>
                <w:webHidden/>
              </w:rPr>
              <w:t>XV</w:t>
            </w:r>
            <w:r w:rsidR="006307FC">
              <w:rPr>
                <w:noProof/>
                <w:webHidden/>
              </w:rPr>
              <w:fldChar w:fldCharType="end"/>
            </w:r>
          </w:hyperlink>
        </w:p>
        <w:p w14:paraId="0E387243" w14:textId="626EFA3D" w:rsidR="006307FC" w:rsidRDefault="00971F2D">
          <w:pPr>
            <w:pStyle w:val="TM1"/>
            <w:tabs>
              <w:tab w:val="right" w:leader="dot" w:pos="9060"/>
            </w:tabs>
            <w:rPr>
              <w:rFonts w:asciiTheme="minorHAnsi" w:eastAsiaTheme="minorEastAsia" w:hAnsiTheme="minorHAnsi"/>
              <w:noProof/>
              <w:sz w:val="22"/>
              <w:lang w:eastAsia="fr-MG"/>
            </w:rPr>
          </w:pPr>
          <w:hyperlink w:anchor="_Toc210027025" w:history="1">
            <w:r w:rsidR="006307FC" w:rsidRPr="003E00BA">
              <w:rPr>
                <w:rStyle w:val="Lienhypertexte"/>
                <w:noProof/>
                <w:lang w:val="fr-FR"/>
              </w:rPr>
              <w:t>Abstract</w:t>
            </w:r>
            <w:r w:rsidR="006307FC">
              <w:rPr>
                <w:noProof/>
                <w:webHidden/>
              </w:rPr>
              <w:tab/>
            </w:r>
            <w:r w:rsidR="006307FC">
              <w:rPr>
                <w:noProof/>
                <w:webHidden/>
              </w:rPr>
              <w:fldChar w:fldCharType="begin"/>
            </w:r>
            <w:r w:rsidR="006307FC">
              <w:rPr>
                <w:noProof/>
                <w:webHidden/>
              </w:rPr>
              <w:instrText xml:space="preserve"> PAGEREF _Toc210027025 \h </w:instrText>
            </w:r>
            <w:r w:rsidR="006307FC">
              <w:rPr>
                <w:noProof/>
                <w:webHidden/>
              </w:rPr>
            </w:r>
            <w:r w:rsidR="006307FC">
              <w:rPr>
                <w:noProof/>
                <w:webHidden/>
              </w:rPr>
              <w:fldChar w:fldCharType="separate"/>
            </w:r>
            <w:r w:rsidR="006307FC">
              <w:rPr>
                <w:noProof/>
                <w:webHidden/>
              </w:rPr>
              <w:t>XVI</w:t>
            </w:r>
            <w:r w:rsidR="006307FC">
              <w:rPr>
                <w:noProof/>
                <w:webHidden/>
              </w:rPr>
              <w:fldChar w:fldCharType="end"/>
            </w:r>
          </w:hyperlink>
        </w:p>
        <w:p w14:paraId="37008946" w14:textId="26843F7F" w:rsidR="004F3B33" w:rsidRDefault="004F3B33">
          <w:r>
            <w:rPr>
              <w:b/>
              <w:bCs/>
              <w:lang w:val="fr-FR"/>
            </w:rPr>
            <w:fldChar w:fldCharType="end"/>
          </w:r>
        </w:p>
      </w:sdtContent>
    </w:sdt>
    <w:p w14:paraId="186B2378" w14:textId="77777777" w:rsidR="00E01D5B" w:rsidRDefault="00E01D5B">
      <w:pPr>
        <w:spacing w:line="259" w:lineRule="auto"/>
        <w:jc w:val="left"/>
        <w:rPr>
          <w:lang w:val="fr-FR"/>
        </w:rPr>
      </w:pPr>
      <w:r>
        <w:rPr>
          <w:lang w:val="fr-FR"/>
        </w:rPr>
        <w:br w:type="page"/>
      </w:r>
    </w:p>
    <w:p w14:paraId="613C76C7" w14:textId="77777777" w:rsidR="00E01D5B" w:rsidRDefault="00E01D5B" w:rsidP="006307FC">
      <w:pPr>
        <w:pStyle w:val="Titre1"/>
        <w:spacing w:after="240"/>
        <w:rPr>
          <w:lang w:val="fr-FR"/>
        </w:rPr>
      </w:pPr>
      <w:bookmarkStart w:id="1" w:name="_Toc210027001"/>
      <w:r>
        <w:rPr>
          <w:lang w:val="fr-FR"/>
        </w:rPr>
        <w:lastRenderedPageBreak/>
        <w:t>Remerciements</w:t>
      </w:r>
      <w:bookmarkEnd w:id="1"/>
    </w:p>
    <w:p w14:paraId="67A5955E" w14:textId="77777777" w:rsidR="00D97B16" w:rsidRDefault="00D97B16" w:rsidP="00D97B16">
      <w:pPr>
        <w:spacing w:line="276" w:lineRule="auto"/>
        <w:ind w:firstLine="720"/>
        <w:rPr>
          <w:lang w:val="fr-FR"/>
        </w:rPr>
      </w:pPr>
      <w:bookmarkStart w:id="2" w:name="_Hlk215848664"/>
      <w:r>
        <w:rPr>
          <w:lang w:val="fr-FR"/>
        </w:rPr>
        <w:t xml:space="preserve">En préambule à ce rapport, je tiens à exprimer ma profonde gratitude envers toutes les personnes qui ont contribué, de près ou de loin, à la réussite de cette expérience professionnelle enrichissante. Je remercie tout particulièrement : </w:t>
      </w:r>
    </w:p>
    <w:p w14:paraId="566038A0" w14:textId="77777777" w:rsidR="0047310F" w:rsidRDefault="0047310F" w:rsidP="0047310F">
      <w:pPr>
        <w:pStyle w:val="Style2"/>
        <w:numPr>
          <w:ilvl w:val="0"/>
          <w:numId w:val="5"/>
        </w:numPr>
        <w:rPr>
          <w:lang w:val="fr-FR"/>
        </w:rPr>
      </w:pPr>
      <w:r>
        <w:rPr>
          <w:lang w:val="fr-FR"/>
        </w:rPr>
        <w:t xml:space="preserve">Monsieur HAJALALAINA Aimé Richard, Docteur HDR, Enseignant chercheur, actuel Président de l’université de Fianarantsoa, </w:t>
      </w:r>
      <w:r w:rsidR="003D0CEC">
        <w:rPr>
          <w:lang w:val="fr-FR"/>
        </w:rPr>
        <w:t>pour son engagement envers la réussite académique et la formation pratique des étudiants et pour assurer la direction de l’université avec bienveillance et clarté.</w:t>
      </w:r>
    </w:p>
    <w:p w14:paraId="4469272B" w14:textId="77777777" w:rsidR="0047310F" w:rsidRPr="006558C0" w:rsidRDefault="0047310F" w:rsidP="0047310F">
      <w:pPr>
        <w:pStyle w:val="Style2"/>
        <w:numPr>
          <w:ilvl w:val="0"/>
          <w:numId w:val="5"/>
        </w:numPr>
        <w:rPr>
          <w:lang w:val="fr-FR"/>
        </w:rPr>
      </w:pPr>
      <w:r>
        <w:rPr>
          <w:lang w:val="fr-FR"/>
        </w:rPr>
        <w:t xml:space="preserve">Monsieur MAHATODY Thomas, Docteur HDR, Directeur de l’ENI, </w:t>
      </w:r>
      <w:r w:rsidR="003D0CEC">
        <w:rPr>
          <w:lang w:val="fr-FR"/>
        </w:rPr>
        <w:t>pour son engagement constant envers la réussite des étudiants et le développement de l’école.</w:t>
      </w:r>
    </w:p>
    <w:p w14:paraId="11107CAF" w14:textId="77777777" w:rsidR="0047310F" w:rsidRDefault="0047310F" w:rsidP="0047310F">
      <w:pPr>
        <w:pStyle w:val="Style2"/>
        <w:numPr>
          <w:ilvl w:val="0"/>
          <w:numId w:val="5"/>
        </w:numPr>
        <w:rPr>
          <w:lang w:val="fr-FR"/>
        </w:rPr>
      </w:pPr>
      <w:r>
        <w:rPr>
          <w:lang w:val="fr-FR"/>
        </w:rPr>
        <w:t xml:space="preserve">Monsieur </w:t>
      </w:r>
      <w:r w:rsidR="00C93CDC">
        <w:rPr>
          <w:lang w:val="fr-FR"/>
        </w:rPr>
        <w:t xml:space="preserve">Julien MARCHAND, CEO de </w:t>
      </w:r>
      <w:proofErr w:type="spellStart"/>
      <w:r w:rsidR="00C93CDC">
        <w:rPr>
          <w:lang w:val="fr-FR"/>
        </w:rPr>
        <w:t>Concentrix</w:t>
      </w:r>
      <w:proofErr w:type="spellEnd"/>
      <w:r w:rsidR="00C93CDC">
        <w:rPr>
          <w:lang w:val="fr-FR"/>
        </w:rPr>
        <w:t xml:space="preserve"> pour l’Océan Indien, pour m’avoir accueilli au sein de l’entreprise</w:t>
      </w:r>
      <w:r w:rsidR="0002594D">
        <w:rPr>
          <w:lang w:val="fr-FR"/>
        </w:rPr>
        <w:t xml:space="preserve"> et permis d’effectuer mon stage dans un cadre professionnel stimulant.</w:t>
      </w:r>
    </w:p>
    <w:p w14:paraId="408BF3CE" w14:textId="77777777" w:rsidR="00C93CDC" w:rsidRDefault="00C93CDC" w:rsidP="0047310F">
      <w:pPr>
        <w:pStyle w:val="Style2"/>
        <w:numPr>
          <w:ilvl w:val="0"/>
          <w:numId w:val="5"/>
        </w:numPr>
        <w:rPr>
          <w:lang w:val="fr-FR"/>
        </w:rPr>
      </w:pPr>
      <w:r>
        <w:rPr>
          <w:lang w:val="fr-FR"/>
        </w:rPr>
        <w:t xml:space="preserve">Monsieur le Directeur Technique de </w:t>
      </w:r>
      <w:proofErr w:type="spellStart"/>
      <w:r>
        <w:rPr>
          <w:lang w:val="fr-FR"/>
        </w:rPr>
        <w:t>Concentrix</w:t>
      </w:r>
      <w:proofErr w:type="spellEnd"/>
      <w:r>
        <w:rPr>
          <w:lang w:val="fr-FR"/>
        </w:rPr>
        <w:t xml:space="preserve"> pour l’Océan Indien, pour son appui technique et ses orientations pertinentes qui m’ont permi</w:t>
      </w:r>
      <w:r w:rsidR="0002594D">
        <w:rPr>
          <w:lang w:val="fr-FR"/>
        </w:rPr>
        <w:t>s de mieux comprendre les enjeux du projet.</w:t>
      </w:r>
    </w:p>
    <w:p w14:paraId="54150272" w14:textId="77777777" w:rsidR="0047310F" w:rsidRDefault="0047310F" w:rsidP="0047310F">
      <w:pPr>
        <w:pStyle w:val="Style2"/>
        <w:numPr>
          <w:ilvl w:val="0"/>
          <w:numId w:val="5"/>
        </w:numPr>
        <w:rPr>
          <w:lang w:val="fr-FR"/>
        </w:rPr>
      </w:pPr>
      <w:r>
        <w:rPr>
          <w:lang w:val="fr-FR"/>
        </w:rPr>
        <w:t xml:space="preserve">Monsieur RABETAFIKA Louis </w:t>
      </w:r>
      <w:proofErr w:type="spellStart"/>
      <w:r>
        <w:rPr>
          <w:lang w:val="fr-FR"/>
        </w:rPr>
        <w:t>Haja</w:t>
      </w:r>
      <w:proofErr w:type="spellEnd"/>
      <w:r>
        <w:rPr>
          <w:lang w:val="fr-FR"/>
        </w:rPr>
        <w:t>, Maître de Conférences, Professeur à l’ENI et Responsable de mention, qui a assuré notre apprentissage et partagé son enseignement.</w:t>
      </w:r>
    </w:p>
    <w:p w14:paraId="450BBCBC" w14:textId="77777777" w:rsidR="0047310F" w:rsidRDefault="0047310F" w:rsidP="0047310F">
      <w:pPr>
        <w:pStyle w:val="Style2"/>
        <w:numPr>
          <w:ilvl w:val="0"/>
          <w:numId w:val="5"/>
        </w:numPr>
        <w:rPr>
          <w:lang w:val="fr-FR"/>
        </w:rPr>
      </w:pPr>
      <w:r>
        <w:rPr>
          <w:lang w:val="fr-FR"/>
        </w:rPr>
        <w:t>Monsieur RALAIVAO Jean Christian, Maître de Conférences, Professeur à l’ENI et Responsable de Parcours, qui a assuré notre apprentissage, nous a conseillé et nous a soutenu tout au long de l’année.</w:t>
      </w:r>
    </w:p>
    <w:p w14:paraId="6E5452A8" w14:textId="77777777" w:rsidR="00FC456C" w:rsidRDefault="00FC456C" w:rsidP="0047310F">
      <w:pPr>
        <w:pStyle w:val="Style2"/>
        <w:numPr>
          <w:ilvl w:val="0"/>
          <w:numId w:val="5"/>
        </w:numPr>
        <w:rPr>
          <w:lang w:val="fr-FR"/>
        </w:rPr>
      </w:pPr>
    </w:p>
    <w:p w14:paraId="33F3F97C" w14:textId="77777777" w:rsidR="00FC456C" w:rsidRDefault="0002594D" w:rsidP="00FC456C">
      <w:pPr>
        <w:pStyle w:val="Style2"/>
        <w:numPr>
          <w:ilvl w:val="0"/>
          <w:numId w:val="5"/>
        </w:numPr>
        <w:rPr>
          <w:lang w:val="fr-FR"/>
        </w:rPr>
      </w:pPr>
      <w:r>
        <w:rPr>
          <w:lang w:val="fr-FR"/>
        </w:rPr>
        <w:t xml:space="preserve">Monsieur RABENJANAHARY Andry Fitiavana Kevin, Manager IT </w:t>
      </w:r>
      <w:r w:rsidR="00FC456C">
        <w:rPr>
          <w:lang w:val="fr-FR"/>
        </w:rPr>
        <w:t xml:space="preserve">de </w:t>
      </w:r>
      <w:proofErr w:type="spellStart"/>
      <w:r w:rsidR="00FC456C">
        <w:rPr>
          <w:lang w:val="fr-FR"/>
        </w:rPr>
        <w:t>Concentrix</w:t>
      </w:r>
      <w:proofErr w:type="spellEnd"/>
      <w:r w:rsidR="00FC456C">
        <w:rPr>
          <w:lang w:val="fr-FR"/>
        </w:rPr>
        <w:t xml:space="preserve"> pour l’Océan Indien, pour son encadrement constant, sa disponibilité et ses précieux conseils tout au long de mon stage. </w:t>
      </w:r>
    </w:p>
    <w:p w14:paraId="31B6C6AA" w14:textId="77777777" w:rsidR="00FC456C" w:rsidRDefault="00FC456C" w:rsidP="00FC456C">
      <w:pPr>
        <w:pStyle w:val="Style2"/>
        <w:numPr>
          <w:ilvl w:val="0"/>
          <w:numId w:val="5"/>
        </w:numPr>
        <w:rPr>
          <w:lang w:val="fr-FR"/>
        </w:rPr>
      </w:pPr>
      <w:r>
        <w:rPr>
          <w:lang w:val="fr-FR"/>
        </w:rPr>
        <w:t>Tout le corps enseignant pour leur dévouement et engagement à nous transmettre leurs connaissances malgré leurs autres charges académiques et professionnelles.</w:t>
      </w:r>
      <w:r w:rsidRPr="00FC456C">
        <w:rPr>
          <w:lang w:val="fr-FR"/>
        </w:rPr>
        <w:t xml:space="preserve"> </w:t>
      </w:r>
    </w:p>
    <w:p w14:paraId="4BF03F93" w14:textId="77777777" w:rsidR="00FC456C" w:rsidRPr="00FC456C" w:rsidRDefault="00FC456C" w:rsidP="00FC456C">
      <w:pPr>
        <w:pStyle w:val="Style2"/>
        <w:numPr>
          <w:ilvl w:val="0"/>
          <w:numId w:val="5"/>
        </w:numPr>
        <w:rPr>
          <w:lang w:val="fr-FR"/>
        </w:rPr>
      </w:pPr>
      <w:r>
        <w:rPr>
          <w:lang w:val="fr-FR"/>
        </w:rPr>
        <w:t xml:space="preserve">Tous les techniciens informatiques de </w:t>
      </w:r>
      <w:proofErr w:type="spellStart"/>
      <w:r>
        <w:rPr>
          <w:lang w:val="fr-FR"/>
        </w:rPr>
        <w:t>Concentrix</w:t>
      </w:r>
      <w:proofErr w:type="spellEnd"/>
      <w:r>
        <w:rPr>
          <w:lang w:val="fr-FR"/>
        </w:rPr>
        <w:t>, pour leur accueil chaleureux, leur esprit de collaboration et leur disponibilité accompagné par leur soutien et leurs échanges.</w:t>
      </w:r>
    </w:p>
    <w:p w14:paraId="5AC3BFBF" w14:textId="77777777" w:rsidR="00FC456C" w:rsidRDefault="00FC456C" w:rsidP="00FC456C">
      <w:pPr>
        <w:pStyle w:val="Style2"/>
        <w:numPr>
          <w:ilvl w:val="0"/>
          <w:numId w:val="5"/>
        </w:numPr>
        <w:rPr>
          <w:lang w:val="fr-FR"/>
        </w:rPr>
      </w:pPr>
      <w:r>
        <w:rPr>
          <w:lang w:val="fr-FR"/>
        </w:rPr>
        <w:t xml:space="preserve">Les employés de </w:t>
      </w:r>
      <w:proofErr w:type="spellStart"/>
      <w:r>
        <w:rPr>
          <w:lang w:val="fr-FR"/>
        </w:rPr>
        <w:t>Concentrix</w:t>
      </w:r>
      <w:proofErr w:type="spellEnd"/>
      <w:r>
        <w:rPr>
          <w:lang w:val="fr-FR"/>
        </w:rPr>
        <w:t>, pour leur chaleureux accueil, précieux conseils et soutien durant le stage qui m’ont permis de m’intégrer rapidement dans un cadre professionnel enrichissante et convivial.</w:t>
      </w:r>
    </w:p>
    <w:p w14:paraId="229FD7F5" w14:textId="77777777" w:rsidR="00FC456C" w:rsidRDefault="00FC456C" w:rsidP="00FC456C">
      <w:pPr>
        <w:pStyle w:val="Style2"/>
        <w:numPr>
          <w:ilvl w:val="0"/>
          <w:numId w:val="5"/>
        </w:numPr>
        <w:rPr>
          <w:lang w:val="fr-FR"/>
        </w:rPr>
      </w:pPr>
      <w:r>
        <w:rPr>
          <w:lang w:val="fr-FR"/>
        </w:rPr>
        <w:t>Nos parents, pour leur soutien indéfectible et leur encouragements constants.</w:t>
      </w:r>
    </w:p>
    <w:p w14:paraId="692C961D" w14:textId="77777777" w:rsidR="00FC456C" w:rsidRPr="00FC456C" w:rsidRDefault="00FC456C" w:rsidP="00FC456C">
      <w:pPr>
        <w:pStyle w:val="Style2"/>
        <w:numPr>
          <w:ilvl w:val="0"/>
          <w:numId w:val="5"/>
        </w:numPr>
        <w:rPr>
          <w:lang w:val="fr-FR"/>
        </w:rPr>
      </w:pPr>
      <w:r>
        <w:rPr>
          <w:lang w:val="fr-FR"/>
        </w:rPr>
        <w:t>Et enfin, nos amis avec qui on s’est entraidé et soutenu qui ont été une source de motivation et de confort.</w:t>
      </w:r>
    </w:p>
    <w:bookmarkEnd w:id="2"/>
    <w:p w14:paraId="6E87B4A4" w14:textId="77777777" w:rsidR="0047310F" w:rsidRDefault="0047310F" w:rsidP="00D97B16">
      <w:pPr>
        <w:spacing w:line="276" w:lineRule="auto"/>
        <w:ind w:firstLine="720"/>
        <w:rPr>
          <w:lang w:val="fr-FR"/>
        </w:rPr>
      </w:pPr>
    </w:p>
    <w:p w14:paraId="6729FD2C" w14:textId="77777777" w:rsidR="00E01D5B" w:rsidRPr="003D0CEC" w:rsidRDefault="00E01D5B" w:rsidP="003D0CEC">
      <w:pPr>
        <w:spacing w:before="240" w:line="276" w:lineRule="auto"/>
        <w:rPr>
          <w:lang w:val="fr-FR"/>
        </w:rPr>
      </w:pPr>
      <w:r w:rsidRPr="003D0CEC">
        <w:rPr>
          <w:lang w:val="fr-FR"/>
        </w:rPr>
        <w:br w:type="page"/>
      </w:r>
    </w:p>
    <w:p w14:paraId="50E27C17" w14:textId="77777777" w:rsidR="00FC456C" w:rsidRDefault="00E01D5B" w:rsidP="00E01D5B">
      <w:pPr>
        <w:pStyle w:val="Titre1"/>
        <w:rPr>
          <w:lang w:val="fr-FR"/>
        </w:rPr>
      </w:pPr>
      <w:bookmarkStart w:id="3" w:name="_Toc210027002"/>
      <w:r>
        <w:rPr>
          <w:lang w:val="fr-FR"/>
        </w:rPr>
        <w:lastRenderedPageBreak/>
        <w:t>Liste des figures</w:t>
      </w:r>
      <w:bookmarkEnd w:id="3"/>
    </w:p>
    <w:p w14:paraId="1BBF68E8" w14:textId="77777777" w:rsidR="00E01D5B" w:rsidRDefault="0057790F" w:rsidP="00FC456C">
      <w:pPr>
        <w:rPr>
          <w:lang w:val="fr-FR"/>
        </w:rPr>
      </w:pPr>
      <w:r>
        <w:rPr>
          <w:lang w:val="fr-FR"/>
        </w:rPr>
        <w:fldChar w:fldCharType="begin"/>
      </w:r>
      <w:r>
        <w:rPr>
          <w:lang w:val="fr-FR"/>
        </w:rPr>
        <w:instrText xml:space="preserve"> TOC \h \z \c "Figure" </w:instrText>
      </w:r>
      <w:r>
        <w:rPr>
          <w:lang w:val="fr-FR"/>
        </w:rPr>
        <w:fldChar w:fldCharType="separate"/>
      </w:r>
      <w:r>
        <w:rPr>
          <w:b/>
          <w:bCs/>
          <w:noProof/>
          <w:lang w:val="fr-FR"/>
        </w:rPr>
        <w:t>Aucune entrée de table d'illustration n'a été trouvée.</w:t>
      </w:r>
      <w:r>
        <w:rPr>
          <w:lang w:val="fr-FR"/>
        </w:rPr>
        <w:fldChar w:fldCharType="end"/>
      </w:r>
      <w:r w:rsidR="00E01D5B">
        <w:rPr>
          <w:lang w:val="fr-FR"/>
        </w:rPr>
        <w:br w:type="page"/>
      </w:r>
    </w:p>
    <w:p w14:paraId="19284B00" w14:textId="77777777" w:rsidR="0057790F" w:rsidRDefault="00E01D5B" w:rsidP="00E01D5B">
      <w:pPr>
        <w:pStyle w:val="Titre1"/>
        <w:rPr>
          <w:lang w:val="fr-FR"/>
        </w:rPr>
      </w:pPr>
      <w:bookmarkStart w:id="4" w:name="_Toc210027003"/>
      <w:r>
        <w:rPr>
          <w:lang w:val="fr-FR"/>
        </w:rPr>
        <w:lastRenderedPageBreak/>
        <w:t>Liste des tableaux</w:t>
      </w:r>
      <w:bookmarkEnd w:id="4"/>
    </w:p>
    <w:p w14:paraId="39D1F3C0" w14:textId="77777777" w:rsidR="00E01D5B" w:rsidRDefault="0057790F" w:rsidP="0057790F">
      <w:pPr>
        <w:rPr>
          <w:lang w:val="fr-FR"/>
        </w:rPr>
      </w:pPr>
      <w:r>
        <w:rPr>
          <w:lang w:val="fr-FR"/>
        </w:rPr>
        <w:fldChar w:fldCharType="begin"/>
      </w:r>
      <w:r>
        <w:rPr>
          <w:lang w:val="fr-FR"/>
        </w:rPr>
        <w:instrText xml:space="preserve"> TOC \h \z \c "Tableau" </w:instrText>
      </w:r>
      <w:r>
        <w:rPr>
          <w:lang w:val="fr-FR"/>
        </w:rPr>
        <w:fldChar w:fldCharType="separate"/>
      </w:r>
      <w:r>
        <w:rPr>
          <w:b/>
          <w:bCs/>
          <w:noProof/>
          <w:lang w:val="fr-FR"/>
        </w:rPr>
        <w:t>Aucune entrée de table d'illustration n'a été trouvée.</w:t>
      </w:r>
      <w:r>
        <w:rPr>
          <w:lang w:val="fr-FR"/>
        </w:rPr>
        <w:fldChar w:fldCharType="end"/>
      </w:r>
      <w:r w:rsidR="00E01D5B">
        <w:rPr>
          <w:lang w:val="fr-FR"/>
        </w:rPr>
        <w:br w:type="page"/>
      </w:r>
    </w:p>
    <w:p w14:paraId="5D17CE71" w14:textId="77777777" w:rsidR="00E01D5B" w:rsidRDefault="00E01D5B" w:rsidP="00944957">
      <w:pPr>
        <w:pStyle w:val="Titre1"/>
        <w:rPr>
          <w:lang w:val="fr-FR"/>
        </w:rPr>
      </w:pPr>
      <w:bookmarkStart w:id="5" w:name="_Toc210027004"/>
      <w:r>
        <w:rPr>
          <w:lang w:val="fr-FR"/>
        </w:rPr>
        <w:lastRenderedPageBreak/>
        <w:t>Liste des abréviatio</w:t>
      </w:r>
      <w:r w:rsidR="00944957">
        <w:rPr>
          <w:lang w:val="fr-FR"/>
        </w:rPr>
        <w:t>ns</w:t>
      </w:r>
      <w:bookmarkEnd w:id="5"/>
    </w:p>
    <w:p w14:paraId="40546186" w14:textId="7275E9C3" w:rsidR="001D36EE" w:rsidRPr="00FB1325" w:rsidRDefault="00FB1325" w:rsidP="00FB1325">
      <w:pPr>
        <w:spacing w:after="0" w:line="276" w:lineRule="auto"/>
        <w:rPr>
          <w:lang w:val="fr-FR"/>
        </w:rPr>
      </w:pPr>
      <w:bookmarkStart w:id="6" w:name="_Hlk215849557"/>
      <w:bookmarkStart w:id="7" w:name="_GoBack"/>
      <w:r>
        <w:rPr>
          <w:b/>
          <w:bCs/>
          <w:lang w:val="fr-FR"/>
        </w:rPr>
        <w:t>2TUP </w:t>
      </w:r>
      <w:r>
        <w:rPr>
          <w:lang w:val="fr-FR"/>
        </w:rPr>
        <w:t xml:space="preserve">: 2 Tracks </w:t>
      </w:r>
      <w:proofErr w:type="spellStart"/>
      <w:r>
        <w:rPr>
          <w:lang w:val="fr-FR"/>
        </w:rPr>
        <w:t>Unified</w:t>
      </w:r>
      <w:proofErr w:type="spellEnd"/>
      <w:r>
        <w:rPr>
          <w:lang w:val="fr-FR"/>
        </w:rPr>
        <w:t xml:space="preserve"> Process</w:t>
      </w:r>
    </w:p>
    <w:p w14:paraId="31F45EA3" w14:textId="4D109901" w:rsidR="001D36EE" w:rsidRDefault="001D36EE" w:rsidP="00FB1325">
      <w:pPr>
        <w:pStyle w:val="Default"/>
        <w:spacing w:line="276" w:lineRule="auto"/>
      </w:pPr>
      <w:r>
        <w:rPr>
          <w:b/>
          <w:bCs/>
        </w:rPr>
        <w:t>ASR</w:t>
      </w:r>
      <w:r>
        <w:t> : Administration des Systèmes et Réseaux</w:t>
      </w:r>
    </w:p>
    <w:p w14:paraId="0A222153" w14:textId="77777777" w:rsidR="001D36EE" w:rsidRDefault="001D36EE" w:rsidP="00FB1325">
      <w:pPr>
        <w:pStyle w:val="Default"/>
        <w:spacing w:line="276" w:lineRule="auto"/>
      </w:pPr>
      <w:r>
        <w:rPr>
          <w:b/>
          <w:bCs/>
        </w:rPr>
        <w:t>AUF</w:t>
      </w:r>
      <w:r>
        <w:t> : Agence Universitaire de la Francophonie</w:t>
      </w:r>
    </w:p>
    <w:p w14:paraId="5A6514B7" w14:textId="77777777" w:rsidR="001D36EE" w:rsidRDefault="001D36EE" w:rsidP="00FB1325">
      <w:pPr>
        <w:pStyle w:val="Default"/>
        <w:spacing w:line="276" w:lineRule="auto"/>
      </w:pPr>
      <w:r>
        <w:rPr>
          <w:b/>
          <w:bCs/>
        </w:rPr>
        <w:t>BFV </w:t>
      </w:r>
      <w:r>
        <w:t xml:space="preserve">: </w:t>
      </w:r>
      <w:proofErr w:type="spellStart"/>
      <w:r>
        <w:t>Banky</w:t>
      </w:r>
      <w:proofErr w:type="spellEnd"/>
      <w:r>
        <w:t xml:space="preserve"> </w:t>
      </w:r>
      <w:proofErr w:type="spellStart"/>
      <w:r>
        <w:t>Fampandrosoana</w:t>
      </w:r>
      <w:proofErr w:type="spellEnd"/>
      <w:r>
        <w:t xml:space="preserve"> </w:t>
      </w:r>
      <w:proofErr w:type="spellStart"/>
      <w:r>
        <w:t>ny</w:t>
      </w:r>
      <w:proofErr w:type="spellEnd"/>
      <w:r>
        <w:t xml:space="preserve"> </w:t>
      </w:r>
      <w:proofErr w:type="spellStart"/>
      <w:r>
        <w:t>Varotra</w:t>
      </w:r>
      <w:proofErr w:type="spellEnd"/>
    </w:p>
    <w:p w14:paraId="72D886B8" w14:textId="77777777" w:rsidR="001D36EE" w:rsidRDefault="001D36EE" w:rsidP="00FB1325">
      <w:pPr>
        <w:pStyle w:val="Default"/>
        <w:spacing w:line="276" w:lineRule="auto"/>
      </w:pPr>
      <w:r>
        <w:rPr>
          <w:b/>
          <w:bCs/>
        </w:rPr>
        <w:t>BIANCO :</w:t>
      </w:r>
      <w:r>
        <w:t xml:space="preserve"> Bureau Indépendant Anti-Corruption</w:t>
      </w:r>
    </w:p>
    <w:p w14:paraId="77B543AA" w14:textId="77777777" w:rsidR="001D36EE" w:rsidRDefault="001D36EE" w:rsidP="00FB1325">
      <w:pPr>
        <w:pStyle w:val="Default"/>
        <w:spacing w:line="276" w:lineRule="auto"/>
      </w:pPr>
      <w:r>
        <w:rPr>
          <w:b/>
          <w:bCs/>
        </w:rPr>
        <w:t>BNGRC :</w:t>
      </w:r>
      <w:r>
        <w:t xml:space="preserve"> Bureau Nationale de Gestion des Risques et des Catastrophes</w:t>
      </w:r>
    </w:p>
    <w:p w14:paraId="7FF1D6A7" w14:textId="77777777" w:rsidR="001D36EE" w:rsidRDefault="001D36EE" w:rsidP="00FB1325">
      <w:pPr>
        <w:pStyle w:val="Default"/>
        <w:spacing w:line="276" w:lineRule="auto"/>
      </w:pPr>
      <w:r>
        <w:rPr>
          <w:b/>
          <w:bCs/>
        </w:rPr>
        <w:t xml:space="preserve">BNI : </w:t>
      </w:r>
      <w:r>
        <w:t>Banque Nationale de l’Industrie</w:t>
      </w:r>
    </w:p>
    <w:p w14:paraId="7BC4B548" w14:textId="77777777" w:rsidR="001D36EE" w:rsidRDefault="001D36EE" w:rsidP="00FB1325">
      <w:pPr>
        <w:pStyle w:val="Default"/>
        <w:spacing w:line="276" w:lineRule="auto"/>
      </w:pPr>
      <w:proofErr w:type="spellStart"/>
      <w:r>
        <w:rPr>
          <w:b/>
          <w:bCs/>
        </w:rPr>
        <w:t>BtoB</w:t>
      </w:r>
      <w:proofErr w:type="spellEnd"/>
      <w:r>
        <w:rPr>
          <w:b/>
          <w:bCs/>
        </w:rPr>
        <w:t>, B2B </w:t>
      </w:r>
      <w:r>
        <w:t>: Business - to – business</w:t>
      </w:r>
    </w:p>
    <w:p w14:paraId="446B8BA9" w14:textId="77777777" w:rsidR="001D36EE" w:rsidRDefault="001D36EE" w:rsidP="00FB1325">
      <w:pPr>
        <w:pStyle w:val="Default"/>
        <w:spacing w:line="276" w:lineRule="auto"/>
      </w:pPr>
      <w:r>
        <w:rPr>
          <w:b/>
          <w:bCs/>
        </w:rPr>
        <w:t>BtoC, B2C </w:t>
      </w:r>
      <w:r>
        <w:t>: Business to Consumer</w:t>
      </w:r>
    </w:p>
    <w:p w14:paraId="6CD999A6" w14:textId="77777777" w:rsidR="001D36EE" w:rsidRDefault="001D36EE" w:rsidP="00FB1325">
      <w:pPr>
        <w:pStyle w:val="Default"/>
        <w:spacing w:line="276" w:lineRule="auto"/>
        <w:jc w:val="both"/>
      </w:pPr>
      <w:r>
        <w:rPr>
          <w:b/>
          <w:bCs/>
        </w:rPr>
        <w:t>C2i2e</w:t>
      </w:r>
      <w:r>
        <w:t> : Certificat Informatique et Internet de l’Enseignement supérieur de niveau 2 « enseignant »</w:t>
      </w:r>
    </w:p>
    <w:p w14:paraId="72E86B8A" w14:textId="77777777" w:rsidR="001D36EE" w:rsidRDefault="001D36EE" w:rsidP="00FB1325">
      <w:pPr>
        <w:pStyle w:val="Default"/>
        <w:spacing w:line="276" w:lineRule="auto"/>
        <w:jc w:val="both"/>
      </w:pPr>
      <w:r>
        <w:rPr>
          <w:b/>
          <w:bCs/>
        </w:rPr>
        <w:t>C2imi</w:t>
      </w:r>
      <w:r>
        <w:t> : Certificat Informatique et Internet de l’Enseignement supérieur « métiers de l’ingénieur »</w:t>
      </w:r>
    </w:p>
    <w:p w14:paraId="1888864E" w14:textId="6ACB90F8" w:rsidR="001D36EE" w:rsidRDefault="001D36EE" w:rsidP="00FB1325">
      <w:pPr>
        <w:pStyle w:val="Default"/>
        <w:spacing w:line="276" w:lineRule="auto"/>
      </w:pPr>
      <w:r>
        <w:rPr>
          <w:b/>
          <w:bCs/>
        </w:rPr>
        <w:t>CARI :</w:t>
      </w:r>
      <w:r>
        <w:t xml:space="preserve"> Colloque Africain sur la Recherche en Informatique</w:t>
      </w:r>
    </w:p>
    <w:p w14:paraId="1BF2B20E" w14:textId="5F9824E0" w:rsidR="001D36EE" w:rsidRDefault="001D36EE" w:rsidP="00FB1325">
      <w:pPr>
        <w:pStyle w:val="Default"/>
        <w:spacing w:line="276" w:lineRule="auto"/>
      </w:pPr>
      <w:r>
        <w:rPr>
          <w:b/>
          <w:bCs/>
        </w:rPr>
        <w:t xml:space="preserve">CCNA </w:t>
      </w:r>
      <w:r>
        <w:t xml:space="preserve">: Cisco </w:t>
      </w:r>
      <w:proofErr w:type="spellStart"/>
      <w:r>
        <w:t>Cerfified</w:t>
      </w:r>
      <w:proofErr w:type="spellEnd"/>
      <w:r>
        <w:t xml:space="preserve"> Network Associate</w:t>
      </w:r>
    </w:p>
    <w:p w14:paraId="48A572BD" w14:textId="77777777" w:rsidR="001D36EE" w:rsidRDefault="001D36EE" w:rsidP="00FB1325">
      <w:pPr>
        <w:pStyle w:val="Default"/>
        <w:spacing w:line="276" w:lineRule="auto"/>
      </w:pPr>
      <w:r>
        <w:rPr>
          <w:b/>
          <w:bCs/>
        </w:rPr>
        <w:t>CEDII </w:t>
      </w:r>
      <w:r>
        <w:t>: Centre d’Echanges, de Documentation et d’Information Interinstitutionnels</w:t>
      </w:r>
    </w:p>
    <w:p w14:paraId="0E2FAA95" w14:textId="77777777" w:rsidR="001D36EE" w:rsidRDefault="001D36EE" w:rsidP="00FB1325">
      <w:pPr>
        <w:pStyle w:val="Default"/>
        <w:spacing w:line="276" w:lineRule="auto"/>
      </w:pPr>
      <w:r>
        <w:rPr>
          <w:b/>
          <w:bCs/>
        </w:rPr>
        <w:t>CETE </w:t>
      </w:r>
      <w:r>
        <w:t>: Centre d’Etudes Techniques de l’Equipement</w:t>
      </w:r>
    </w:p>
    <w:p w14:paraId="55AFDB83" w14:textId="77777777" w:rsidR="001D36EE" w:rsidRDefault="001D36EE" w:rsidP="00FB1325">
      <w:pPr>
        <w:pStyle w:val="Default"/>
        <w:spacing w:line="276" w:lineRule="auto"/>
      </w:pPr>
      <w:r>
        <w:rPr>
          <w:b/>
          <w:bCs/>
        </w:rPr>
        <w:t>CHU :</w:t>
      </w:r>
      <w:r>
        <w:t xml:space="preserve"> Centre Hospitalier Universitaire</w:t>
      </w:r>
    </w:p>
    <w:p w14:paraId="56851212" w14:textId="77777777" w:rsidR="001D36EE" w:rsidRDefault="001D36EE" w:rsidP="00FB1325">
      <w:pPr>
        <w:pStyle w:val="Default"/>
        <w:spacing w:line="276" w:lineRule="auto"/>
      </w:pPr>
      <w:r>
        <w:rPr>
          <w:b/>
          <w:bCs/>
        </w:rPr>
        <w:t>CISCO</w:t>
      </w:r>
      <w:r>
        <w:t xml:space="preserve"> : Commercial and </w:t>
      </w:r>
      <w:proofErr w:type="spellStart"/>
      <w:r>
        <w:t>Industrial</w:t>
      </w:r>
      <w:proofErr w:type="spellEnd"/>
      <w:r>
        <w:t xml:space="preserve"> Security Corporation</w:t>
      </w:r>
    </w:p>
    <w:p w14:paraId="5B1D2416" w14:textId="7EE6F9A0" w:rsidR="001D36EE" w:rsidRDefault="001D36EE" w:rsidP="00FB1325">
      <w:pPr>
        <w:pStyle w:val="Default"/>
        <w:spacing w:line="276" w:lineRule="auto"/>
      </w:pPr>
      <w:r>
        <w:rPr>
          <w:b/>
          <w:bCs/>
        </w:rPr>
        <w:t>CIT</w:t>
      </w:r>
      <w:r>
        <w:t> : Centre Technique d’Information</w:t>
      </w:r>
    </w:p>
    <w:p w14:paraId="42305367" w14:textId="2B6F7272" w:rsidR="001D36EE" w:rsidRDefault="001D36EE" w:rsidP="00FB1325">
      <w:pPr>
        <w:pStyle w:val="Default"/>
        <w:spacing w:line="276" w:lineRule="auto"/>
        <w:jc w:val="both"/>
      </w:pPr>
      <w:r>
        <w:rPr>
          <w:b/>
          <w:bCs/>
        </w:rPr>
        <w:t>CITEF </w:t>
      </w:r>
      <w:r>
        <w:t>: Conférence Internationale de</w:t>
      </w:r>
      <w:r w:rsidR="00394183">
        <w:t>s</w:t>
      </w:r>
      <w:r>
        <w:t xml:space="preserve"> formation</w:t>
      </w:r>
      <w:r w:rsidR="00394183">
        <w:t>s</w:t>
      </w:r>
      <w:r>
        <w:t xml:space="preserve"> d’ingénieurs et Technicien d’Expression Française</w:t>
      </w:r>
    </w:p>
    <w:p w14:paraId="55406E1D" w14:textId="77777777" w:rsidR="00394183" w:rsidRDefault="00394183" w:rsidP="00FB1325">
      <w:pPr>
        <w:spacing w:after="0" w:line="276" w:lineRule="auto"/>
        <w:jc w:val="left"/>
        <w:rPr>
          <w:lang w:val="fr-FR"/>
        </w:rPr>
      </w:pPr>
      <w:r>
        <w:rPr>
          <w:b/>
          <w:bCs/>
          <w:lang w:val="fr-FR"/>
        </w:rPr>
        <w:t>CNH</w:t>
      </w:r>
      <w:r>
        <w:rPr>
          <w:lang w:val="fr-FR"/>
        </w:rPr>
        <w:t> : Commission Nationale d’Habilitation</w:t>
      </w:r>
    </w:p>
    <w:p w14:paraId="23CD2E5F" w14:textId="77777777" w:rsidR="00394183" w:rsidRDefault="00394183" w:rsidP="00FB1325">
      <w:pPr>
        <w:spacing w:after="0" w:line="276" w:lineRule="auto"/>
        <w:rPr>
          <w:rFonts w:cs="Times New Roman"/>
          <w:lang w:val="fr-FR"/>
        </w:rPr>
      </w:pPr>
      <w:r>
        <w:rPr>
          <w:rFonts w:cs="Times New Roman"/>
          <w:b/>
          <w:bCs/>
          <w:lang w:val="fr-FR"/>
        </w:rPr>
        <w:t>CNRE :</w:t>
      </w:r>
      <w:r>
        <w:rPr>
          <w:rFonts w:cs="Times New Roman"/>
          <w:lang w:val="fr-FR"/>
        </w:rPr>
        <w:t xml:space="preserve"> </w:t>
      </w:r>
      <w:proofErr w:type="spellStart"/>
      <w:r>
        <w:rPr>
          <w:rFonts w:cs="Times New Roman"/>
          <w:lang w:val="fr-FR"/>
        </w:rPr>
        <w:t>College</w:t>
      </w:r>
      <w:proofErr w:type="spellEnd"/>
      <w:r>
        <w:rPr>
          <w:rFonts w:cs="Times New Roman"/>
          <w:lang w:val="fr-FR"/>
        </w:rPr>
        <w:t xml:space="preserve"> of Natural </w:t>
      </w:r>
      <w:proofErr w:type="spellStart"/>
      <w:r>
        <w:rPr>
          <w:rFonts w:cs="Times New Roman"/>
          <w:lang w:val="fr-FR"/>
        </w:rPr>
        <w:t>Resources</w:t>
      </w:r>
      <w:proofErr w:type="spellEnd"/>
      <w:r>
        <w:rPr>
          <w:rFonts w:cs="Times New Roman"/>
          <w:lang w:val="fr-FR"/>
        </w:rPr>
        <w:t xml:space="preserve"> and </w:t>
      </w:r>
      <w:proofErr w:type="spellStart"/>
      <w:r>
        <w:rPr>
          <w:rFonts w:cs="Times New Roman"/>
          <w:lang w:val="fr-FR"/>
        </w:rPr>
        <w:t>Environment</w:t>
      </w:r>
      <w:proofErr w:type="spellEnd"/>
    </w:p>
    <w:p w14:paraId="6D86538E" w14:textId="34543298" w:rsidR="00394183" w:rsidRPr="00394183" w:rsidRDefault="00394183" w:rsidP="00FB1325">
      <w:pPr>
        <w:spacing w:after="0" w:line="276" w:lineRule="auto"/>
        <w:rPr>
          <w:rFonts w:cs="Times New Roman"/>
          <w:lang w:val="fr-FR"/>
        </w:rPr>
      </w:pPr>
      <w:r>
        <w:rPr>
          <w:rFonts w:cs="Times New Roman"/>
          <w:b/>
          <w:bCs/>
          <w:lang w:val="fr-FR"/>
        </w:rPr>
        <w:t>CNRIT :</w:t>
      </w:r>
      <w:r>
        <w:rPr>
          <w:rFonts w:cs="Times New Roman"/>
          <w:lang w:val="fr-FR"/>
        </w:rPr>
        <w:t xml:space="preserve"> Computer Networking </w:t>
      </w:r>
      <w:proofErr w:type="spellStart"/>
      <w:r>
        <w:rPr>
          <w:rFonts w:cs="Times New Roman"/>
          <w:lang w:val="fr-FR"/>
        </w:rPr>
        <w:t>Resources</w:t>
      </w:r>
      <w:proofErr w:type="spellEnd"/>
      <w:r>
        <w:rPr>
          <w:rFonts w:cs="Times New Roman"/>
          <w:lang w:val="fr-FR"/>
        </w:rPr>
        <w:t xml:space="preserve"> IT</w:t>
      </w:r>
    </w:p>
    <w:p w14:paraId="03637520" w14:textId="77777777" w:rsidR="001D36EE" w:rsidRDefault="001D36EE" w:rsidP="00FB1325">
      <w:pPr>
        <w:spacing w:after="0" w:line="276" w:lineRule="auto"/>
        <w:rPr>
          <w:lang w:val="fr-FR"/>
        </w:rPr>
      </w:pPr>
      <w:r>
        <w:rPr>
          <w:b/>
          <w:bCs/>
          <w:lang w:val="fr-FR"/>
        </w:rPr>
        <w:t>COFAV :</w:t>
      </w:r>
      <w:r>
        <w:rPr>
          <w:lang w:val="fr-FR"/>
        </w:rPr>
        <w:t xml:space="preserve"> </w:t>
      </w:r>
      <w:proofErr w:type="spellStart"/>
      <w:r>
        <w:rPr>
          <w:lang w:val="fr-FR"/>
        </w:rPr>
        <w:t>Carridor</w:t>
      </w:r>
      <w:proofErr w:type="spellEnd"/>
      <w:r>
        <w:rPr>
          <w:lang w:val="fr-FR"/>
        </w:rPr>
        <w:t xml:space="preserve"> forestier de </w:t>
      </w:r>
      <w:proofErr w:type="spellStart"/>
      <w:r>
        <w:rPr>
          <w:lang w:val="fr-FR"/>
        </w:rPr>
        <w:t>Fandriana</w:t>
      </w:r>
      <w:proofErr w:type="spellEnd"/>
      <w:r>
        <w:rPr>
          <w:lang w:val="fr-FR"/>
        </w:rPr>
        <w:t xml:space="preserve"> jusqu’à </w:t>
      </w:r>
      <w:proofErr w:type="spellStart"/>
      <w:r>
        <w:rPr>
          <w:lang w:val="fr-FR"/>
        </w:rPr>
        <w:t>Vondrozo</w:t>
      </w:r>
      <w:proofErr w:type="spellEnd"/>
    </w:p>
    <w:p w14:paraId="49740F60" w14:textId="77777777" w:rsidR="001D36EE" w:rsidRDefault="001D36EE" w:rsidP="00FB1325">
      <w:pPr>
        <w:spacing w:after="0" w:line="276" w:lineRule="auto"/>
        <w:jc w:val="left"/>
        <w:rPr>
          <w:lang w:val="fr-FR"/>
        </w:rPr>
      </w:pPr>
      <w:r>
        <w:rPr>
          <w:b/>
          <w:bCs/>
          <w:lang w:val="fr-FR"/>
        </w:rPr>
        <w:t>CSS</w:t>
      </w:r>
      <w:r>
        <w:rPr>
          <w:lang w:val="fr-FR"/>
        </w:rPr>
        <w:t xml:space="preserve"> : </w:t>
      </w:r>
      <w:proofErr w:type="spellStart"/>
      <w:r>
        <w:rPr>
          <w:lang w:val="fr-FR"/>
        </w:rPr>
        <w:t>Cascading</w:t>
      </w:r>
      <w:proofErr w:type="spellEnd"/>
      <w:r>
        <w:rPr>
          <w:lang w:val="fr-FR"/>
        </w:rPr>
        <w:t xml:space="preserve"> Style </w:t>
      </w:r>
      <w:proofErr w:type="spellStart"/>
      <w:r>
        <w:rPr>
          <w:lang w:val="fr-FR"/>
        </w:rPr>
        <w:t>Sheet</w:t>
      </w:r>
      <w:proofErr w:type="spellEnd"/>
    </w:p>
    <w:p w14:paraId="047EB197" w14:textId="77777777" w:rsidR="001D36EE" w:rsidRDefault="001D36EE" w:rsidP="00FB1325">
      <w:pPr>
        <w:spacing w:after="0" w:line="276" w:lineRule="auto"/>
        <w:jc w:val="left"/>
        <w:rPr>
          <w:rFonts w:cs="Times New Roman"/>
          <w:lang w:val="fr-FR"/>
        </w:rPr>
      </w:pPr>
      <w:r>
        <w:rPr>
          <w:b/>
          <w:bCs/>
          <w:lang w:val="fr-FR"/>
        </w:rPr>
        <w:t>CUR</w:t>
      </w:r>
      <w:r>
        <w:rPr>
          <w:lang w:val="fr-FR"/>
        </w:rPr>
        <w:t xml:space="preserve"> : Centre Universitaire Régional</w:t>
      </w:r>
    </w:p>
    <w:p w14:paraId="0B6FADEC" w14:textId="77777777" w:rsidR="001D36EE" w:rsidRDefault="001D36EE" w:rsidP="00FB1325">
      <w:pPr>
        <w:spacing w:after="0" w:line="276" w:lineRule="auto"/>
        <w:jc w:val="left"/>
        <w:rPr>
          <w:lang w:val="fr-FR"/>
        </w:rPr>
      </w:pPr>
      <w:r>
        <w:rPr>
          <w:b/>
          <w:bCs/>
          <w:lang w:val="fr-FR"/>
        </w:rPr>
        <w:t>D</w:t>
      </w:r>
      <w:r>
        <w:rPr>
          <w:lang w:val="fr-FR"/>
        </w:rPr>
        <w:t> : Date</w:t>
      </w:r>
    </w:p>
    <w:p w14:paraId="566FF5D3" w14:textId="77777777" w:rsidR="001D36EE" w:rsidRDefault="001D36EE" w:rsidP="00FB1325">
      <w:pPr>
        <w:spacing w:after="0" w:line="276" w:lineRule="auto"/>
        <w:jc w:val="left"/>
        <w:rPr>
          <w:lang w:val="fr-FR"/>
        </w:rPr>
      </w:pPr>
      <w:r>
        <w:rPr>
          <w:b/>
          <w:bCs/>
          <w:lang w:val="fr-FR"/>
        </w:rPr>
        <w:t>D</w:t>
      </w:r>
      <w:r>
        <w:rPr>
          <w:lang w:val="fr-FR"/>
        </w:rPr>
        <w:t> : Doctorat</w:t>
      </w:r>
    </w:p>
    <w:p w14:paraId="4ABA8EBB" w14:textId="5289F8A0" w:rsidR="001D36EE" w:rsidRDefault="001D36EE" w:rsidP="00FB1325">
      <w:pPr>
        <w:pStyle w:val="Default"/>
        <w:tabs>
          <w:tab w:val="center" w:pos="4535"/>
        </w:tabs>
        <w:spacing w:line="276" w:lineRule="auto"/>
        <w:jc w:val="both"/>
      </w:pPr>
      <w:r>
        <w:rPr>
          <w:b/>
          <w:bCs/>
        </w:rPr>
        <w:t>DEA </w:t>
      </w:r>
      <w:r>
        <w:t>: Diplôme d’Etudes Approfondies</w:t>
      </w:r>
    </w:p>
    <w:p w14:paraId="1213F196" w14:textId="7A076D19" w:rsidR="00394183" w:rsidRPr="00394183" w:rsidRDefault="00394183" w:rsidP="00FB1325">
      <w:pPr>
        <w:spacing w:after="0" w:line="276" w:lineRule="auto"/>
        <w:rPr>
          <w:rFonts w:cs="Times New Roman"/>
          <w:lang w:val="fr-FR"/>
        </w:rPr>
      </w:pPr>
      <w:r>
        <w:rPr>
          <w:rFonts w:cs="Times New Roman"/>
          <w:b/>
          <w:bCs/>
          <w:lang w:val="fr-FR"/>
        </w:rPr>
        <w:t>DLC :</w:t>
      </w:r>
      <w:r>
        <w:rPr>
          <w:rFonts w:cs="Times New Roman"/>
          <w:lang w:val="fr-FR"/>
        </w:rPr>
        <w:t xml:space="preserve"> </w:t>
      </w:r>
      <w:proofErr w:type="spellStart"/>
      <w:r>
        <w:rPr>
          <w:rFonts w:cs="Times New Roman"/>
          <w:lang w:val="fr-FR"/>
        </w:rPr>
        <w:t>Downloadable</w:t>
      </w:r>
      <w:proofErr w:type="spellEnd"/>
      <w:r>
        <w:rPr>
          <w:rFonts w:cs="Times New Roman"/>
          <w:lang w:val="fr-FR"/>
        </w:rPr>
        <w:t xml:space="preserve"> Content </w:t>
      </w:r>
    </w:p>
    <w:p w14:paraId="72028102" w14:textId="77777777" w:rsidR="001D36EE" w:rsidRDefault="001D36EE" w:rsidP="00FB1325">
      <w:pPr>
        <w:spacing w:after="0" w:line="276" w:lineRule="auto"/>
        <w:jc w:val="left"/>
        <w:rPr>
          <w:lang w:val="fr-FR"/>
        </w:rPr>
      </w:pPr>
      <w:r>
        <w:rPr>
          <w:b/>
          <w:bCs/>
          <w:lang w:val="fr-FR"/>
        </w:rPr>
        <w:t>Dr</w:t>
      </w:r>
      <w:r>
        <w:rPr>
          <w:lang w:val="fr-FR"/>
        </w:rPr>
        <w:t> : Docteur</w:t>
      </w:r>
    </w:p>
    <w:p w14:paraId="651C2B33" w14:textId="77777777" w:rsidR="001D36EE" w:rsidRDefault="001D36EE" w:rsidP="00FB1325">
      <w:pPr>
        <w:spacing w:after="0" w:line="276" w:lineRule="auto"/>
        <w:rPr>
          <w:rFonts w:cs="Times New Roman"/>
          <w:lang w:val="fr-FR"/>
        </w:rPr>
      </w:pPr>
      <w:r>
        <w:rPr>
          <w:rFonts w:cs="Times New Roman"/>
          <w:b/>
          <w:bCs/>
          <w:lang w:val="fr-FR"/>
        </w:rPr>
        <w:t>DTS</w:t>
      </w:r>
      <w:r>
        <w:rPr>
          <w:rFonts w:cs="Times New Roman"/>
          <w:lang w:val="fr-FR"/>
        </w:rPr>
        <w:t> : Droit de Tirage Spécial</w:t>
      </w:r>
    </w:p>
    <w:p w14:paraId="04B23EF0" w14:textId="77777777" w:rsidR="001D36EE" w:rsidRDefault="001D36EE" w:rsidP="00FB1325">
      <w:pPr>
        <w:spacing w:after="0" w:line="276" w:lineRule="auto"/>
        <w:jc w:val="left"/>
        <w:rPr>
          <w:lang w:val="fr-FR"/>
        </w:rPr>
      </w:pPr>
      <w:r>
        <w:rPr>
          <w:b/>
          <w:bCs/>
          <w:lang w:val="fr-FR"/>
        </w:rPr>
        <w:t>ENI</w:t>
      </w:r>
      <w:r>
        <w:rPr>
          <w:lang w:val="fr-FR"/>
        </w:rPr>
        <w:t> : Ecole Nationale d’Informatique</w:t>
      </w:r>
    </w:p>
    <w:p w14:paraId="63C7FFC0" w14:textId="77777777" w:rsidR="001D36EE" w:rsidRDefault="001D36EE" w:rsidP="00FB1325">
      <w:pPr>
        <w:spacing w:after="0" w:line="276" w:lineRule="auto"/>
        <w:jc w:val="left"/>
        <w:rPr>
          <w:lang w:val="fr-FR"/>
        </w:rPr>
      </w:pPr>
      <w:r>
        <w:rPr>
          <w:b/>
          <w:bCs/>
          <w:lang w:val="fr-FR"/>
        </w:rPr>
        <w:t>ESIROI</w:t>
      </w:r>
      <w:r>
        <w:rPr>
          <w:lang w:val="fr-FR"/>
        </w:rPr>
        <w:t> : Ecole Supérieure d’Ingénieurs Réunion Océan Indien</w:t>
      </w:r>
    </w:p>
    <w:p w14:paraId="1EE2E436" w14:textId="77777777" w:rsidR="001D36EE" w:rsidRDefault="001D36EE" w:rsidP="00FB1325">
      <w:pPr>
        <w:spacing w:after="0" w:line="276" w:lineRule="auto"/>
        <w:jc w:val="left"/>
        <w:rPr>
          <w:lang w:val="fr-FR"/>
        </w:rPr>
      </w:pPr>
      <w:r>
        <w:rPr>
          <w:b/>
          <w:bCs/>
          <w:lang w:val="fr-FR"/>
        </w:rPr>
        <w:t>ESPA</w:t>
      </w:r>
      <w:r>
        <w:rPr>
          <w:lang w:val="fr-FR"/>
        </w:rPr>
        <w:t xml:space="preserve"> : Ecole Supérieure Polytechnique d’Antananarivo</w:t>
      </w:r>
    </w:p>
    <w:p w14:paraId="0159B7D3" w14:textId="77777777" w:rsidR="001D36EE" w:rsidRDefault="001D36EE" w:rsidP="00FB1325">
      <w:pPr>
        <w:spacing w:after="0" w:line="276" w:lineRule="auto"/>
        <w:jc w:val="left"/>
        <w:rPr>
          <w:lang w:val="fr-FR"/>
        </w:rPr>
      </w:pPr>
      <w:r>
        <w:rPr>
          <w:b/>
          <w:bCs/>
          <w:lang w:val="fr-FR"/>
        </w:rPr>
        <w:t>FID</w:t>
      </w:r>
      <w:r>
        <w:rPr>
          <w:lang w:val="fr-FR"/>
        </w:rPr>
        <w:t> : Fonds d’Intervention pour le Développement</w:t>
      </w:r>
    </w:p>
    <w:p w14:paraId="69EDC2B6" w14:textId="77777777" w:rsidR="001D36EE" w:rsidRDefault="001D36EE" w:rsidP="00FB1325">
      <w:pPr>
        <w:spacing w:after="0" w:line="276" w:lineRule="auto"/>
        <w:jc w:val="left"/>
        <w:rPr>
          <w:lang w:val="fr-FR"/>
        </w:rPr>
      </w:pPr>
      <w:r>
        <w:rPr>
          <w:b/>
          <w:bCs/>
          <w:lang w:val="fr-FR"/>
        </w:rPr>
        <w:t>FPPSM </w:t>
      </w:r>
      <w:r>
        <w:rPr>
          <w:lang w:val="fr-FR"/>
        </w:rPr>
        <w:t>: Forêts, Parcs et Pauvreté dans le Sud de Madagascar</w:t>
      </w:r>
    </w:p>
    <w:p w14:paraId="6153AEA3" w14:textId="77777777" w:rsidR="001D36EE" w:rsidRDefault="001D36EE" w:rsidP="00FB1325">
      <w:pPr>
        <w:spacing w:after="0" w:line="276" w:lineRule="auto"/>
        <w:jc w:val="left"/>
        <w:rPr>
          <w:lang w:val="fr-FR"/>
        </w:rPr>
      </w:pPr>
      <w:r>
        <w:rPr>
          <w:b/>
          <w:bCs/>
          <w:lang w:val="fr-FR"/>
        </w:rPr>
        <w:t>FTM</w:t>
      </w:r>
      <w:r>
        <w:rPr>
          <w:lang w:val="fr-FR"/>
        </w:rPr>
        <w:t xml:space="preserve"> : </w:t>
      </w:r>
      <w:proofErr w:type="spellStart"/>
      <w:r>
        <w:rPr>
          <w:lang w:val="fr-FR"/>
        </w:rPr>
        <w:t>Foiben-Taosarintanin’i</w:t>
      </w:r>
      <w:proofErr w:type="spellEnd"/>
      <w:r>
        <w:rPr>
          <w:lang w:val="fr-FR"/>
        </w:rPr>
        <w:t xml:space="preserve"> </w:t>
      </w:r>
      <w:proofErr w:type="spellStart"/>
      <w:r>
        <w:rPr>
          <w:lang w:val="fr-FR"/>
        </w:rPr>
        <w:t>Madagasikara</w:t>
      </w:r>
      <w:proofErr w:type="spellEnd"/>
    </w:p>
    <w:p w14:paraId="625F8572" w14:textId="77777777" w:rsidR="001D36EE" w:rsidRDefault="001D36EE" w:rsidP="00FB1325">
      <w:pPr>
        <w:spacing w:after="0" w:line="276" w:lineRule="auto"/>
        <w:jc w:val="left"/>
        <w:rPr>
          <w:lang w:val="fr-FR"/>
        </w:rPr>
      </w:pPr>
      <w:r>
        <w:rPr>
          <w:b/>
          <w:bCs/>
          <w:lang w:val="fr-FR"/>
        </w:rPr>
        <w:t>GBD</w:t>
      </w:r>
      <w:r>
        <w:rPr>
          <w:lang w:val="fr-FR"/>
        </w:rPr>
        <w:t> : Génie logiciel et Base de Données</w:t>
      </w:r>
    </w:p>
    <w:p w14:paraId="058F4547" w14:textId="77777777" w:rsidR="001D36EE" w:rsidRDefault="001D36EE" w:rsidP="00FB1325">
      <w:pPr>
        <w:spacing w:after="0" w:line="276" w:lineRule="auto"/>
        <w:jc w:val="left"/>
        <w:rPr>
          <w:lang w:val="fr-FR"/>
        </w:rPr>
      </w:pPr>
      <w:r>
        <w:rPr>
          <w:b/>
          <w:bCs/>
          <w:lang w:val="fr-FR"/>
        </w:rPr>
        <w:t>GID</w:t>
      </w:r>
      <w:r>
        <w:rPr>
          <w:lang w:val="fr-FR"/>
        </w:rPr>
        <w:t> : Gouvernance et Ingénierie de Données</w:t>
      </w:r>
    </w:p>
    <w:p w14:paraId="6461669E" w14:textId="77777777" w:rsidR="001D36EE" w:rsidRDefault="001D36EE" w:rsidP="00FB1325">
      <w:pPr>
        <w:spacing w:after="0" w:line="276" w:lineRule="auto"/>
        <w:jc w:val="left"/>
        <w:rPr>
          <w:lang w:val="fr-FR"/>
        </w:rPr>
      </w:pPr>
      <w:r>
        <w:rPr>
          <w:b/>
          <w:bCs/>
          <w:lang w:val="fr-FR"/>
        </w:rPr>
        <w:t>HDR</w:t>
      </w:r>
      <w:r>
        <w:rPr>
          <w:lang w:val="fr-FR"/>
        </w:rPr>
        <w:t> : Habilitation à Diriger des Recherche</w:t>
      </w:r>
    </w:p>
    <w:p w14:paraId="6182C8EC" w14:textId="77777777" w:rsidR="001D36EE" w:rsidRDefault="001D36EE" w:rsidP="00FB1325">
      <w:pPr>
        <w:spacing w:after="0" w:line="276" w:lineRule="auto"/>
        <w:jc w:val="left"/>
        <w:rPr>
          <w:lang w:val="fr-FR"/>
        </w:rPr>
      </w:pPr>
      <w:r>
        <w:rPr>
          <w:b/>
          <w:bCs/>
          <w:lang w:val="fr-FR"/>
        </w:rPr>
        <w:t>HTTP </w:t>
      </w:r>
      <w:r>
        <w:rPr>
          <w:lang w:val="fr-FR"/>
        </w:rPr>
        <w:t>: HyperText Transfert Protocol</w:t>
      </w:r>
    </w:p>
    <w:p w14:paraId="7162FBAB" w14:textId="77777777" w:rsidR="001D36EE" w:rsidRPr="0050484B" w:rsidRDefault="001D36EE" w:rsidP="00FB1325">
      <w:pPr>
        <w:spacing w:after="0" w:line="276" w:lineRule="auto"/>
        <w:jc w:val="left"/>
        <w:rPr>
          <w:lang w:val="fr-FR"/>
        </w:rPr>
      </w:pPr>
      <w:bookmarkStart w:id="8" w:name="_Hlk185328732"/>
      <w:r>
        <w:rPr>
          <w:b/>
          <w:bCs/>
          <w:lang w:val="fr-FR"/>
        </w:rPr>
        <w:t>IA </w:t>
      </w:r>
      <w:r>
        <w:rPr>
          <w:lang w:val="fr-FR"/>
        </w:rPr>
        <w:t>: Intelligence Artificielle</w:t>
      </w:r>
    </w:p>
    <w:p w14:paraId="7D5DCB93" w14:textId="77777777" w:rsidR="001D36EE" w:rsidRDefault="001D36EE" w:rsidP="00FB1325">
      <w:pPr>
        <w:spacing w:after="0" w:line="276" w:lineRule="auto"/>
        <w:jc w:val="left"/>
        <w:rPr>
          <w:lang w:val="fr-FR"/>
        </w:rPr>
      </w:pPr>
      <w:r>
        <w:rPr>
          <w:b/>
          <w:bCs/>
          <w:lang w:val="fr-FR"/>
        </w:rPr>
        <w:lastRenderedPageBreak/>
        <w:t>IDE</w:t>
      </w:r>
      <w:r>
        <w:rPr>
          <w:lang w:val="fr-FR"/>
        </w:rPr>
        <w:t xml:space="preserve"> : Integrated </w:t>
      </w:r>
      <w:proofErr w:type="spellStart"/>
      <w:r>
        <w:rPr>
          <w:lang w:val="fr-FR"/>
        </w:rPr>
        <w:t>Development</w:t>
      </w:r>
      <w:proofErr w:type="spellEnd"/>
      <w:r>
        <w:rPr>
          <w:lang w:val="fr-FR"/>
        </w:rPr>
        <w:t xml:space="preserve"> </w:t>
      </w:r>
      <w:proofErr w:type="spellStart"/>
      <w:r>
        <w:rPr>
          <w:lang w:val="fr-FR"/>
        </w:rPr>
        <w:t>Environment</w:t>
      </w:r>
      <w:proofErr w:type="spellEnd"/>
    </w:p>
    <w:bookmarkEnd w:id="8"/>
    <w:p w14:paraId="1257BB5E" w14:textId="77777777" w:rsidR="001D36EE" w:rsidRDefault="001D36EE" w:rsidP="00FB1325">
      <w:pPr>
        <w:spacing w:after="0" w:line="276" w:lineRule="auto"/>
        <w:jc w:val="left"/>
        <w:rPr>
          <w:lang w:val="fr-FR"/>
        </w:rPr>
      </w:pPr>
      <w:r>
        <w:rPr>
          <w:b/>
          <w:bCs/>
          <w:lang w:val="fr-FR"/>
        </w:rPr>
        <w:t>IG</w:t>
      </w:r>
      <w:r>
        <w:rPr>
          <w:lang w:val="fr-FR"/>
        </w:rPr>
        <w:t> : Informatique Générale</w:t>
      </w:r>
    </w:p>
    <w:p w14:paraId="4ABBCD74" w14:textId="77777777" w:rsidR="001D36EE" w:rsidRDefault="001D36EE" w:rsidP="00FB1325">
      <w:pPr>
        <w:spacing w:after="0" w:line="276" w:lineRule="auto"/>
        <w:jc w:val="left"/>
        <w:rPr>
          <w:lang w:val="fr-FR"/>
        </w:rPr>
      </w:pPr>
      <w:r>
        <w:rPr>
          <w:b/>
          <w:bCs/>
          <w:lang w:val="fr-FR"/>
        </w:rPr>
        <w:t>INPG</w:t>
      </w:r>
      <w:r>
        <w:rPr>
          <w:lang w:val="fr-FR"/>
        </w:rPr>
        <w:t> : Institut National Polytechnique de Grenoble</w:t>
      </w:r>
    </w:p>
    <w:p w14:paraId="21C5BFD9" w14:textId="77777777" w:rsidR="001D36EE" w:rsidRDefault="001D36EE" w:rsidP="00FB1325">
      <w:pPr>
        <w:spacing w:after="0" w:line="276" w:lineRule="auto"/>
        <w:jc w:val="left"/>
        <w:rPr>
          <w:lang w:val="fr-FR"/>
        </w:rPr>
      </w:pPr>
      <w:r>
        <w:rPr>
          <w:b/>
          <w:bCs/>
          <w:lang w:val="fr-FR"/>
        </w:rPr>
        <w:t>INSA</w:t>
      </w:r>
      <w:r>
        <w:rPr>
          <w:lang w:val="fr-FR"/>
        </w:rPr>
        <w:t> : Institut National des Sciences Appliquées</w:t>
      </w:r>
    </w:p>
    <w:p w14:paraId="3A5DA01B" w14:textId="77777777" w:rsidR="001D36EE" w:rsidRDefault="001D36EE" w:rsidP="00FB1325">
      <w:pPr>
        <w:spacing w:after="0" w:line="276" w:lineRule="auto"/>
        <w:jc w:val="left"/>
        <w:rPr>
          <w:lang w:val="fr-FR"/>
        </w:rPr>
      </w:pPr>
      <w:r>
        <w:rPr>
          <w:b/>
          <w:bCs/>
          <w:lang w:val="fr-FR"/>
        </w:rPr>
        <w:t>INSTAT</w:t>
      </w:r>
      <w:r>
        <w:rPr>
          <w:lang w:val="fr-FR"/>
        </w:rPr>
        <w:t> : Institut National de la Statistique</w:t>
      </w:r>
    </w:p>
    <w:p w14:paraId="34D3EF18" w14:textId="77777777" w:rsidR="001D36EE" w:rsidRDefault="001D36EE" w:rsidP="00FB1325">
      <w:pPr>
        <w:spacing w:after="0" w:line="276" w:lineRule="auto"/>
        <w:jc w:val="left"/>
        <w:rPr>
          <w:lang w:val="fr-FR"/>
        </w:rPr>
      </w:pPr>
      <w:r>
        <w:rPr>
          <w:b/>
          <w:bCs/>
          <w:lang w:val="fr-FR"/>
        </w:rPr>
        <w:t>IOGA</w:t>
      </w:r>
      <w:r>
        <w:rPr>
          <w:lang w:val="fr-FR"/>
        </w:rPr>
        <w:t> : Institut et Observatoire de Géophysique d’Antananarivo</w:t>
      </w:r>
    </w:p>
    <w:p w14:paraId="418849E7" w14:textId="77777777" w:rsidR="001D36EE" w:rsidRDefault="001D36EE" w:rsidP="00FB1325">
      <w:pPr>
        <w:spacing w:after="0" w:line="276" w:lineRule="auto"/>
        <w:jc w:val="left"/>
        <w:rPr>
          <w:lang w:val="fr-FR"/>
        </w:rPr>
      </w:pPr>
      <w:r>
        <w:rPr>
          <w:b/>
          <w:bCs/>
          <w:lang w:val="fr-FR"/>
        </w:rPr>
        <w:t>iOS</w:t>
      </w:r>
      <w:r>
        <w:rPr>
          <w:lang w:val="fr-FR"/>
        </w:rPr>
        <w:t> : iPhone Operating System</w:t>
      </w:r>
    </w:p>
    <w:p w14:paraId="2488091F" w14:textId="77777777" w:rsidR="001D36EE" w:rsidRDefault="001D36EE" w:rsidP="00FB1325">
      <w:pPr>
        <w:spacing w:after="0" w:line="276" w:lineRule="auto"/>
        <w:jc w:val="left"/>
        <w:rPr>
          <w:lang w:val="fr-FR"/>
        </w:rPr>
      </w:pPr>
      <w:r>
        <w:rPr>
          <w:b/>
          <w:bCs/>
          <w:lang w:val="fr-FR"/>
        </w:rPr>
        <w:t>IRD</w:t>
      </w:r>
      <w:r>
        <w:rPr>
          <w:lang w:val="fr-FR"/>
        </w:rPr>
        <w:t> : Institut de Recherche pour le Développement</w:t>
      </w:r>
    </w:p>
    <w:p w14:paraId="11D2BAD0" w14:textId="77777777" w:rsidR="001D36EE" w:rsidRDefault="001D36EE" w:rsidP="00FB1325">
      <w:pPr>
        <w:spacing w:after="0" w:line="276" w:lineRule="auto"/>
        <w:jc w:val="left"/>
        <w:rPr>
          <w:lang w:val="fr-FR"/>
        </w:rPr>
      </w:pPr>
      <w:r>
        <w:rPr>
          <w:b/>
          <w:bCs/>
          <w:lang w:val="fr-FR"/>
        </w:rPr>
        <w:t>IREMIA</w:t>
      </w:r>
      <w:r>
        <w:rPr>
          <w:lang w:val="fr-FR"/>
        </w:rPr>
        <w:t> : Institut de Recherche en Mathématiques et Informatique Appliquées</w:t>
      </w:r>
    </w:p>
    <w:p w14:paraId="5C557B27" w14:textId="77777777" w:rsidR="001D36EE" w:rsidRDefault="001D36EE" w:rsidP="00FB1325">
      <w:pPr>
        <w:spacing w:after="0" w:line="276" w:lineRule="auto"/>
        <w:rPr>
          <w:rFonts w:cs="Times New Roman"/>
          <w:lang w:val="fr-FR"/>
        </w:rPr>
      </w:pPr>
      <w:r>
        <w:rPr>
          <w:rFonts w:cs="Times New Roman"/>
          <w:b/>
          <w:bCs/>
          <w:lang w:val="fr-FR"/>
        </w:rPr>
        <w:t>IT :</w:t>
      </w:r>
      <w:r>
        <w:rPr>
          <w:rFonts w:cs="Times New Roman"/>
          <w:lang w:val="fr-FR"/>
        </w:rPr>
        <w:t xml:space="preserve"> Information </w:t>
      </w:r>
      <w:proofErr w:type="spellStart"/>
      <w:r>
        <w:rPr>
          <w:rFonts w:cs="Times New Roman"/>
          <w:lang w:val="fr-FR"/>
        </w:rPr>
        <w:t>Technology</w:t>
      </w:r>
      <w:proofErr w:type="spellEnd"/>
      <w:r>
        <w:rPr>
          <w:rFonts w:cs="Times New Roman"/>
          <w:lang w:val="fr-FR"/>
        </w:rPr>
        <w:t xml:space="preserve"> </w:t>
      </w:r>
    </w:p>
    <w:p w14:paraId="77A230AC" w14:textId="77777777" w:rsidR="001D36EE" w:rsidRDefault="001D36EE" w:rsidP="00FB1325">
      <w:pPr>
        <w:spacing w:after="0" w:line="276" w:lineRule="auto"/>
        <w:rPr>
          <w:rFonts w:cs="Times New Roman"/>
          <w:lang w:val="fr-FR"/>
        </w:rPr>
      </w:pPr>
      <w:r>
        <w:rPr>
          <w:rFonts w:cs="Times New Roman"/>
          <w:b/>
          <w:bCs/>
          <w:lang w:val="fr-FR"/>
        </w:rPr>
        <w:t>JIRAMA :</w:t>
      </w:r>
      <w:r>
        <w:rPr>
          <w:rFonts w:cs="Times New Roman"/>
          <w:lang w:val="fr-FR"/>
        </w:rPr>
        <w:t xml:space="preserve"> </w:t>
      </w:r>
      <w:proofErr w:type="spellStart"/>
      <w:r>
        <w:rPr>
          <w:rFonts w:cs="Times New Roman"/>
          <w:lang w:val="fr-FR"/>
        </w:rPr>
        <w:t>Jiro</w:t>
      </w:r>
      <w:proofErr w:type="spellEnd"/>
      <w:r>
        <w:rPr>
          <w:rFonts w:cs="Times New Roman"/>
          <w:lang w:val="fr-FR"/>
        </w:rPr>
        <w:t xml:space="preserve"> </w:t>
      </w:r>
      <w:proofErr w:type="spellStart"/>
      <w:r>
        <w:rPr>
          <w:rFonts w:cs="Times New Roman"/>
          <w:lang w:val="fr-FR"/>
        </w:rPr>
        <w:t>sy</w:t>
      </w:r>
      <w:proofErr w:type="spellEnd"/>
      <w:r>
        <w:rPr>
          <w:rFonts w:cs="Times New Roman"/>
          <w:lang w:val="fr-FR"/>
        </w:rPr>
        <w:t xml:space="preserve"> </w:t>
      </w:r>
      <w:proofErr w:type="spellStart"/>
      <w:r>
        <w:rPr>
          <w:rFonts w:cs="Times New Roman"/>
          <w:lang w:val="fr-FR"/>
        </w:rPr>
        <w:t>Rano</w:t>
      </w:r>
      <w:proofErr w:type="spellEnd"/>
      <w:r>
        <w:rPr>
          <w:rFonts w:cs="Times New Roman"/>
          <w:lang w:val="fr-FR"/>
        </w:rPr>
        <w:t xml:space="preserve"> Malagasy</w:t>
      </w:r>
    </w:p>
    <w:p w14:paraId="4CA2CD02" w14:textId="77777777" w:rsidR="001D36EE" w:rsidRDefault="001D36EE" w:rsidP="00FB1325">
      <w:pPr>
        <w:spacing w:after="0" w:line="276" w:lineRule="auto"/>
        <w:jc w:val="left"/>
        <w:rPr>
          <w:lang w:val="fr-FR"/>
        </w:rPr>
      </w:pPr>
      <w:r>
        <w:rPr>
          <w:b/>
          <w:bCs/>
          <w:lang w:val="fr-FR"/>
        </w:rPr>
        <w:t>L</w:t>
      </w:r>
      <w:r>
        <w:rPr>
          <w:lang w:val="fr-FR"/>
        </w:rPr>
        <w:t> : Licence</w:t>
      </w:r>
    </w:p>
    <w:p w14:paraId="1C9F966D" w14:textId="77777777" w:rsidR="001D36EE" w:rsidRDefault="001D36EE" w:rsidP="00FB1325">
      <w:pPr>
        <w:spacing w:after="0" w:line="276" w:lineRule="auto"/>
        <w:jc w:val="left"/>
        <w:rPr>
          <w:lang w:val="fr-FR"/>
        </w:rPr>
      </w:pPr>
      <w:r>
        <w:rPr>
          <w:b/>
          <w:bCs/>
          <w:lang w:val="fr-FR"/>
        </w:rPr>
        <w:t>LCMMR</w:t>
      </w:r>
      <w:r>
        <w:rPr>
          <w:lang w:val="fr-FR"/>
        </w:rPr>
        <w:t xml:space="preserve"> : Lycée Catholique </w:t>
      </w:r>
      <w:proofErr w:type="spellStart"/>
      <w:r>
        <w:rPr>
          <w:lang w:val="fr-FR"/>
        </w:rPr>
        <w:t>Mompera</w:t>
      </w:r>
      <w:proofErr w:type="spellEnd"/>
      <w:r>
        <w:rPr>
          <w:lang w:val="fr-FR"/>
        </w:rPr>
        <w:t xml:space="preserve"> Michel </w:t>
      </w:r>
      <w:proofErr w:type="spellStart"/>
      <w:r>
        <w:rPr>
          <w:lang w:val="fr-FR"/>
        </w:rPr>
        <w:t>Ranaivo</w:t>
      </w:r>
      <w:proofErr w:type="spellEnd"/>
    </w:p>
    <w:p w14:paraId="315A9F20" w14:textId="77777777" w:rsidR="001D36EE" w:rsidRDefault="001D36EE" w:rsidP="00FB1325">
      <w:pPr>
        <w:spacing w:after="0" w:line="276" w:lineRule="auto"/>
        <w:jc w:val="left"/>
        <w:rPr>
          <w:lang w:val="fr-FR"/>
        </w:rPr>
      </w:pPr>
      <w:r>
        <w:rPr>
          <w:b/>
          <w:bCs/>
          <w:lang w:val="fr-FR"/>
        </w:rPr>
        <w:t>LMD </w:t>
      </w:r>
      <w:r>
        <w:rPr>
          <w:lang w:val="fr-FR"/>
        </w:rPr>
        <w:t>: Licence – Master - Doctorat</w:t>
      </w:r>
    </w:p>
    <w:p w14:paraId="500DAE58" w14:textId="77777777" w:rsidR="001D36EE" w:rsidRDefault="001D36EE" w:rsidP="00FB1325">
      <w:pPr>
        <w:spacing w:after="0" w:line="276" w:lineRule="auto"/>
        <w:jc w:val="left"/>
        <w:rPr>
          <w:lang w:val="fr-FR"/>
        </w:rPr>
      </w:pPr>
      <w:r>
        <w:rPr>
          <w:b/>
          <w:bCs/>
          <w:lang w:val="fr-FR"/>
        </w:rPr>
        <w:t>M </w:t>
      </w:r>
      <w:r>
        <w:rPr>
          <w:lang w:val="fr-FR"/>
        </w:rPr>
        <w:t>: Master</w:t>
      </w:r>
    </w:p>
    <w:p w14:paraId="37E63B17" w14:textId="77777777" w:rsidR="001D36EE" w:rsidRDefault="001D36EE" w:rsidP="00FB1325">
      <w:pPr>
        <w:spacing w:after="0" w:line="276" w:lineRule="auto"/>
        <w:jc w:val="left"/>
        <w:rPr>
          <w:lang w:val="fr-FR"/>
        </w:rPr>
      </w:pPr>
      <w:r>
        <w:rPr>
          <w:b/>
          <w:bCs/>
          <w:lang w:val="fr-FR"/>
        </w:rPr>
        <w:t>MAEP </w:t>
      </w:r>
      <w:r>
        <w:rPr>
          <w:lang w:val="fr-FR"/>
        </w:rPr>
        <w:t>: Ministère de l’Agriculture, de l’Elevage et de la Pêche</w:t>
      </w:r>
    </w:p>
    <w:p w14:paraId="0C7C12CD" w14:textId="77777777" w:rsidR="001D36EE" w:rsidRDefault="001D36EE" w:rsidP="00FB1325">
      <w:pPr>
        <w:spacing w:after="0" w:line="276" w:lineRule="auto"/>
        <w:jc w:val="left"/>
        <w:rPr>
          <w:lang w:val="fr-FR"/>
        </w:rPr>
      </w:pPr>
      <w:r>
        <w:rPr>
          <w:b/>
          <w:bCs/>
          <w:lang w:val="fr-FR"/>
        </w:rPr>
        <w:t>MEF</w:t>
      </w:r>
      <w:r>
        <w:rPr>
          <w:lang w:val="fr-FR"/>
        </w:rPr>
        <w:t> : Ministère de l’Environnement et des Forêts</w:t>
      </w:r>
    </w:p>
    <w:p w14:paraId="0EEA0C5B" w14:textId="77777777" w:rsidR="001D36EE" w:rsidRDefault="001D36EE" w:rsidP="00FB1325">
      <w:pPr>
        <w:spacing w:after="0" w:line="276" w:lineRule="auto"/>
        <w:jc w:val="left"/>
        <w:rPr>
          <w:lang w:val="fr-FR"/>
        </w:rPr>
      </w:pPr>
      <w:r>
        <w:rPr>
          <w:b/>
          <w:bCs/>
          <w:lang w:val="fr-FR"/>
        </w:rPr>
        <w:t>MEN</w:t>
      </w:r>
      <w:r>
        <w:rPr>
          <w:lang w:val="fr-FR"/>
        </w:rPr>
        <w:t> : Ministère de l’Education Nationale</w:t>
      </w:r>
    </w:p>
    <w:p w14:paraId="43E8B648" w14:textId="77777777" w:rsidR="001D36EE" w:rsidRDefault="001D36EE" w:rsidP="00FB1325">
      <w:pPr>
        <w:spacing w:after="0" w:line="276" w:lineRule="auto"/>
        <w:jc w:val="left"/>
        <w:rPr>
          <w:lang w:val="fr-FR"/>
        </w:rPr>
      </w:pPr>
      <w:proofErr w:type="spellStart"/>
      <w:r>
        <w:rPr>
          <w:b/>
          <w:bCs/>
          <w:lang w:val="fr-FR"/>
        </w:rPr>
        <w:t>MESupReS</w:t>
      </w:r>
      <w:proofErr w:type="spellEnd"/>
      <w:r>
        <w:rPr>
          <w:b/>
          <w:bCs/>
          <w:lang w:val="fr-FR"/>
        </w:rPr>
        <w:t> </w:t>
      </w:r>
      <w:r>
        <w:rPr>
          <w:lang w:val="fr-FR"/>
        </w:rPr>
        <w:t>: Ministère et l’Enseignement Supérieur et de la Recherche Scientifique</w:t>
      </w:r>
    </w:p>
    <w:p w14:paraId="51A5BCF9" w14:textId="77777777" w:rsidR="001D36EE" w:rsidRDefault="001D36EE" w:rsidP="00FB1325">
      <w:pPr>
        <w:spacing w:after="0" w:line="276" w:lineRule="auto"/>
        <w:jc w:val="left"/>
        <w:rPr>
          <w:lang w:val="fr-FR"/>
        </w:rPr>
      </w:pPr>
      <w:r>
        <w:rPr>
          <w:b/>
          <w:bCs/>
          <w:lang w:val="fr-FR"/>
        </w:rPr>
        <w:t>MFB</w:t>
      </w:r>
      <w:r>
        <w:rPr>
          <w:lang w:val="fr-FR"/>
        </w:rPr>
        <w:t> : Ministère des Finances et du Budget</w:t>
      </w:r>
    </w:p>
    <w:p w14:paraId="5E4F8DF9" w14:textId="77777777" w:rsidR="001D36EE" w:rsidRDefault="001D36EE" w:rsidP="00FB1325">
      <w:pPr>
        <w:spacing w:after="0" w:line="276" w:lineRule="auto"/>
        <w:jc w:val="left"/>
        <w:rPr>
          <w:lang w:val="fr-FR"/>
        </w:rPr>
      </w:pPr>
      <w:r>
        <w:rPr>
          <w:b/>
          <w:bCs/>
          <w:lang w:val="fr-FR"/>
        </w:rPr>
        <w:t>MIC</w:t>
      </w:r>
      <w:r>
        <w:rPr>
          <w:lang w:val="fr-FR"/>
        </w:rPr>
        <w:t> : Ministère de l’Industrialisation et du Commerce</w:t>
      </w:r>
    </w:p>
    <w:p w14:paraId="2D066A6A" w14:textId="39B13098" w:rsidR="001D36EE" w:rsidRDefault="001D36EE" w:rsidP="00FB1325">
      <w:pPr>
        <w:spacing w:after="0" w:line="276" w:lineRule="auto"/>
        <w:jc w:val="left"/>
        <w:rPr>
          <w:lang w:val="fr-FR"/>
        </w:rPr>
      </w:pPr>
      <w:r>
        <w:rPr>
          <w:b/>
          <w:bCs/>
          <w:lang w:val="fr-FR"/>
        </w:rPr>
        <w:t>MININTER</w:t>
      </w:r>
      <w:r>
        <w:rPr>
          <w:lang w:val="fr-FR"/>
        </w:rPr>
        <w:t> : Ministère de l’Intérieur</w:t>
      </w:r>
    </w:p>
    <w:p w14:paraId="64CC8679" w14:textId="77777777" w:rsidR="001D36EE" w:rsidRDefault="001D36EE" w:rsidP="00FB1325">
      <w:pPr>
        <w:spacing w:after="0" w:line="276" w:lineRule="auto"/>
        <w:jc w:val="left"/>
        <w:rPr>
          <w:lang w:val="fr-FR"/>
        </w:rPr>
      </w:pPr>
      <w:r>
        <w:rPr>
          <w:b/>
          <w:bCs/>
          <w:lang w:val="fr-FR"/>
        </w:rPr>
        <w:t>Mlle </w:t>
      </w:r>
      <w:r>
        <w:rPr>
          <w:lang w:val="fr-FR"/>
        </w:rPr>
        <w:t>: Mademoiselle</w:t>
      </w:r>
    </w:p>
    <w:p w14:paraId="154FC958" w14:textId="77777777" w:rsidR="001D36EE" w:rsidRDefault="001D36EE" w:rsidP="00FB1325">
      <w:pPr>
        <w:spacing w:after="0" w:line="276" w:lineRule="auto"/>
        <w:jc w:val="left"/>
        <w:rPr>
          <w:lang w:val="fr-FR"/>
        </w:rPr>
      </w:pPr>
      <w:r>
        <w:rPr>
          <w:b/>
          <w:bCs/>
          <w:lang w:val="fr-FR"/>
        </w:rPr>
        <w:t>Mme</w:t>
      </w:r>
      <w:r>
        <w:rPr>
          <w:lang w:val="fr-FR"/>
        </w:rPr>
        <w:t> : Madame</w:t>
      </w:r>
    </w:p>
    <w:p w14:paraId="6C10A16E" w14:textId="4C648C0F" w:rsidR="001D36EE" w:rsidRDefault="001D36EE" w:rsidP="00FB1325">
      <w:pPr>
        <w:spacing w:after="0" w:line="276" w:lineRule="auto"/>
        <w:jc w:val="left"/>
        <w:rPr>
          <w:lang w:val="fr-FR"/>
        </w:rPr>
      </w:pPr>
      <w:r>
        <w:rPr>
          <w:b/>
          <w:bCs/>
          <w:lang w:val="fr-FR"/>
        </w:rPr>
        <w:t>Mr </w:t>
      </w:r>
      <w:r>
        <w:rPr>
          <w:lang w:val="fr-FR"/>
        </w:rPr>
        <w:t>: Monsieur</w:t>
      </w:r>
    </w:p>
    <w:p w14:paraId="5A49CA84" w14:textId="77777777" w:rsidR="001D36EE" w:rsidRDefault="001D36EE" w:rsidP="00FB1325">
      <w:pPr>
        <w:spacing w:after="0" w:line="276" w:lineRule="auto"/>
        <w:jc w:val="left"/>
        <w:rPr>
          <w:lang w:val="fr-FR"/>
        </w:rPr>
      </w:pPr>
      <w:r>
        <w:rPr>
          <w:b/>
          <w:bCs/>
          <w:lang w:val="fr-FR"/>
        </w:rPr>
        <w:t>NFC </w:t>
      </w:r>
      <w:r>
        <w:rPr>
          <w:lang w:val="fr-FR"/>
        </w:rPr>
        <w:t>: Near Field Communication</w:t>
      </w:r>
    </w:p>
    <w:p w14:paraId="5BEB0BBC" w14:textId="77777777" w:rsidR="001D36EE" w:rsidRDefault="001D36EE" w:rsidP="00FB1325">
      <w:pPr>
        <w:spacing w:after="0" w:line="276" w:lineRule="auto"/>
        <w:jc w:val="left"/>
        <w:rPr>
          <w:lang w:val="fr-FR"/>
        </w:rPr>
      </w:pPr>
      <w:r>
        <w:rPr>
          <w:b/>
          <w:bCs/>
          <w:lang w:val="fr-FR"/>
        </w:rPr>
        <w:t>OCC</w:t>
      </w:r>
      <w:r>
        <w:rPr>
          <w:lang w:val="fr-FR"/>
        </w:rPr>
        <w:t xml:space="preserve"> : Objets Connectés et Cybersécurités </w:t>
      </w:r>
    </w:p>
    <w:p w14:paraId="632E06B5" w14:textId="77777777" w:rsidR="001D36EE" w:rsidRDefault="001D36EE" w:rsidP="00FB1325">
      <w:pPr>
        <w:spacing w:after="0" w:line="276" w:lineRule="auto"/>
        <w:jc w:val="left"/>
        <w:rPr>
          <w:lang w:val="fr-FR"/>
        </w:rPr>
      </w:pPr>
      <w:r>
        <w:rPr>
          <w:b/>
          <w:bCs/>
          <w:lang w:val="fr-FR"/>
        </w:rPr>
        <w:t>OS </w:t>
      </w:r>
      <w:r>
        <w:rPr>
          <w:lang w:val="fr-FR"/>
        </w:rPr>
        <w:t>: Operating System</w:t>
      </w:r>
    </w:p>
    <w:p w14:paraId="77C43EAB" w14:textId="77777777" w:rsidR="001D36EE" w:rsidRDefault="001D36EE" w:rsidP="00FB1325">
      <w:pPr>
        <w:spacing w:after="0" w:line="276" w:lineRule="auto"/>
        <w:jc w:val="left"/>
        <w:rPr>
          <w:lang w:val="fr-FR"/>
        </w:rPr>
      </w:pPr>
      <w:r>
        <w:rPr>
          <w:b/>
          <w:bCs/>
          <w:lang w:val="fr-FR"/>
        </w:rPr>
        <w:t>OTME</w:t>
      </w:r>
      <w:r>
        <w:rPr>
          <w:lang w:val="fr-FR"/>
        </w:rPr>
        <w:t> : Office des Transmissions Militaires de l’Etat</w:t>
      </w:r>
    </w:p>
    <w:p w14:paraId="3EA51C0F" w14:textId="77777777" w:rsidR="001D36EE" w:rsidRDefault="001D36EE" w:rsidP="00FB1325">
      <w:pPr>
        <w:spacing w:after="0" w:line="276" w:lineRule="auto"/>
        <w:jc w:val="left"/>
        <w:rPr>
          <w:lang w:val="fr-FR"/>
        </w:rPr>
      </w:pPr>
      <w:r>
        <w:rPr>
          <w:b/>
          <w:bCs/>
          <w:lang w:val="fr-FR"/>
        </w:rPr>
        <w:t>PARRUR </w:t>
      </w:r>
      <w:r>
        <w:rPr>
          <w:lang w:val="fr-FR"/>
        </w:rPr>
        <w:t>: Partenariat et Recherche dans le secteur Rural</w:t>
      </w:r>
    </w:p>
    <w:p w14:paraId="12574467" w14:textId="77777777" w:rsidR="001D36EE" w:rsidRDefault="001D36EE" w:rsidP="00FB1325">
      <w:pPr>
        <w:spacing w:after="0" w:line="276" w:lineRule="auto"/>
        <w:jc w:val="left"/>
        <w:rPr>
          <w:lang w:val="fr-FR"/>
        </w:rPr>
      </w:pPr>
      <w:r>
        <w:rPr>
          <w:b/>
          <w:bCs/>
          <w:lang w:val="fr-FR"/>
        </w:rPr>
        <w:t>PRESUP </w:t>
      </w:r>
      <w:r>
        <w:rPr>
          <w:lang w:val="fr-FR"/>
        </w:rPr>
        <w:t>: Programme de Renforcement de l’Enseignement Supérieur</w:t>
      </w:r>
    </w:p>
    <w:p w14:paraId="38E7E714" w14:textId="77777777" w:rsidR="001D36EE" w:rsidRDefault="001D36EE" w:rsidP="00FB1325">
      <w:pPr>
        <w:spacing w:after="0" w:line="276" w:lineRule="auto"/>
        <w:jc w:val="left"/>
        <w:rPr>
          <w:lang w:val="fr-FR"/>
        </w:rPr>
      </w:pPr>
      <w:r>
        <w:rPr>
          <w:b/>
          <w:bCs/>
          <w:lang w:val="fr-FR"/>
        </w:rPr>
        <w:t>PWA </w:t>
      </w:r>
      <w:r>
        <w:rPr>
          <w:lang w:val="fr-FR"/>
        </w:rPr>
        <w:t>: Progressive Web App</w:t>
      </w:r>
    </w:p>
    <w:p w14:paraId="3BE69A5C" w14:textId="77777777" w:rsidR="001D36EE" w:rsidRDefault="001D36EE" w:rsidP="00FB1325">
      <w:pPr>
        <w:spacing w:after="0" w:line="276" w:lineRule="auto"/>
        <w:jc w:val="left"/>
        <w:rPr>
          <w:lang w:val="fr-FR"/>
        </w:rPr>
      </w:pPr>
      <w:r>
        <w:rPr>
          <w:b/>
          <w:bCs/>
          <w:lang w:val="fr-FR"/>
        </w:rPr>
        <w:t>QMM </w:t>
      </w:r>
      <w:r>
        <w:rPr>
          <w:lang w:val="fr-FR"/>
        </w:rPr>
        <w:t xml:space="preserve">: </w:t>
      </w:r>
      <w:proofErr w:type="spellStart"/>
      <w:r>
        <w:rPr>
          <w:lang w:val="fr-FR"/>
        </w:rPr>
        <w:t>Qit</w:t>
      </w:r>
      <w:proofErr w:type="spellEnd"/>
      <w:r>
        <w:rPr>
          <w:lang w:val="fr-FR"/>
        </w:rPr>
        <w:t xml:space="preserve"> Madagascar </w:t>
      </w:r>
      <w:proofErr w:type="spellStart"/>
      <w:r>
        <w:rPr>
          <w:lang w:val="fr-FR"/>
        </w:rPr>
        <w:t>Minerals</w:t>
      </w:r>
      <w:proofErr w:type="spellEnd"/>
    </w:p>
    <w:p w14:paraId="542906C6" w14:textId="77777777" w:rsidR="001D36EE" w:rsidRDefault="001D36EE" w:rsidP="00FB1325">
      <w:pPr>
        <w:spacing w:after="0" w:line="276" w:lineRule="auto"/>
        <w:jc w:val="left"/>
        <w:rPr>
          <w:lang w:val="fr-FR"/>
        </w:rPr>
      </w:pPr>
      <w:r>
        <w:rPr>
          <w:b/>
          <w:bCs/>
          <w:lang w:val="fr-FR"/>
        </w:rPr>
        <w:t>RH </w:t>
      </w:r>
      <w:r>
        <w:rPr>
          <w:lang w:val="fr-FR"/>
        </w:rPr>
        <w:t>: Ressources Humaines</w:t>
      </w:r>
    </w:p>
    <w:p w14:paraId="69036C05" w14:textId="77777777" w:rsidR="001D36EE" w:rsidRDefault="001D36EE" w:rsidP="00FB1325">
      <w:pPr>
        <w:spacing w:after="0" w:line="276" w:lineRule="auto"/>
        <w:jc w:val="left"/>
        <w:rPr>
          <w:lang w:val="fr-FR"/>
        </w:rPr>
      </w:pPr>
      <w:r>
        <w:rPr>
          <w:b/>
          <w:bCs/>
          <w:lang w:val="fr-FR"/>
        </w:rPr>
        <w:t>SEPT</w:t>
      </w:r>
      <w:r>
        <w:rPr>
          <w:lang w:val="fr-FR"/>
        </w:rPr>
        <w:t> : Société d’Exploitation du Port de Toamasina</w:t>
      </w:r>
    </w:p>
    <w:p w14:paraId="4353F114" w14:textId="77777777" w:rsidR="001D36EE" w:rsidRDefault="001D36EE" w:rsidP="00FB1325">
      <w:pPr>
        <w:spacing w:after="0" w:line="276" w:lineRule="auto"/>
        <w:jc w:val="left"/>
        <w:rPr>
          <w:lang w:val="fr-FR"/>
        </w:rPr>
      </w:pPr>
      <w:r>
        <w:rPr>
          <w:b/>
          <w:bCs/>
          <w:lang w:val="fr-FR"/>
        </w:rPr>
        <w:t>SGBD</w:t>
      </w:r>
      <w:r>
        <w:rPr>
          <w:lang w:val="fr-FR"/>
        </w:rPr>
        <w:t> : Système de Gestion de Base de Données</w:t>
      </w:r>
    </w:p>
    <w:p w14:paraId="06547060" w14:textId="77777777" w:rsidR="001D36EE" w:rsidRDefault="001D36EE" w:rsidP="00FB1325">
      <w:pPr>
        <w:spacing w:after="0" w:line="276" w:lineRule="auto"/>
        <w:jc w:val="left"/>
        <w:rPr>
          <w:lang w:val="fr-FR"/>
        </w:rPr>
      </w:pPr>
      <w:r>
        <w:rPr>
          <w:b/>
          <w:bCs/>
          <w:lang w:val="fr-FR"/>
        </w:rPr>
        <w:t>SGBDR</w:t>
      </w:r>
      <w:r>
        <w:rPr>
          <w:lang w:val="fr-FR"/>
        </w:rPr>
        <w:t> : Système de Gestion de Base de Données Relationnelle</w:t>
      </w:r>
    </w:p>
    <w:p w14:paraId="7067B9C3" w14:textId="77777777" w:rsidR="001D36EE" w:rsidRDefault="001D36EE" w:rsidP="00FB1325">
      <w:pPr>
        <w:spacing w:after="0" w:line="276" w:lineRule="auto"/>
        <w:jc w:val="left"/>
        <w:rPr>
          <w:lang w:val="fr-FR"/>
        </w:rPr>
      </w:pPr>
      <w:r>
        <w:rPr>
          <w:b/>
          <w:bCs/>
          <w:lang w:val="fr-FR"/>
        </w:rPr>
        <w:t>SMMC</w:t>
      </w:r>
      <w:r>
        <w:rPr>
          <w:lang w:val="fr-FR"/>
        </w:rPr>
        <w:t> : Société de Manutention des Marchandises Conventionnelles</w:t>
      </w:r>
    </w:p>
    <w:p w14:paraId="7D4D9C6F" w14:textId="77777777" w:rsidR="001D36EE" w:rsidRDefault="001D36EE" w:rsidP="00FB1325">
      <w:pPr>
        <w:spacing w:after="0" w:line="276" w:lineRule="auto"/>
        <w:jc w:val="left"/>
        <w:rPr>
          <w:lang w:val="fr-FR"/>
        </w:rPr>
      </w:pPr>
      <w:r>
        <w:rPr>
          <w:b/>
          <w:bCs/>
          <w:lang w:val="fr-FR"/>
        </w:rPr>
        <w:t>SQL</w:t>
      </w:r>
      <w:r>
        <w:rPr>
          <w:lang w:val="fr-FR"/>
        </w:rPr>
        <w:t xml:space="preserve"> : </w:t>
      </w:r>
      <w:proofErr w:type="spellStart"/>
      <w:r>
        <w:rPr>
          <w:lang w:val="fr-FR"/>
        </w:rPr>
        <w:t>Structured</w:t>
      </w:r>
      <w:proofErr w:type="spellEnd"/>
      <w:r>
        <w:rPr>
          <w:lang w:val="fr-FR"/>
        </w:rPr>
        <w:t xml:space="preserve"> </w:t>
      </w:r>
      <w:proofErr w:type="spellStart"/>
      <w:r>
        <w:rPr>
          <w:lang w:val="fr-FR"/>
        </w:rPr>
        <w:t>Query</w:t>
      </w:r>
      <w:proofErr w:type="spellEnd"/>
      <w:r>
        <w:rPr>
          <w:lang w:val="fr-FR"/>
        </w:rPr>
        <w:t xml:space="preserve"> </w:t>
      </w:r>
      <w:proofErr w:type="spellStart"/>
      <w:r>
        <w:rPr>
          <w:lang w:val="fr-FR"/>
        </w:rPr>
        <w:t>Language</w:t>
      </w:r>
      <w:proofErr w:type="spellEnd"/>
    </w:p>
    <w:p w14:paraId="25774A08" w14:textId="77777777" w:rsidR="001D36EE" w:rsidRPr="00FE3B13" w:rsidRDefault="001D36EE" w:rsidP="00FB1325">
      <w:pPr>
        <w:spacing w:after="0" w:line="276" w:lineRule="auto"/>
        <w:jc w:val="left"/>
        <w:rPr>
          <w:lang w:val="fr-FR"/>
        </w:rPr>
      </w:pPr>
      <w:bookmarkStart w:id="9" w:name="_Hlk185328691"/>
      <w:r>
        <w:rPr>
          <w:b/>
          <w:bCs/>
          <w:lang w:val="fr-FR"/>
        </w:rPr>
        <w:t>SSII </w:t>
      </w:r>
      <w:r>
        <w:rPr>
          <w:lang w:val="fr-FR"/>
        </w:rPr>
        <w:t>: Société de Service et d’Ingénierie Informatique</w:t>
      </w:r>
    </w:p>
    <w:bookmarkEnd w:id="9"/>
    <w:p w14:paraId="6C5FEA8C" w14:textId="77777777" w:rsidR="001D36EE" w:rsidRDefault="001D36EE" w:rsidP="00FB1325">
      <w:pPr>
        <w:spacing w:after="0" w:line="276" w:lineRule="auto"/>
        <w:jc w:val="left"/>
        <w:rPr>
          <w:lang w:val="fr-FR"/>
        </w:rPr>
      </w:pPr>
      <w:r>
        <w:rPr>
          <w:b/>
          <w:bCs/>
          <w:lang w:val="fr-FR"/>
        </w:rPr>
        <w:t>STIM </w:t>
      </w:r>
      <w:r>
        <w:rPr>
          <w:lang w:val="fr-FR"/>
        </w:rPr>
        <w:t>: Services des Télécommunications, de l’Informatique et du Multimédia</w:t>
      </w:r>
    </w:p>
    <w:p w14:paraId="36B5EE4D" w14:textId="77777777" w:rsidR="001D36EE" w:rsidRPr="005664A3" w:rsidRDefault="001D36EE" w:rsidP="00FB1325">
      <w:pPr>
        <w:spacing w:after="0" w:line="276" w:lineRule="auto"/>
        <w:jc w:val="left"/>
        <w:rPr>
          <w:lang w:val="fr-FR"/>
        </w:rPr>
      </w:pPr>
      <w:r>
        <w:rPr>
          <w:b/>
          <w:bCs/>
          <w:lang w:val="fr-FR"/>
        </w:rPr>
        <w:t>SVN </w:t>
      </w:r>
      <w:r>
        <w:rPr>
          <w:lang w:val="fr-FR"/>
        </w:rPr>
        <w:t>: Subversion</w:t>
      </w:r>
    </w:p>
    <w:p w14:paraId="7C83DA1C" w14:textId="77777777" w:rsidR="001D36EE" w:rsidRDefault="001D36EE" w:rsidP="00FB1325">
      <w:pPr>
        <w:spacing w:after="0" w:line="276" w:lineRule="auto"/>
        <w:jc w:val="left"/>
        <w:rPr>
          <w:lang w:val="fr-FR"/>
        </w:rPr>
      </w:pPr>
      <w:r>
        <w:rPr>
          <w:b/>
          <w:bCs/>
          <w:lang w:val="fr-FR"/>
        </w:rPr>
        <w:t xml:space="preserve">TIC </w:t>
      </w:r>
      <w:r>
        <w:rPr>
          <w:lang w:val="fr-FR"/>
        </w:rPr>
        <w:t>: Technologies et l’Information et de la Communication</w:t>
      </w:r>
    </w:p>
    <w:p w14:paraId="695351B7" w14:textId="77777777" w:rsidR="001D36EE" w:rsidRDefault="001D36EE" w:rsidP="00FB1325">
      <w:pPr>
        <w:spacing w:after="0" w:line="276" w:lineRule="auto"/>
        <w:jc w:val="left"/>
        <w:rPr>
          <w:lang w:val="fr-FR"/>
        </w:rPr>
      </w:pPr>
      <w:r>
        <w:rPr>
          <w:b/>
          <w:bCs/>
          <w:lang w:val="fr-FR"/>
        </w:rPr>
        <w:t>UI</w:t>
      </w:r>
      <w:r>
        <w:rPr>
          <w:lang w:val="fr-FR"/>
        </w:rPr>
        <w:t> : User Interface</w:t>
      </w:r>
    </w:p>
    <w:p w14:paraId="3C72C8E6" w14:textId="77777777" w:rsidR="001D36EE" w:rsidRPr="005952B1" w:rsidRDefault="001D36EE" w:rsidP="00FB1325">
      <w:pPr>
        <w:spacing w:after="0" w:line="276" w:lineRule="auto"/>
        <w:jc w:val="left"/>
        <w:rPr>
          <w:lang w:val="fr-FR"/>
        </w:rPr>
      </w:pPr>
      <w:bookmarkStart w:id="10" w:name="_Hlk185328667"/>
      <w:r>
        <w:rPr>
          <w:b/>
          <w:bCs/>
          <w:lang w:val="fr-FR"/>
        </w:rPr>
        <w:t>UML</w:t>
      </w:r>
      <w:r>
        <w:rPr>
          <w:lang w:val="fr-FR"/>
        </w:rPr>
        <w:t xml:space="preserve"> : </w:t>
      </w:r>
      <w:proofErr w:type="spellStart"/>
      <w:r>
        <w:rPr>
          <w:lang w:val="fr-FR"/>
        </w:rPr>
        <w:t>Unified</w:t>
      </w:r>
      <w:proofErr w:type="spellEnd"/>
      <w:r>
        <w:rPr>
          <w:lang w:val="fr-FR"/>
        </w:rPr>
        <w:t xml:space="preserve"> Modeling </w:t>
      </w:r>
      <w:proofErr w:type="spellStart"/>
      <w:r>
        <w:rPr>
          <w:lang w:val="fr-FR"/>
        </w:rPr>
        <w:t>Language</w:t>
      </w:r>
      <w:proofErr w:type="spellEnd"/>
    </w:p>
    <w:p w14:paraId="1A91FD38" w14:textId="77777777" w:rsidR="001D36EE" w:rsidRPr="00FE3B13" w:rsidRDefault="001D36EE" w:rsidP="00FB1325">
      <w:pPr>
        <w:spacing w:after="0" w:line="276" w:lineRule="auto"/>
        <w:jc w:val="left"/>
        <w:rPr>
          <w:lang w:val="fr-FR"/>
        </w:rPr>
      </w:pPr>
      <w:r>
        <w:rPr>
          <w:b/>
          <w:bCs/>
          <w:lang w:val="fr-FR"/>
        </w:rPr>
        <w:t>UPST </w:t>
      </w:r>
      <w:r>
        <w:rPr>
          <w:lang w:val="fr-FR"/>
        </w:rPr>
        <w:t>: Université Paul Sabatier de Toulouse</w:t>
      </w:r>
    </w:p>
    <w:bookmarkEnd w:id="10"/>
    <w:p w14:paraId="6DAC02C4" w14:textId="77777777" w:rsidR="001D36EE" w:rsidRDefault="001D36EE" w:rsidP="00FB1325">
      <w:pPr>
        <w:spacing w:after="0" w:line="276" w:lineRule="auto"/>
        <w:jc w:val="left"/>
        <w:rPr>
          <w:lang w:val="fr-FR"/>
        </w:rPr>
      </w:pPr>
      <w:r>
        <w:rPr>
          <w:b/>
          <w:bCs/>
          <w:lang w:val="fr-FR"/>
        </w:rPr>
        <w:t>USAID</w:t>
      </w:r>
      <w:r>
        <w:rPr>
          <w:lang w:val="fr-FR"/>
        </w:rPr>
        <w:t xml:space="preserve"> : United State Agency for International </w:t>
      </w:r>
      <w:proofErr w:type="spellStart"/>
      <w:r>
        <w:rPr>
          <w:lang w:val="fr-FR"/>
        </w:rPr>
        <w:t>Development</w:t>
      </w:r>
      <w:proofErr w:type="spellEnd"/>
    </w:p>
    <w:p w14:paraId="7AF30698" w14:textId="77777777" w:rsidR="001D36EE" w:rsidRDefault="001D36EE" w:rsidP="00FB1325">
      <w:pPr>
        <w:spacing w:after="0" w:line="276" w:lineRule="auto"/>
        <w:jc w:val="left"/>
        <w:rPr>
          <w:lang w:val="fr-FR"/>
        </w:rPr>
      </w:pPr>
      <w:r>
        <w:rPr>
          <w:b/>
          <w:bCs/>
          <w:lang w:val="fr-FR"/>
        </w:rPr>
        <w:lastRenderedPageBreak/>
        <w:t>UX </w:t>
      </w:r>
      <w:r>
        <w:rPr>
          <w:lang w:val="fr-FR"/>
        </w:rPr>
        <w:t xml:space="preserve">: User </w:t>
      </w:r>
      <w:proofErr w:type="spellStart"/>
      <w:r>
        <w:rPr>
          <w:lang w:val="fr-FR"/>
        </w:rPr>
        <w:t>eXperience</w:t>
      </w:r>
      <w:proofErr w:type="spellEnd"/>
    </w:p>
    <w:p w14:paraId="5850FCEA" w14:textId="77777777" w:rsidR="001D36EE" w:rsidRDefault="001D36EE" w:rsidP="00FB1325">
      <w:pPr>
        <w:spacing w:after="0" w:line="276" w:lineRule="auto"/>
        <w:jc w:val="left"/>
        <w:rPr>
          <w:lang w:val="fr-FR"/>
        </w:rPr>
      </w:pPr>
      <w:r>
        <w:rPr>
          <w:b/>
          <w:bCs/>
          <w:lang w:val="fr-FR"/>
        </w:rPr>
        <w:t>WWF</w:t>
      </w:r>
      <w:r>
        <w:rPr>
          <w:lang w:val="fr-FR"/>
        </w:rPr>
        <w:t xml:space="preserve"> : World Wide </w:t>
      </w:r>
      <w:proofErr w:type="spellStart"/>
      <w:r>
        <w:rPr>
          <w:lang w:val="fr-FR"/>
        </w:rPr>
        <w:t>Fund</w:t>
      </w:r>
      <w:proofErr w:type="spellEnd"/>
    </w:p>
    <w:bookmarkEnd w:id="6"/>
    <w:bookmarkEnd w:id="7"/>
    <w:p w14:paraId="485E0745" w14:textId="77777777" w:rsidR="001D36EE" w:rsidRDefault="001D36EE" w:rsidP="00FB1325">
      <w:pPr>
        <w:spacing w:after="0" w:line="276" w:lineRule="auto"/>
        <w:jc w:val="left"/>
        <w:rPr>
          <w:lang w:val="fr-FR"/>
        </w:rPr>
      </w:pPr>
    </w:p>
    <w:p w14:paraId="4680E1CB" w14:textId="6F0FC30C" w:rsidR="001D36EE" w:rsidRPr="001D36EE" w:rsidRDefault="001D36EE" w:rsidP="001D36EE">
      <w:pPr>
        <w:pStyle w:val="Default"/>
        <w:spacing w:line="276" w:lineRule="auto"/>
        <w:jc w:val="both"/>
        <w:sectPr w:rsidR="001D36EE" w:rsidRPr="001D36EE" w:rsidSect="005A5BC2">
          <w:footerReference w:type="default" r:id="rId13"/>
          <w:footerReference w:type="first" r:id="rId14"/>
          <w:pgSz w:w="11906" w:h="16838"/>
          <w:pgMar w:top="851" w:right="1418" w:bottom="851" w:left="1418" w:header="708" w:footer="454" w:gutter="0"/>
          <w:pgNumType w:fmt="upperRoman" w:start="0"/>
          <w:cols w:space="708"/>
          <w:titlePg/>
          <w:docGrid w:linePitch="360"/>
        </w:sectPr>
      </w:pPr>
    </w:p>
    <w:p w14:paraId="596308CE" w14:textId="77777777" w:rsidR="00E01D5B" w:rsidRDefault="00944957" w:rsidP="00944957">
      <w:pPr>
        <w:pStyle w:val="Titre1"/>
        <w:rPr>
          <w:lang w:val="fr-FR"/>
        </w:rPr>
      </w:pPr>
      <w:bookmarkStart w:id="11" w:name="_Toc210027005"/>
      <w:r>
        <w:rPr>
          <w:lang w:val="fr-FR"/>
        </w:rPr>
        <w:lastRenderedPageBreak/>
        <w:t>Introduction</w:t>
      </w:r>
      <w:bookmarkEnd w:id="11"/>
    </w:p>
    <w:p w14:paraId="47559B6E" w14:textId="5B2E88CD" w:rsidR="004F3B33" w:rsidRDefault="00944957">
      <w:pPr>
        <w:spacing w:line="259" w:lineRule="auto"/>
        <w:jc w:val="left"/>
        <w:rPr>
          <w:lang w:val="fr-FR"/>
        </w:rPr>
      </w:pPr>
      <w:r>
        <w:rPr>
          <w:lang w:val="fr-FR"/>
        </w:rPr>
        <w:br w:type="page"/>
      </w:r>
      <w:r w:rsidR="004F3B33">
        <w:rPr>
          <w:lang w:val="fr-FR"/>
        </w:rPr>
        <w:lastRenderedPageBreak/>
        <w:br w:type="page"/>
      </w:r>
    </w:p>
    <w:p w14:paraId="712FAD09" w14:textId="77777777" w:rsidR="004F3B33" w:rsidRDefault="004F3B33" w:rsidP="00386FAC">
      <w:pPr>
        <w:pStyle w:val="Titre2"/>
        <w:rPr>
          <w:lang w:val="fr-FR"/>
        </w:rPr>
      </w:pPr>
      <w:bookmarkStart w:id="12" w:name="_Toc186805687"/>
      <w:bookmarkStart w:id="13" w:name="_Toc186805976"/>
      <w:bookmarkStart w:id="14" w:name="_Toc210027006"/>
      <w:r>
        <w:rPr>
          <w:lang w:val="fr-FR"/>
        </w:rPr>
        <w:lastRenderedPageBreak/>
        <w:t>Présentation de l’Ecole Nationale d’Informatique</w:t>
      </w:r>
      <w:bookmarkEnd w:id="12"/>
      <w:bookmarkEnd w:id="13"/>
      <w:bookmarkEnd w:id="14"/>
    </w:p>
    <w:p w14:paraId="4D0E28CE" w14:textId="77777777" w:rsidR="004F3B33" w:rsidRDefault="004F3B33" w:rsidP="004F3B33">
      <w:pPr>
        <w:spacing w:line="276" w:lineRule="auto"/>
        <w:ind w:firstLine="720"/>
        <w:rPr>
          <w:lang w:val="fr-FR"/>
        </w:rPr>
      </w:pPr>
      <w:r>
        <w:rPr>
          <w:lang w:val="fr-FR"/>
        </w:rPr>
        <w:t>Ce chapitre présente une description détaillée de l’Ecole Nationale d’Informatique de l’Université de Fianarantsoa. Un lieu d’apprentissage où l’on forme les ingénieurs et experts en informatique de demain.</w:t>
      </w:r>
    </w:p>
    <w:p w14:paraId="33404E76" w14:textId="77777777" w:rsidR="004F3B33" w:rsidRDefault="004F3B33" w:rsidP="00386FAC">
      <w:pPr>
        <w:pStyle w:val="Titre3"/>
        <w:rPr>
          <w:lang w:val="fr-FR"/>
        </w:rPr>
      </w:pPr>
      <w:bookmarkStart w:id="15" w:name="_Toc186805688"/>
      <w:bookmarkStart w:id="16" w:name="_Toc186805977"/>
      <w:bookmarkStart w:id="17" w:name="_Toc210027007"/>
      <w:r>
        <w:rPr>
          <w:lang w:val="fr-FR"/>
        </w:rPr>
        <w:t xml:space="preserve">Informations </w:t>
      </w:r>
      <w:r w:rsidRPr="00386FAC">
        <w:t>générales</w:t>
      </w:r>
      <w:bookmarkEnd w:id="15"/>
      <w:bookmarkEnd w:id="16"/>
      <w:bookmarkEnd w:id="17"/>
    </w:p>
    <w:p w14:paraId="450EE6B9" w14:textId="0C501599" w:rsidR="004F3B33" w:rsidRDefault="004F3B33" w:rsidP="004F3B33">
      <w:pPr>
        <w:spacing w:line="276" w:lineRule="auto"/>
        <w:ind w:firstLine="720"/>
        <w:rPr>
          <w:lang w:val="fr-FR"/>
        </w:rPr>
      </w:pPr>
      <w:r w:rsidRPr="00423507">
        <w:rPr>
          <w:rFonts w:cs="Times New Roman"/>
          <w:szCs w:val="24"/>
        </w:rPr>
        <w:t>L’Eco</w:t>
      </w:r>
      <w:r w:rsidR="00386FAC">
        <w:rPr>
          <w:rFonts w:cs="Times New Roman"/>
          <w:szCs w:val="24"/>
          <w:lang w:val="fr-FR"/>
        </w:rPr>
        <w:t>l</w:t>
      </w:r>
      <w:r w:rsidRPr="00423507">
        <w:rPr>
          <w:rFonts w:cs="Times New Roman"/>
          <w:szCs w:val="24"/>
        </w:rPr>
        <w:t>e Nationale d’Informatique, en abrégé ENI, est un établissement d’enseignement supérieur rattaché académiquement et administrativement à l’Université de Fianarantsoa. Le siège de l’</w:t>
      </w:r>
      <w:proofErr w:type="spellStart"/>
      <w:r w:rsidRPr="00423507">
        <w:rPr>
          <w:rFonts w:cs="Times New Roman"/>
          <w:szCs w:val="24"/>
        </w:rPr>
        <w:t>Ecole</w:t>
      </w:r>
      <w:proofErr w:type="spellEnd"/>
      <w:r w:rsidRPr="00423507">
        <w:rPr>
          <w:rFonts w:cs="Times New Roman"/>
          <w:szCs w:val="24"/>
        </w:rPr>
        <w:t xml:space="preserve"> se trouve à </w:t>
      </w:r>
      <w:proofErr w:type="spellStart"/>
      <w:r w:rsidRPr="00423507">
        <w:rPr>
          <w:rFonts w:cs="Times New Roman"/>
          <w:szCs w:val="24"/>
        </w:rPr>
        <w:t>Tanambao-Antaninarenina</w:t>
      </w:r>
      <w:proofErr w:type="spellEnd"/>
      <w:r w:rsidRPr="00423507">
        <w:rPr>
          <w:rFonts w:cs="Times New Roman"/>
          <w:szCs w:val="24"/>
        </w:rPr>
        <w:t xml:space="preserve"> à Fianarantsoa.</w:t>
      </w:r>
    </w:p>
    <w:p w14:paraId="67B62996" w14:textId="77777777" w:rsidR="004F3B33" w:rsidRDefault="004F3B33" w:rsidP="004F3B33">
      <w:pPr>
        <w:spacing w:after="0" w:line="276" w:lineRule="auto"/>
        <w:ind w:firstLine="720"/>
        <w:rPr>
          <w:lang w:val="fr-FR"/>
        </w:rPr>
      </w:pPr>
      <w:r>
        <w:rPr>
          <w:lang w:val="fr-FR"/>
        </w:rPr>
        <w:t xml:space="preserve">Les coordonnées pour la prise de contact avec l’Ecole sont les suivantes : </w:t>
      </w:r>
    </w:p>
    <w:p w14:paraId="52664C4A" w14:textId="77777777" w:rsidR="004F3B33" w:rsidRDefault="004F3B33" w:rsidP="004F3B33">
      <w:pPr>
        <w:spacing w:after="0" w:line="276" w:lineRule="auto"/>
        <w:rPr>
          <w:lang w:val="fr-FR"/>
        </w:rPr>
      </w:pPr>
      <w:r>
        <w:rPr>
          <w:lang w:val="fr-FR"/>
        </w:rPr>
        <w:tab/>
      </w:r>
      <w:r>
        <w:rPr>
          <w:lang w:val="fr-FR"/>
        </w:rPr>
        <w:tab/>
        <w:t>Ecole Nationale d’Informatique (ENI)</w:t>
      </w:r>
    </w:p>
    <w:p w14:paraId="398982D5" w14:textId="77777777" w:rsidR="004F3B33" w:rsidRDefault="004F3B33" w:rsidP="004F3B33">
      <w:pPr>
        <w:spacing w:after="0" w:line="276" w:lineRule="auto"/>
        <w:rPr>
          <w:lang w:val="fr-FR"/>
        </w:rPr>
      </w:pPr>
      <w:r>
        <w:rPr>
          <w:lang w:val="fr-FR"/>
        </w:rPr>
        <w:tab/>
      </w:r>
      <w:r>
        <w:rPr>
          <w:lang w:val="fr-FR"/>
        </w:rPr>
        <w:tab/>
      </w:r>
      <w:proofErr w:type="spellStart"/>
      <w:r>
        <w:rPr>
          <w:lang w:val="fr-FR"/>
        </w:rPr>
        <w:t>Antaninarenina</w:t>
      </w:r>
      <w:proofErr w:type="spellEnd"/>
      <w:r>
        <w:rPr>
          <w:lang w:val="fr-FR"/>
        </w:rPr>
        <w:t xml:space="preserve"> </w:t>
      </w:r>
      <w:proofErr w:type="spellStart"/>
      <w:r>
        <w:rPr>
          <w:lang w:val="fr-FR"/>
        </w:rPr>
        <w:t>Tanambao</w:t>
      </w:r>
      <w:proofErr w:type="spellEnd"/>
    </w:p>
    <w:p w14:paraId="6B6CF7F3" w14:textId="77777777" w:rsidR="004F3B33" w:rsidRDefault="004F3B33" w:rsidP="004F3B33">
      <w:pPr>
        <w:spacing w:after="0" w:line="276" w:lineRule="auto"/>
        <w:rPr>
          <w:lang w:val="fr-FR"/>
        </w:rPr>
      </w:pPr>
      <w:r>
        <w:rPr>
          <w:lang w:val="fr-FR"/>
        </w:rPr>
        <w:tab/>
      </w:r>
      <w:r>
        <w:rPr>
          <w:lang w:val="fr-FR"/>
        </w:rPr>
        <w:tab/>
        <w:t>BP 1487, 301 Fianarantsoa</w:t>
      </w:r>
    </w:p>
    <w:p w14:paraId="4E71058F" w14:textId="77777777" w:rsidR="004F3B33" w:rsidRDefault="004F3B33" w:rsidP="004F3B33">
      <w:pPr>
        <w:spacing w:after="0" w:line="276" w:lineRule="auto"/>
        <w:rPr>
          <w:lang w:val="fr-FR"/>
        </w:rPr>
      </w:pPr>
      <w:r>
        <w:rPr>
          <w:lang w:val="fr-FR"/>
        </w:rPr>
        <w:tab/>
      </w:r>
      <w:r>
        <w:rPr>
          <w:lang w:val="fr-FR"/>
        </w:rPr>
        <w:tab/>
        <w:t>Tel :</w:t>
      </w:r>
      <w:r>
        <w:rPr>
          <w:lang w:val="fr-FR"/>
        </w:rPr>
        <w:tab/>
      </w:r>
      <w:r>
        <w:rPr>
          <w:lang w:val="fr-FR"/>
        </w:rPr>
        <w:tab/>
        <w:t>020 75 508 01</w:t>
      </w:r>
    </w:p>
    <w:p w14:paraId="60EF2886" w14:textId="77777777" w:rsidR="004F3B33" w:rsidRDefault="004F3B33" w:rsidP="004F3B33">
      <w:pPr>
        <w:spacing w:after="0" w:line="276" w:lineRule="auto"/>
        <w:ind w:left="2160" w:firstLine="720"/>
        <w:rPr>
          <w:lang w:val="fr-FR"/>
        </w:rPr>
      </w:pPr>
      <w:r>
        <w:rPr>
          <w:lang w:val="fr-FR"/>
        </w:rPr>
        <w:t>+261 34 05 733 36</w:t>
      </w:r>
    </w:p>
    <w:p w14:paraId="51F273E5" w14:textId="77777777" w:rsidR="004F3B33" w:rsidRDefault="004F3B33" w:rsidP="004F3B33">
      <w:pPr>
        <w:spacing w:after="0" w:line="276" w:lineRule="auto"/>
        <w:rPr>
          <w:lang w:eastAsia="zh-CN"/>
        </w:rPr>
      </w:pPr>
      <w:r>
        <w:tab/>
      </w:r>
      <w:r>
        <w:tab/>
      </w:r>
      <w:r>
        <w:tab/>
      </w:r>
      <w:r>
        <w:tab/>
        <w:t>+261 33 42 302 02</w:t>
      </w:r>
    </w:p>
    <w:p w14:paraId="5D550283" w14:textId="77777777" w:rsidR="004F3B33" w:rsidRPr="00624111" w:rsidRDefault="004F3B33" w:rsidP="004F3B33">
      <w:pPr>
        <w:spacing w:after="0" w:line="276" w:lineRule="auto"/>
        <w:rPr>
          <w:lang w:val="fr-FR" w:eastAsia="zh-CN"/>
        </w:rPr>
      </w:pPr>
      <w:r>
        <w:rPr>
          <w:lang w:eastAsia="zh-CN"/>
        </w:rPr>
        <w:tab/>
      </w:r>
      <w:r>
        <w:rPr>
          <w:lang w:eastAsia="zh-CN"/>
        </w:rPr>
        <w:tab/>
      </w:r>
      <w:r>
        <w:rPr>
          <w:lang w:eastAsia="zh-CN"/>
        </w:rPr>
        <w:tab/>
      </w:r>
      <w:r>
        <w:rPr>
          <w:lang w:eastAsia="zh-CN"/>
        </w:rPr>
        <w:tab/>
      </w:r>
      <w:r>
        <w:rPr>
          <w:lang w:val="fr-FR" w:eastAsia="zh-CN"/>
        </w:rPr>
        <w:t>+261 32 15 204 28</w:t>
      </w:r>
    </w:p>
    <w:p w14:paraId="214E5221" w14:textId="77777777" w:rsidR="004F3B33" w:rsidRDefault="004F3B33" w:rsidP="004F3B33">
      <w:pPr>
        <w:spacing w:after="0" w:line="276" w:lineRule="auto"/>
        <w:rPr>
          <w:lang w:val="fr-FR"/>
        </w:rPr>
      </w:pPr>
      <w:r>
        <w:rPr>
          <w:lang w:val="fr-FR"/>
        </w:rPr>
        <w:tab/>
      </w:r>
      <w:r>
        <w:rPr>
          <w:lang w:val="fr-FR"/>
        </w:rPr>
        <w:tab/>
        <w:t>Email :</w:t>
      </w:r>
      <w:r>
        <w:rPr>
          <w:lang w:val="fr-FR"/>
        </w:rPr>
        <w:tab/>
      </w:r>
      <w:r>
        <w:rPr>
          <w:lang w:val="fr-FR"/>
        </w:rPr>
        <w:tab/>
      </w:r>
      <w:hyperlink r:id="rId15" w:history="1">
        <w:r>
          <w:rPr>
            <w:rStyle w:val="Lienhypertexte"/>
            <w:lang w:val="fr-FR"/>
          </w:rPr>
          <w:t>eni@eni.mg</w:t>
        </w:r>
      </w:hyperlink>
    </w:p>
    <w:p w14:paraId="54B17D1A" w14:textId="77777777" w:rsidR="004F3B33" w:rsidRDefault="004F3B33" w:rsidP="004F3B33">
      <w:pPr>
        <w:spacing w:after="0" w:line="276" w:lineRule="auto"/>
        <w:rPr>
          <w:lang w:val="fr-FR"/>
        </w:rPr>
      </w:pPr>
      <w:r>
        <w:rPr>
          <w:lang w:val="fr-FR"/>
        </w:rPr>
        <w:tab/>
      </w:r>
      <w:r>
        <w:rPr>
          <w:lang w:val="fr-FR"/>
        </w:rPr>
        <w:tab/>
        <w:t>Web :</w:t>
      </w:r>
      <w:r>
        <w:rPr>
          <w:lang w:val="fr-FR"/>
        </w:rPr>
        <w:tab/>
      </w:r>
      <w:r>
        <w:rPr>
          <w:lang w:val="fr-FR"/>
        </w:rPr>
        <w:tab/>
      </w:r>
      <w:hyperlink r:id="rId16" w:history="1">
        <w:r w:rsidRPr="007575A5">
          <w:rPr>
            <w:rStyle w:val="Lienhypertexte"/>
            <w:lang w:val="fr-FR"/>
          </w:rPr>
          <w:t>www.eni.mg</w:t>
        </w:r>
      </w:hyperlink>
    </w:p>
    <w:p w14:paraId="3819225E" w14:textId="77777777" w:rsidR="004F3B33" w:rsidRDefault="004F3B33" w:rsidP="004F3B33">
      <w:pPr>
        <w:spacing w:after="0" w:line="276" w:lineRule="auto"/>
        <w:rPr>
          <w:lang w:val="fr-FR"/>
        </w:rPr>
      </w:pPr>
      <w:r>
        <w:rPr>
          <w:lang w:val="fr-FR"/>
        </w:rPr>
        <w:tab/>
      </w:r>
      <w:r>
        <w:rPr>
          <w:lang w:val="fr-FR"/>
        </w:rPr>
        <w:tab/>
        <w:t>Facebook :</w:t>
      </w:r>
      <w:r>
        <w:rPr>
          <w:lang w:val="fr-FR"/>
        </w:rPr>
        <w:tab/>
        <w:t>ENI – Ecole nationale d’Informatique</w:t>
      </w:r>
    </w:p>
    <w:p w14:paraId="37483469" w14:textId="77777777" w:rsidR="004F3B33" w:rsidRDefault="004F3B33" w:rsidP="004F3B33">
      <w:pPr>
        <w:spacing w:line="276" w:lineRule="auto"/>
        <w:rPr>
          <w:lang w:val="fr-FR"/>
        </w:rPr>
      </w:pPr>
      <w:r>
        <w:rPr>
          <w:lang w:val="fr-FR"/>
        </w:rPr>
        <w:tab/>
      </w:r>
      <w:r>
        <w:rPr>
          <w:lang w:val="fr-FR"/>
        </w:rPr>
        <w:tab/>
      </w:r>
      <w:r>
        <w:rPr>
          <w:lang w:val="fr-FR"/>
        </w:rPr>
        <w:tab/>
      </w:r>
      <w:r>
        <w:rPr>
          <w:lang w:val="fr-FR"/>
        </w:rPr>
        <w:tab/>
        <w:t xml:space="preserve">ENI </w:t>
      </w:r>
      <w:proofErr w:type="spellStart"/>
      <w:r>
        <w:rPr>
          <w:lang w:val="fr-FR"/>
        </w:rPr>
        <w:t>Ofisialy</w:t>
      </w:r>
      <w:proofErr w:type="spellEnd"/>
    </w:p>
    <w:p w14:paraId="680F65D3" w14:textId="77777777" w:rsidR="004F3B33" w:rsidRDefault="004F3B33" w:rsidP="004F3B33">
      <w:pPr>
        <w:pStyle w:val="Titre3"/>
        <w:numPr>
          <w:ilvl w:val="0"/>
          <w:numId w:val="7"/>
        </w:numPr>
        <w:spacing w:line="276" w:lineRule="auto"/>
        <w:ind w:left="360"/>
        <w:rPr>
          <w:lang w:val="fr-FR"/>
        </w:rPr>
      </w:pPr>
      <w:bookmarkStart w:id="18" w:name="_Toc186805689"/>
      <w:bookmarkStart w:id="19" w:name="_Toc186805978"/>
      <w:bookmarkStart w:id="20" w:name="_Toc210027008"/>
      <w:r>
        <w:rPr>
          <w:lang w:val="fr-FR"/>
        </w:rPr>
        <w:t>Missions et historiques</w:t>
      </w:r>
      <w:bookmarkEnd w:id="18"/>
      <w:bookmarkEnd w:id="19"/>
      <w:bookmarkEnd w:id="20"/>
    </w:p>
    <w:p w14:paraId="31C24D02" w14:textId="77777777" w:rsidR="004F3B33" w:rsidRDefault="004F3B33" w:rsidP="004F3B33">
      <w:pPr>
        <w:spacing w:line="276" w:lineRule="auto"/>
        <w:ind w:firstLine="720"/>
        <w:rPr>
          <w:lang w:val="fr-FR"/>
        </w:rPr>
      </w:pPr>
      <w:r>
        <w:rPr>
          <w:lang w:val="fr-FR"/>
        </w:rPr>
        <w:t>L’ENI s’impose dans le paysage socio-éducatif malagasy comme un acteur clé de la diffusion et la vulgarisation des connaissances et les technologies informatiques. Elle est aujourd’hui reconnue comme un centre d’excellence et une pépinière d’élite dans le domaine de l’informatique à Madagascar.</w:t>
      </w:r>
    </w:p>
    <w:p w14:paraId="06111B26" w14:textId="77777777" w:rsidR="004F3B33" w:rsidRDefault="004F3B33" w:rsidP="004F3B33">
      <w:pPr>
        <w:spacing w:line="276" w:lineRule="auto"/>
        <w:ind w:firstLine="720"/>
        <w:rPr>
          <w:lang w:val="fr-FR"/>
        </w:rPr>
      </w:pPr>
      <w:r>
        <w:rPr>
          <w:lang w:val="fr-FR"/>
        </w:rPr>
        <w:t>L’ENI a vu le jour au sein du Centre Universitaire Régional (CUR) de Fianarantsoa, et a été officiellement créée par le décret N°83-185 du 24 mai 1983. Il s’agit d’un établissement universitaire professionnalisé à l’échelle nationale, conçu pour former des techniciens et des ingénieurs hautement qualifiés, capables de répondre aux besoins croissants en matière d’informatisation des entreprises et organismes malagasy.</w:t>
      </w:r>
    </w:p>
    <w:p w14:paraId="594B36FA" w14:textId="77777777" w:rsidR="004F3B33" w:rsidRDefault="004F3B33" w:rsidP="004F3B33">
      <w:pPr>
        <w:spacing w:line="276" w:lineRule="auto"/>
        <w:ind w:firstLine="720"/>
        <w:rPr>
          <w:lang w:val="fr-FR"/>
        </w:rPr>
      </w:pPr>
      <w:r>
        <w:rPr>
          <w:lang w:val="fr-FR"/>
        </w:rPr>
        <w:t>Sa mission principale est de former des ingénieurs compétents et opérationnels à différents niveaux en offrant aux étudiants des bases solides en informatique, en transmettant le savoir et savoir-faire requis avec une approche professionnalisante des formations pour répondre aux exigences du marché du travail. L’Ecole forme aussi ses étudiants à la recherche dans les domaines des Technologies de l’Information et de la Communication (TIC).</w:t>
      </w:r>
    </w:p>
    <w:p w14:paraId="3588FB2C" w14:textId="77777777" w:rsidR="004F3B33" w:rsidRDefault="004F3B33" w:rsidP="004F3B33">
      <w:pPr>
        <w:spacing w:line="276" w:lineRule="auto"/>
        <w:ind w:firstLine="720"/>
        <w:rPr>
          <w:lang w:val="fr-FR"/>
        </w:rPr>
      </w:pPr>
      <w:r>
        <w:rPr>
          <w:lang w:val="fr-FR"/>
        </w:rPr>
        <w:t xml:space="preserve">Malgré son implantation dans un pays en développement et dans un Province (ou </w:t>
      </w:r>
      <w:proofErr w:type="spellStart"/>
      <w:r>
        <w:rPr>
          <w:lang w:val="fr-FR"/>
        </w:rPr>
        <w:t>Faritany</w:t>
      </w:r>
      <w:proofErr w:type="spellEnd"/>
      <w:r>
        <w:rPr>
          <w:lang w:val="fr-FR"/>
        </w:rPr>
        <w:t>) économiquement et industriellement peu développé, l’ENI a su former des spécialistes informaticiens plus que compétents, très recherchés sur le marché de travail par les entreprises, les sociétés et organisations publiques et privées nationales comme à l’international.</w:t>
      </w:r>
    </w:p>
    <w:p w14:paraId="6318A578" w14:textId="391C6A88" w:rsidR="004F3B33" w:rsidRDefault="004F3B33" w:rsidP="004F3B33">
      <w:pPr>
        <w:spacing w:line="276" w:lineRule="auto"/>
        <w:ind w:firstLine="720"/>
        <w:rPr>
          <w:lang w:val="fr-FR"/>
        </w:rPr>
      </w:pPr>
      <w:r>
        <w:rPr>
          <w:lang w:val="fr-FR"/>
        </w:rPr>
        <w:t>La filière de formation d’Analystes Programmeurs, créée en 1983, a été suspendue en 1996, tandis que la filière de formation d’ingénieurs a démarré en 1986.</w:t>
      </w:r>
    </w:p>
    <w:p w14:paraId="4390C84E" w14:textId="77777777" w:rsidR="004F3B33" w:rsidRDefault="004F3B33" w:rsidP="004F3B33">
      <w:pPr>
        <w:spacing w:line="276" w:lineRule="auto"/>
        <w:ind w:firstLine="720"/>
        <w:rPr>
          <w:lang w:val="fr-FR"/>
        </w:rPr>
      </w:pPr>
      <w:r>
        <w:rPr>
          <w:lang w:val="fr-FR"/>
        </w:rPr>
        <w:lastRenderedPageBreak/>
        <w:t>Le Programme de Renforcement de l’Enseignement Supérieur (PRESUP) a permis l’ouverture en 1986 de la filière de formation des Techniciens Supérieurs en Maintenance des Systèmes Informatiques, avec le soutien matériel et financier de la Mission Français de coopération auprès de l’Ambassade de France à Madagascar.</w:t>
      </w:r>
    </w:p>
    <w:p w14:paraId="24613EC4" w14:textId="77777777" w:rsidR="004F3B33" w:rsidRDefault="004F3B33" w:rsidP="004F3B33">
      <w:pPr>
        <w:spacing w:line="276" w:lineRule="auto"/>
        <w:ind w:firstLine="720"/>
        <w:rPr>
          <w:lang w:val="fr-FR"/>
        </w:rPr>
      </w:pPr>
      <w:r>
        <w:rPr>
          <w:lang w:val="fr-FR"/>
        </w:rPr>
        <w:t xml:space="preserve">En 2002-2003, un partenariat avec CISCO SYSTEM et l’Ecole Supérieure Polytechnique d’Antananarivo (ESPA) a permis la mise en place d’une formation pour l’obtention de la certification CCNA et/ou NETWORK+ dans le cadre de la « CISCO Networking </w:t>
      </w:r>
      <w:proofErr w:type="spellStart"/>
      <w:r>
        <w:rPr>
          <w:lang w:val="fr-FR"/>
        </w:rPr>
        <w:t>Academy</w:t>
      </w:r>
      <w:proofErr w:type="spellEnd"/>
      <w:r>
        <w:rPr>
          <w:lang w:val="fr-FR"/>
        </w:rPr>
        <w:t> », bien que cette formation ait été de courte durée.</w:t>
      </w:r>
    </w:p>
    <w:p w14:paraId="41B1A44B" w14:textId="77777777" w:rsidR="004F3B33" w:rsidRDefault="004F3B33" w:rsidP="004F3B33">
      <w:pPr>
        <w:spacing w:line="276" w:lineRule="auto"/>
        <w:ind w:firstLine="720"/>
        <w:rPr>
          <w:lang w:eastAsia="zh-CN"/>
        </w:rPr>
      </w:pPr>
      <w:r w:rsidRPr="00D72551">
        <w:t>Une formation de troisième cycle a été ouverte à l’</w:t>
      </w:r>
      <w:proofErr w:type="spellStart"/>
      <w:r w:rsidRPr="00D72551">
        <w:t>Ecole</w:t>
      </w:r>
      <w:proofErr w:type="spellEnd"/>
      <w:r w:rsidRPr="00D72551">
        <w:t xml:space="preserve"> depuis l’année 2003 – 2004 grâce à la coopération académique et scientifique entre l’Université de Fianarantsoa pour le compte de l’ENI et l’Université Paul Sabatier de Toulouse (UPST).</w:t>
      </w:r>
    </w:p>
    <w:p w14:paraId="56F8A8D6" w14:textId="77777777" w:rsidR="004F3B33" w:rsidRDefault="004F3B33" w:rsidP="004F3B33">
      <w:pPr>
        <w:pStyle w:val="Default"/>
        <w:spacing w:line="276" w:lineRule="auto"/>
        <w:ind w:firstLine="708"/>
        <w:jc w:val="both"/>
      </w:pPr>
      <w:r w:rsidRPr="00D72551">
        <w:t>Cette filière avait pour objectif de former certains étudiants à la recherche dans les différents domaines de l’Informatique, et notamment pour préparer la relève des Enseignants-Chercheurs qui étaient en poste. Pendant l’année 2007-2008, la formation en vue de l’obtention du diplôme de Licence Professionnelle en Informatique a été mise en place à l’ENI avec les deux options suivantes de formation :</w:t>
      </w:r>
    </w:p>
    <w:p w14:paraId="1C72008C" w14:textId="77777777" w:rsidR="004F3B33" w:rsidRDefault="004F3B33" w:rsidP="004F3B33">
      <w:pPr>
        <w:pStyle w:val="Paragraphedeliste"/>
        <w:numPr>
          <w:ilvl w:val="0"/>
          <w:numId w:val="8"/>
        </w:numPr>
        <w:spacing w:line="276" w:lineRule="auto"/>
        <w:rPr>
          <w:lang w:val="fr-FR"/>
        </w:rPr>
      </w:pPr>
      <w:r>
        <w:rPr>
          <w:lang w:val="fr-FR"/>
        </w:rPr>
        <w:t>Génie logiciel et Base de Données (GBD) ;</w:t>
      </w:r>
    </w:p>
    <w:p w14:paraId="5C8BB66D" w14:textId="77777777" w:rsidR="004F3B33" w:rsidRDefault="004F3B33" w:rsidP="004F3B33">
      <w:pPr>
        <w:pStyle w:val="Paragraphedeliste"/>
        <w:numPr>
          <w:ilvl w:val="0"/>
          <w:numId w:val="8"/>
        </w:numPr>
        <w:spacing w:line="276" w:lineRule="auto"/>
        <w:rPr>
          <w:lang w:val="fr-FR"/>
        </w:rPr>
      </w:pPr>
      <w:r>
        <w:rPr>
          <w:lang w:val="fr-FR"/>
        </w:rPr>
        <w:t>Administration des Systèmes et Réseaux (ASR).</w:t>
      </w:r>
    </w:p>
    <w:p w14:paraId="76E25CF2" w14:textId="77777777" w:rsidR="004F3B33" w:rsidRDefault="004F3B33" w:rsidP="004F3B33">
      <w:pPr>
        <w:spacing w:line="276" w:lineRule="auto"/>
        <w:ind w:firstLine="720"/>
        <w:rPr>
          <w:lang w:val="fr-FR"/>
        </w:rPr>
      </w:pPr>
      <w:r>
        <w:rPr>
          <w:lang w:val="fr-FR"/>
        </w:rPr>
        <w:t>Ces options ont été introduites dans le cadre du passage au système LMD. Cependant, la filière Techniciens Supérieurs en Maintenance des Systèmes Informatiques a été suspendue en 2009.</w:t>
      </w:r>
    </w:p>
    <w:p w14:paraId="65149896" w14:textId="77777777" w:rsidR="004F3B33" w:rsidRDefault="004F3B33" w:rsidP="004F3B33">
      <w:pPr>
        <w:spacing w:line="276" w:lineRule="auto"/>
        <w:ind w:firstLine="720"/>
        <w:rPr>
          <w:lang w:val="fr-FR"/>
        </w:rPr>
      </w:pPr>
      <w:r>
        <w:rPr>
          <w:lang w:val="fr-FR"/>
        </w:rPr>
        <w:t>Pour pallier les limites d’accueil liées au manque d’infrastructures, un système de « Formation Hybride » a été mis en place à partir de l’année 2010. Ce système combine l’enseignement en semi-présentiel et à distance, avec l’usage de la visioconférence, et a été déployé à Fianarantsoa ainsi qu’à l’Université de Toliara.</w:t>
      </w:r>
    </w:p>
    <w:p w14:paraId="622EA940" w14:textId="77777777" w:rsidR="004F3B33" w:rsidRDefault="004F3B33" w:rsidP="004F3B33">
      <w:pPr>
        <w:autoSpaceDE w:val="0"/>
        <w:autoSpaceDN w:val="0"/>
        <w:adjustRightInd w:val="0"/>
        <w:spacing w:after="0" w:line="276" w:lineRule="auto"/>
        <w:ind w:firstLine="708"/>
        <w:rPr>
          <w:rFonts w:cs="Times New Roman"/>
          <w:szCs w:val="24"/>
        </w:rPr>
      </w:pPr>
      <w:r w:rsidRPr="000E4FEA">
        <w:rPr>
          <w:rFonts w:cs="Times New Roman"/>
          <w:szCs w:val="24"/>
        </w:rPr>
        <w:t>En 2023, une nouvelle mention Intelligence Artificielle (IA) a été ouvert au sein de l’</w:t>
      </w:r>
      <w:proofErr w:type="spellStart"/>
      <w:r w:rsidRPr="000E4FEA">
        <w:rPr>
          <w:rFonts w:cs="Times New Roman"/>
          <w:szCs w:val="24"/>
        </w:rPr>
        <w:t>Ecole</w:t>
      </w:r>
      <w:proofErr w:type="spellEnd"/>
      <w:r w:rsidRPr="000E4FEA">
        <w:rPr>
          <w:rFonts w:cs="Times New Roman"/>
          <w:szCs w:val="24"/>
        </w:rPr>
        <w:t xml:space="preserve"> pour répondre les besoins des entreprises. La formation est destinée aux étudiants </w:t>
      </w:r>
      <w:r w:rsidRPr="000E4FEA">
        <w:rPr>
          <w:rFonts w:cs="Times New Roman"/>
          <w:color w:val="000000"/>
          <w:szCs w:val="24"/>
        </w:rPr>
        <w:t>titulaires du diplôme de licence (Bac +3) en Mathématiques</w:t>
      </w:r>
      <w:r>
        <w:rPr>
          <w:rFonts w:cs="Times New Roman"/>
          <w:color w:val="000000"/>
          <w:szCs w:val="24"/>
        </w:rPr>
        <w:t xml:space="preserve"> ou</w:t>
      </w:r>
      <w:r w:rsidRPr="000E4FEA">
        <w:rPr>
          <w:rFonts w:cs="Times New Roman"/>
          <w:color w:val="000000"/>
          <w:szCs w:val="24"/>
        </w:rPr>
        <w:t xml:space="preserve"> en Statistiques </w:t>
      </w:r>
      <w:r>
        <w:rPr>
          <w:rFonts w:cs="Times New Roman"/>
          <w:color w:val="000000"/>
          <w:szCs w:val="24"/>
        </w:rPr>
        <w:t>ou</w:t>
      </w:r>
      <w:r w:rsidRPr="000E4FEA">
        <w:rPr>
          <w:rFonts w:cs="Times New Roman"/>
          <w:color w:val="000000"/>
          <w:szCs w:val="24"/>
        </w:rPr>
        <w:t xml:space="preserve"> en Informatique</w:t>
      </w:r>
      <w:r>
        <w:rPr>
          <w:rFonts w:cs="Times New Roman"/>
          <w:color w:val="000000"/>
          <w:szCs w:val="24"/>
        </w:rPr>
        <w:t>, etc.</w:t>
      </w:r>
      <w:r w:rsidRPr="000E4FEA">
        <w:rPr>
          <w:rFonts w:cs="Times New Roman"/>
          <w:color w:val="000000"/>
          <w:szCs w:val="24"/>
        </w:rPr>
        <w:t xml:space="preserve"> </w:t>
      </w:r>
      <w:r>
        <w:rPr>
          <w:rFonts w:cs="Times New Roman"/>
          <w:szCs w:val="24"/>
        </w:rPr>
        <w:t>La mention IA</w:t>
      </w:r>
      <w:r w:rsidRPr="000E4FEA">
        <w:rPr>
          <w:rFonts w:cs="Times New Roman"/>
          <w:szCs w:val="24"/>
        </w:rPr>
        <w:t xml:space="preserve"> comporte deux</w:t>
      </w:r>
      <w:r>
        <w:rPr>
          <w:rFonts w:cs="Times New Roman"/>
          <w:szCs w:val="24"/>
        </w:rPr>
        <w:t xml:space="preserve"> parcours :</w:t>
      </w:r>
    </w:p>
    <w:p w14:paraId="331FF8A2" w14:textId="77777777" w:rsidR="004F3B33" w:rsidRPr="00F46C63" w:rsidRDefault="004F3B33" w:rsidP="004F3B33">
      <w:pPr>
        <w:pStyle w:val="Paragraphedeliste"/>
        <w:numPr>
          <w:ilvl w:val="0"/>
          <w:numId w:val="19"/>
        </w:numPr>
        <w:autoSpaceDE w:val="0"/>
        <w:autoSpaceDN w:val="0"/>
        <w:adjustRightInd w:val="0"/>
        <w:spacing w:after="0" w:line="276" w:lineRule="auto"/>
        <w:rPr>
          <w:rFonts w:cs="Times New Roman"/>
          <w:color w:val="000000"/>
        </w:rPr>
      </w:pPr>
      <w:r w:rsidRPr="00F46C63">
        <w:rPr>
          <w:rFonts w:cs="Times New Roman"/>
        </w:rPr>
        <w:t>Gouvernance et Ingénierie de Données (GID</w:t>
      </w:r>
      <w:r>
        <w:rPr>
          <w:rFonts w:cs="Times New Roman"/>
        </w:rPr>
        <w:t>),</w:t>
      </w:r>
    </w:p>
    <w:p w14:paraId="6C922668" w14:textId="77777777" w:rsidR="004F3B33" w:rsidRPr="00F46C63" w:rsidRDefault="004F3B33" w:rsidP="004F3B33">
      <w:pPr>
        <w:pStyle w:val="Paragraphedeliste"/>
        <w:numPr>
          <w:ilvl w:val="0"/>
          <w:numId w:val="19"/>
        </w:numPr>
        <w:autoSpaceDE w:val="0"/>
        <w:autoSpaceDN w:val="0"/>
        <w:adjustRightInd w:val="0"/>
        <w:spacing w:after="0" w:line="276" w:lineRule="auto"/>
        <w:rPr>
          <w:rFonts w:cs="Times New Roman"/>
          <w:color w:val="000000"/>
        </w:rPr>
      </w:pPr>
      <w:r w:rsidRPr="00F46C63">
        <w:rPr>
          <w:rFonts w:cs="Times New Roman"/>
        </w:rPr>
        <w:t xml:space="preserve">Objets </w:t>
      </w:r>
      <w:r>
        <w:rPr>
          <w:rFonts w:cs="Times New Roman"/>
          <w:lang w:val="fr-FR"/>
        </w:rPr>
        <w:t>C</w:t>
      </w:r>
      <w:proofErr w:type="spellStart"/>
      <w:r w:rsidRPr="00F46C63">
        <w:rPr>
          <w:rFonts w:cs="Times New Roman"/>
        </w:rPr>
        <w:t>onnectés</w:t>
      </w:r>
      <w:proofErr w:type="spellEnd"/>
      <w:r w:rsidRPr="00F46C63">
        <w:rPr>
          <w:rFonts w:cs="Times New Roman"/>
        </w:rPr>
        <w:t xml:space="preserve"> et Cybersécurité (OCC). </w:t>
      </w:r>
    </w:p>
    <w:p w14:paraId="3DD84F87" w14:textId="77777777" w:rsidR="004F3B33" w:rsidRPr="00624111" w:rsidRDefault="004F3B33" w:rsidP="004F3B33">
      <w:pPr>
        <w:autoSpaceDE w:val="0"/>
        <w:autoSpaceDN w:val="0"/>
        <w:adjustRightInd w:val="0"/>
        <w:spacing w:before="120" w:after="120" w:line="276" w:lineRule="auto"/>
        <w:ind w:firstLine="708"/>
        <w:rPr>
          <w:rFonts w:cs="Times New Roman"/>
          <w:color w:val="000000"/>
          <w:szCs w:val="24"/>
          <w:lang w:eastAsia="zh-CN"/>
        </w:rPr>
      </w:pPr>
      <w:r w:rsidRPr="00F46C63">
        <w:rPr>
          <w:rFonts w:cs="Times New Roman"/>
          <w:color w:val="000000"/>
          <w:szCs w:val="24"/>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2E6FCFAD" w14:textId="77777777" w:rsidR="004F3B33" w:rsidRDefault="004F3B33" w:rsidP="004F3B33">
      <w:pPr>
        <w:pStyle w:val="Titre3"/>
        <w:numPr>
          <w:ilvl w:val="0"/>
          <w:numId w:val="7"/>
        </w:numPr>
        <w:spacing w:line="276" w:lineRule="auto"/>
        <w:ind w:left="360"/>
        <w:rPr>
          <w:lang w:val="fr-FR"/>
        </w:rPr>
      </w:pPr>
      <w:bookmarkStart w:id="21" w:name="_Toc186805690"/>
      <w:bookmarkStart w:id="22" w:name="_Toc186805979"/>
      <w:bookmarkStart w:id="23" w:name="_Toc210027009"/>
      <w:r>
        <w:rPr>
          <w:lang w:val="fr-FR"/>
        </w:rPr>
        <w:t>Organigramme institutionnel de l’ENI</w:t>
      </w:r>
      <w:bookmarkEnd w:id="21"/>
      <w:bookmarkEnd w:id="22"/>
      <w:bookmarkEnd w:id="23"/>
    </w:p>
    <w:p w14:paraId="127EED54" w14:textId="77777777" w:rsidR="004F3B33" w:rsidRDefault="004F3B33" w:rsidP="004F3B33">
      <w:pPr>
        <w:spacing w:line="276" w:lineRule="auto"/>
        <w:ind w:firstLine="720"/>
        <w:rPr>
          <w:lang w:val="fr-FR"/>
        </w:rPr>
      </w:pPr>
      <w:r>
        <w:rPr>
          <w:lang w:val="fr-FR"/>
        </w:rPr>
        <w:t>Cet organigramme de l'École, basé sur les dispositions du décret n° 83-185 du 24 mai 1983, place l'établissement sous la tutelle académique et administrative de l'Université de Fianarantsoa. L'École est dirigée par un Directeur élu par les enseignants-chercheurs permanents et nommé par décret pris en Conseil des Ministres, pour un mandat de trois ans.</w:t>
      </w:r>
    </w:p>
    <w:p w14:paraId="2A635BF3" w14:textId="77777777" w:rsidR="004F3B33" w:rsidRDefault="004F3B33" w:rsidP="004F3B33">
      <w:pPr>
        <w:spacing w:line="276" w:lineRule="auto"/>
        <w:ind w:firstLine="720"/>
        <w:rPr>
          <w:lang w:val="fr-FR"/>
        </w:rPr>
      </w:pPr>
      <w:r>
        <w:rPr>
          <w:lang w:val="fr-FR"/>
        </w:rPr>
        <w:t>Le Conseil de l'École constitue l'organe délibérant de l’institution.</w:t>
      </w:r>
    </w:p>
    <w:p w14:paraId="40CB481A" w14:textId="77777777" w:rsidR="004F3B33" w:rsidRDefault="004F3B33" w:rsidP="004F3B33">
      <w:pPr>
        <w:spacing w:line="276" w:lineRule="auto"/>
        <w:ind w:firstLine="720"/>
        <w:rPr>
          <w:lang w:val="fr-FR"/>
        </w:rPr>
      </w:pPr>
      <w:r>
        <w:rPr>
          <w:lang w:val="fr-FR"/>
        </w:rPr>
        <w:lastRenderedPageBreak/>
        <w:t xml:space="preserve">Tandis que le Collège des Enseignants, qui réunit l'ensemble des enseignants-chercheurs, est chargé de la gestion pédagogique des enseignements. Ce dernier propose et coordonne les programmes pédagogiques, en veillant à l'organisation et à la qualité des enseignements. </w:t>
      </w:r>
    </w:p>
    <w:p w14:paraId="5199EA95" w14:textId="77777777" w:rsidR="004F3B33" w:rsidRDefault="004F3B33" w:rsidP="004F3B33">
      <w:pPr>
        <w:spacing w:line="276" w:lineRule="auto"/>
        <w:ind w:firstLine="720"/>
        <w:rPr>
          <w:lang w:val="fr-FR"/>
        </w:rPr>
      </w:pPr>
      <w:r>
        <w:rPr>
          <w:lang w:val="fr-FR"/>
        </w:rPr>
        <w:t xml:space="preserve">Le Conseil Scientifique, de son côté, oriente les choix pédagogiques et scientifiques de l'École. Il veille à ce que les formations proposées répondent aux exigences du marché du travail et aux besoins des entreprises, tout en coordonnant les programmes de recherche à réaliser au sein de l'Établissement. </w:t>
      </w:r>
    </w:p>
    <w:p w14:paraId="18C92781" w14:textId="77777777" w:rsidR="004F3B33" w:rsidRDefault="004F3B33" w:rsidP="004F3B33">
      <w:pPr>
        <w:spacing w:line="276" w:lineRule="auto"/>
        <w:ind w:firstLine="720"/>
        <w:rPr>
          <w:lang w:val="fr-FR"/>
        </w:rPr>
      </w:pPr>
      <w:r>
        <w:rPr>
          <w:lang w:val="fr-FR"/>
        </w:rPr>
        <w:t xml:space="preserve">Le Secrétariat Principal assure la coordination des services administratifs tels que la Scolarité, la Comptabilité et l'Intendance. </w:t>
      </w:r>
    </w:p>
    <w:p w14:paraId="77FD3D60" w14:textId="77777777" w:rsidR="004F3B33" w:rsidRDefault="004F3B33" w:rsidP="004F3B33">
      <w:pPr>
        <w:spacing w:line="276" w:lineRule="auto"/>
        <w:ind w:firstLine="720"/>
        <w:rPr>
          <w:lang w:val="fr-FR"/>
        </w:rPr>
      </w:pPr>
      <w:r>
        <w:rPr>
          <w:lang w:val="fr-FR"/>
        </w:rPr>
        <w:t>Conformément aux textes en vigueur dans les Établissements d'Enseignement Supérieur malgaches, désormais structurés selon le système LMD, les Départements de Formation pédagogique ont été remplacés par des Mentions et des parcours. Les chefs de département ont ainsi été remplacés par des responsables de mentions et de parcours.</w:t>
      </w:r>
    </w:p>
    <w:p w14:paraId="492890F3" w14:textId="77777777" w:rsidR="004F3B33" w:rsidRDefault="004F3B33" w:rsidP="004F3B33">
      <w:pPr>
        <w:spacing w:line="276" w:lineRule="auto"/>
        <w:ind w:firstLine="720"/>
        <w:rPr>
          <w:lang w:val="fr-FR"/>
        </w:rPr>
      </w:pPr>
      <w:r w:rsidRPr="00D90EA5">
        <w:rPr>
          <w:rFonts w:cs="Times New Roman"/>
          <w:color w:val="000000"/>
          <w:szCs w:val="24"/>
        </w:rPr>
        <w:t>Un administrateur des Réseaux et Systèmes gère le système d’information de l’</w:t>
      </w:r>
      <w:proofErr w:type="spellStart"/>
      <w:r w:rsidRPr="00D90EA5">
        <w:rPr>
          <w:rFonts w:cs="Times New Roman"/>
          <w:color w:val="000000"/>
          <w:szCs w:val="24"/>
        </w:rPr>
        <w:t>Ecole</w:t>
      </w:r>
      <w:proofErr w:type="spellEnd"/>
      <w:r w:rsidRPr="00D90EA5">
        <w:rPr>
          <w:rFonts w:cs="Times New Roman"/>
          <w:color w:val="000000"/>
          <w:szCs w:val="24"/>
        </w:rPr>
        <w:t xml:space="preserve"> et celui de l’Université</w:t>
      </w:r>
      <w:r>
        <w:rPr>
          <w:rFonts w:cs="Times New Roman"/>
          <w:color w:val="000000"/>
          <w:szCs w:val="24"/>
        </w:rPr>
        <w:t>.</w:t>
      </w:r>
    </w:p>
    <w:p w14:paraId="344D8488" w14:textId="77777777" w:rsidR="004F3B33" w:rsidRPr="004C5629" w:rsidRDefault="004F3B33" w:rsidP="004F3B33">
      <w:pPr>
        <w:pStyle w:val="Default"/>
        <w:spacing w:before="120" w:after="120" w:line="276" w:lineRule="auto"/>
        <w:ind w:firstLine="708"/>
        <w:jc w:val="both"/>
      </w:pPr>
      <w:r w:rsidRPr="004C5629">
        <w:t xml:space="preserve">Trois départements de formation caractérisent l’organigramme : </w:t>
      </w:r>
    </w:p>
    <w:p w14:paraId="1CE22F79" w14:textId="77777777" w:rsidR="004F3B33" w:rsidRPr="004C5629" w:rsidRDefault="004F3B33" w:rsidP="004F3B33">
      <w:pPr>
        <w:pStyle w:val="Default"/>
        <w:numPr>
          <w:ilvl w:val="0"/>
          <w:numId w:val="20"/>
        </w:numPr>
        <w:spacing w:line="276" w:lineRule="auto"/>
        <w:jc w:val="both"/>
      </w:pPr>
      <w:r w:rsidRPr="004C5629">
        <w:t xml:space="preserve">Le département de formation théorique à l’intérieur de l’Ecole ; </w:t>
      </w:r>
    </w:p>
    <w:p w14:paraId="2C43F52C" w14:textId="77777777" w:rsidR="004F3B33" w:rsidRPr="004C5629" w:rsidRDefault="004F3B33" w:rsidP="004F3B33">
      <w:pPr>
        <w:pStyle w:val="Default"/>
        <w:numPr>
          <w:ilvl w:val="0"/>
          <w:numId w:val="20"/>
        </w:numPr>
        <w:spacing w:line="276" w:lineRule="auto"/>
        <w:jc w:val="both"/>
      </w:pPr>
      <w:r w:rsidRPr="004C5629">
        <w:t xml:space="preserve">Le département de formation pratique pour la coordination et la supervision des stages en entreprise et des voyages d’études ; </w:t>
      </w:r>
    </w:p>
    <w:p w14:paraId="46216603" w14:textId="77777777" w:rsidR="004F3B33" w:rsidRPr="006F504E" w:rsidRDefault="004F3B33" w:rsidP="004F3B33">
      <w:pPr>
        <w:pStyle w:val="Paragraphedeliste"/>
        <w:numPr>
          <w:ilvl w:val="0"/>
          <w:numId w:val="20"/>
        </w:numPr>
        <w:spacing w:line="276" w:lineRule="auto"/>
        <w:rPr>
          <w:lang w:val="fr-FR"/>
        </w:rPr>
      </w:pPr>
      <w:r w:rsidRPr="006F504E">
        <w:rPr>
          <w:rFonts w:cs="Times New Roman"/>
        </w:rPr>
        <w:t>Le département de formation doctorale pour l’organisation de la formation de 3ème cycle.</w:t>
      </w:r>
    </w:p>
    <w:p w14:paraId="0A535071" w14:textId="77777777" w:rsidR="004F3B33" w:rsidRDefault="004F3B33" w:rsidP="004F3B33">
      <w:pPr>
        <w:ind w:firstLine="720"/>
        <w:rPr>
          <w:lang w:val="fr-FR"/>
        </w:rPr>
      </w:pPr>
      <w:r>
        <w:rPr>
          <w:noProof/>
          <w:lang w:val="fr-FR" w:eastAsia="fr-FR"/>
        </w:rPr>
        <w:drawing>
          <wp:anchor distT="0" distB="0" distL="114300" distR="114300" simplePos="0" relativeHeight="251664384" behindDoc="0" locked="0" layoutInCell="1" allowOverlap="1" wp14:anchorId="29A8C89F" wp14:editId="4B25499D">
            <wp:simplePos x="0" y="0"/>
            <wp:positionH relativeFrom="column">
              <wp:posOffset>693420</wp:posOffset>
            </wp:positionH>
            <wp:positionV relativeFrom="paragraph">
              <wp:posOffset>355600</wp:posOffset>
            </wp:positionV>
            <wp:extent cx="4656455" cy="3847465"/>
            <wp:effectExtent l="0" t="0" r="0" b="635"/>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656455" cy="3847465"/>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mc:AlternateContent>
          <mc:Choice Requires="wps">
            <w:drawing>
              <wp:anchor distT="0" distB="0" distL="114300" distR="114300" simplePos="0" relativeHeight="251666432" behindDoc="0" locked="0" layoutInCell="1" allowOverlap="1" wp14:anchorId="7085DB4F" wp14:editId="5A3B4648">
                <wp:simplePos x="0" y="0"/>
                <wp:positionH relativeFrom="column">
                  <wp:posOffset>-196215</wp:posOffset>
                </wp:positionH>
                <wp:positionV relativeFrom="paragraph">
                  <wp:posOffset>4330700</wp:posOffset>
                </wp:positionV>
                <wp:extent cx="6517005" cy="323850"/>
                <wp:effectExtent l="0" t="0" r="0" b="0"/>
                <wp:wrapTopAndBottom/>
                <wp:docPr id="38" name="Zone de texte 38"/>
                <wp:cNvGraphicFramePr/>
                <a:graphic xmlns:a="http://schemas.openxmlformats.org/drawingml/2006/main">
                  <a:graphicData uri="http://schemas.microsoft.com/office/word/2010/wordprocessingShape">
                    <wps:wsp>
                      <wps:cNvSpPr txBox="1"/>
                      <wps:spPr>
                        <a:xfrm>
                          <a:off x="0" y="0"/>
                          <a:ext cx="6517005" cy="323850"/>
                        </a:xfrm>
                        <a:prstGeom prst="rect">
                          <a:avLst/>
                        </a:prstGeom>
                        <a:solidFill>
                          <a:prstClr val="white"/>
                        </a:solidFill>
                        <a:ln>
                          <a:noFill/>
                        </a:ln>
                      </wps:spPr>
                      <wps:txbx>
                        <w:txbxContent>
                          <w:p w14:paraId="10F7F289" w14:textId="77777777" w:rsidR="00971F2D" w:rsidRDefault="00971F2D" w:rsidP="004F3B33">
                            <w:pPr>
                              <w:pStyle w:val="Lgende"/>
                              <w:rPr>
                                <w:sz w:val="24"/>
                                <w:lang w:val="fr-FR"/>
                              </w:rPr>
                            </w:pPr>
                            <w:bookmarkStart w:id="24" w:name="_Toc185412275"/>
                            <w:r>
                              <w:t xml:space="preserve">Figure </w:t>
                            </w:r>
                            <w:r>
                              <w:fldChar w:fldCharType="begin"/>
                            </w:r>
                            <w:r>
                              <w:instrText xml:space="preserve"> SEQ Figure \* ARABIC </w:instrText>
                            </w:r>
                            <w:r>
                              <w:fldChar w:fldCharType="separate"/>
                            </w:r>
                            <w:r>
                              <w:rPr>
                                <w:noProof/>
                              </w:rPr>
                              <w:t>1</w:t>
                            </w:r>
                            <w:r>
                              <w:fldChar w:fldCharType="end"/>
                            </w:r>
                            <w:r>
                              <w:rPr>
                                <w:lang w:val="fr-FR"/>
                              </w:rPr>
                              <w:t xml:space="preserve"> : Organigramme de l'ENI</w:t>
                            </w:r>
                            <w:bookmarkEnd w:id="24"/>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type w14:anchorId="7085DB4F" id="_x0000_t202" coordsize="21600,21600" o:spt="202" path="m,l,21600r21600,l21600,xe">
                <v:stroke joinstyle="miter"/>
                <v:path gradientshapeok="t" o:connecttype="rect"/>
              </v:shapetype>
              <v:shape id="Zone de texte 38" o:spid="_x0000_s1026" type="#_x0000_t202" style="position:absolute;left:0;text-align:left;margin-left:-15.45pt;margin-top:341pt;width:513.15pt;height:25.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" stroked="f">
                <v:textbox inset="0,0,0,0">
                  <w:txbxContent>
                    <w:p w14:paraId="10F7F289" w14:textId="77777777" w:rsidR="00971F2D" w:rsidRDefault="00971F2D" w:rsidP="004F3B33">
                      <w:pPr>
                        <w:pStyle w:val="Lgende"/>
                        <w:rPr>
                          <w:sz w:val="24"/>
                          <w:lang w:val="fr-FR"/>
                        </w:rPr>
                      </w:pPr>
                      <w:bookmarkStart w:id="25" w:name="_Toc185412275"/>
                      <w:r>
                        <w:t xml:space="preserve">Figure </w:t>
                      </w:r>
                      <w:r>
                        <w:fldChar w:fldCharType="begin"/>
                      </w:r>
                      <w:r>
                        <w:instrText xml:space="preserve"> SEQ Figure \* ARABIC </w:instrText>
                      </w:r>
                      <w:r>
                        <w:fldChar w:fldCharType="separate"/>
                      </w:r>
                      <w:r>
                        <w:rPr>
                          <w:noProof/>
                        </w:rPr>
                        <w:t>1</w:t>
                      </w:r>
                      <w:r>
                        <w:fldChar w:fldCharType="end"/>
                      </w:r>
                      <w:r>
                        <w:rPr>
                          <w:lang w:val="fr-FR"/>
                        </w:rPr>
                        <w:t xml:space="preserve"> : Organigramme de l'ENI</w:t>
                      </w:r>
                      <w:bookmarkEnd w:id="25"/>
                    </w:p>
                  </w:txbxContent>
                </v:textbox>
                <w10:wrap type="topAndBottom"/>
              </v:shape>
            </w:pict>
          </mc:Fallback>
        </mc:AlternateContent>
      </w:r>
      <w:r>
        <w:rPr>
          <w:lang w:val="fr-FR"/>
        </w:rPr>
        <w:t>L’organigramme de l’Ecole Nationale d’Informatique est présenté par la Figure 1.</w:t>
      </w:r>
    </w:p>
    <w:p w14:paraId="3941C03D" w14:textId="77777777" w:rsidR="004F3B33" w:rsidRDefault="004F3B33" w:rsidP="004F3B33">
      <w:pPr>
        <w:pStyle w:val="Titre3"/>
        <w:numPr>
          <w:ilvl w:val="0"/>
          <w:numId w:val="7"/>
        </w:numPr>
        <w:spacing w:line="276" w:lineRule="auto"/>
        <w:ind w:left="360"/>
        <w:rPr>
          <w:lang w:val="fr-FR"/>
        </w:rPr>
      </w:pPr>
      <w:bookmarkStart w:id="26" w:name="_Toc186805691"/>
      <w:bookmarkStart w:id="27" w:name="_Toc186805980"/>
      <w:bookmarkStart w:id="28" w:name="_Toc210027010"/>
      <w:r>
        <w:rPr>
          <w:lang w:val="fr-FR"/>
        </w:rPr>
        <w:lastRenderedPageBreak/>
        <w:t>Domaines et Spécialisation</w:t>
      </w:r>
      <w:bookmarkEnd w:id="26"/>
      <w:bookmarkEnd w:id="27"/>
      <w:bookmarkEnd w:id="28"/>
    </w:p>
    <w:p w14:paraId="2A78BF0D" w14:textId="77777777" w:rsidR="004F3B33" w:rsidRDefault="004F3B33" w:rsidP="004F3B33">
      <w:pPr>
        <w:spacing w:after="0" w:line="276" w:lineRule="auto"/>
        <w:ind w:firstLine="720"/>
        <w:rPr>
          <w:lang w:val="fr-FR"/>
        </w:rPr>
      </w:pPr>
      <w:r>
        <w:rPr>
          <w:lang w:val="fr-FR"/>
        </w:rPr>
        <w:t>Les activités de formation et de recherche organisées à l’Ecole Nationale d’Informatique (ENI) couvrent les domaines suivants :</w:t>
      </w:r>
    </w:p>
    <w:p w14:paraId="754615DC" w14:textId="77777777" w:rsidR="004F3B33" w:rsidRDefault="004F3B33" w:rsidP="004F3B33">
      <w:pPr>
        <w:pStyle w:val="Paragraphedeliste"/>
        <w:numPr>
          <w:ilvl w:val="0"/>
          <w:numId w:val="9"/>
        </w:numPr>
        <w:spacing w:line="276" w:lineRule="auto"/>
        <w:rPr>
          <w:lang w:val="fr-FR"/>
        </w:rPr>
      </w:pPr>
      <w:r>
        <w:rPr>
          <w:lang w:val="fr-FR"/>
        </w:rPr>
        <w:t>Génie logiciel et Base de Données (GBD) ;</w:t>
      </w:r>
    </w:p>
    <w:p w14:paraId="1CC18558" w14:textId="77777777" w:rsidR="004F3B33" w:rsidRDefault="004F3B33" w:rsidP="004F3B33">
      <w:pPr>
        <w:pStyle w:val="Paragraphedeliste"/>
        <w:numPr>
          <w:ilvl w:val="0"/>
          <w:numId w:val="9"/>
        </w:numPr>
        <w:spacing w:line="276" w:lineRule="auto"/>
        <w:rPr>
          <w:lang w:val="fr-FR"/>
        </w:rPr>
      </w:pPr>
      <w:r>
        <w:rPr>
          <w:lang w:val="fr-FR"/>
        </w:rPr>
        <w:t>Administration des Systèmes et Réseaux (ASR) ;</w:t>
      </w:r>
    </w:p>
    <w:p w14:paraId="47255484" w14:textId="77777777" w:rsidR="004F3B33" w:rsidRDefault="004F3B33" w:rsidP="004F3B33">
      <w:pPr>
        <w:pStyle w:val="Paragraphedeliste"/>
        <w:numPr>
          <w:ilvl w:val="0"/>
          <w:numId w:val="9"/>
        </w:numPr>
        <w:spacing w:line="276" w:lineRule="auto"/>
        <w:rPr>
          <w:lang w:val="fr-FR"/>
        </w:rPr>
      </w:pPr>
      <w:r>
        <w:rPr>
          <w:lang w:val="fr-FR"/>
        </w:rPr>
        <w:t xml:space="preserve">Informatique Générale (IG) ; </w:t>
      </w:r>
    </w:p>
    <w:p w14:paraId="7E2813BB" w14:textId="77777777" w:rsidR="004F3B33" w:rsidRDefault="004F3B33" w:rsidP="004F3B33">
      <w:pPr>
        <w:pStyle w:val="Paragraphedeliste"/>
        <w:numPr>
          <w:ilvl w:val="0"/>
          <w:numId w:val="9"/>
        </w:numPr>
        <w:spacing w:line="276" w:lineRule="auto"/>
        <w:rPr>
          <w:lang w:val="fr-FR"/>
        </w:rPr>
      </w:pPr>
      <w:r>
        <w:rPr>
          <w:lang w:val="fr-FR"/>
        </w:rPr>
        <w:t>Modélisation informatique et mathématique des Systèmes complexes ;</w:t>
      </w:r>
    </w:p>
    <w:p w14:paraId="6289ED95" w14:textId="77777777" w:rsidR="004F3B33" w:rsidRDefault="004F3B33" w:rsidP="004F3B33">
      <w:pPr>
        <w:pStyle w:val="Paragraphedeliste"/>
        <w:numPr>
          <w:ilvl w:val="0"/>
          <w:numId w:val="9"/>
        </w:numPr>
        <w:spacing w:line="276" w:lineRule="auto"/>
        <w:rPr>
          <w:lang w:val="fr-FR"/>
        </w:rPr>
      </w:pPr>
      <w:r>
        <w:rPr>
          <w:lang w:val="fr-FR"/>
        </w:rPr>
        <w:t>Intelligence artificielle (IA).</w:t>
      </w:r>
    </w:p>
    <w:p w14:paraId="606C68AF" w14:textId="77777777" w:rsidR="004F3B33" w:rsidRDefault="004F3B33" w:rsidP="004F3B33">
      <w:pPr>
        <w:spacing w:line="276" w:lineRule="auto"/>
        <w:ind w:firstLine="720"/>
        <w:rPr>
          <w:lang w:val="fr-FR"/>
        </w:rPr>
      </w:pPr>
      <w:r>
        <w:rPr>
          <w:lang w:val="fr-FR"/>
        </w:rPr>
        <w:t>De manière plus générale, les programmes de formation à l’ENI sont axés sur plusieurs grands domaines : l'informatique de gestion, l'informatique des systèmes et réseaux et l’intelligence artificielle. Les modules de formation intègrent à la fois des concepts d'informatique fondamentale, pour une solide maîtrise des bases théoriques, et des éléments d'informatique appliquée, permettant aux étudiants de développer des compétences pratiques et opérationnelles dans divers contextes professionnels.</w:t>
      </w:r>
    </w:p>
    <w:p w14:paraId="39F8EF92" w14:textId="77777777" w:rsidR="004F3B33" w:rsidRDefault="004F3B33" w:rsidP="004F3B33">
      <w:pPr>
        <w:spacing w:line="276" w:lineRule="auto"/>
        <w:ind w:firstLine="720"/>
        <w:rPr>
          <w:lang w:val="fr-FR"/>
        </w:rPr>
      </w:pPr>
      <w:r>
        <w:rPr>
          <w:lang w:val="fr-FR"/>
        </w:rPr>
        <w:t>Le Tableau 1 représente l’organisation du système de formation pédagogique de l’établissement.</w:t>
      </w:r>
    </w:p>
    <w:p w14:paraId="1E0B8065" w14:textId="77777777" w:rsidR="004F3B33" w:rsidRDefault="004F3B33" w:rsidP="004F3B33">
      <w:pPr>
        <w:pStyle w:val="Lgende"/>
        <w:keepNext/>
      </w:pPr>
      <w:bookmarkStart w:id="29" w:name="_Toc185412268"/>
      <w:r>
        <w:t xml:space="preserve">Tableau </w:t>
      </w:r>
      <w:r>
        <w:fldChar w:fldCharType="begin"/>
      </w:r>
      <w:r>
        <w:instrText xml:space="preserve"> SEQ Tableau \* ARABIC </w:instrText>
      </w:r>
      <w:r>
        <w:fldChar w:fldCharType="separate"/>
      </w:r>
      <w:r>
        <w:rPr>
          <w:noProof/>
        </w:rPr>
        <w:t>1</w:t>
      </w:r>
      <w:r>
        <w:fldChar w:fldCharType="end"/>
      </w:r>
      <w:r>
        <w:rPr>
          <w:lang w:val="fr-FR"/>
        </w:rPr>
        <w:t>: Organisation du système de formation pédagogique de l'école</w:t>
      </w:r>
      <w:bookmarkEnd w:id="29"/>
    </w:p>
    <w:tbl>
      <w:tblPr>
        <w:tblStyle w:val="Grilledutableau"/>
        <w:tblW w:w="0" w:type="auto"/>
        <w:tblLook w:val="04A0" w:firstRow="1" w:lastRow="0" w:firstColumn="1" w:lastColumn="0" w:noHBand="0" w:noVBand="1"/>
      </w:tblPr>
      <w:tblGrid>
        <w:gridCol w:w="4814"/>
        <w:gridCol w:w="4814"/>
      </w:tblGrid>
      <w:tr w:rsidR="004F3B33" w14:paraId="1E096480" w14:textId="77777777" w:rsidTr="004F3B33">
        <w:trPr>
          <w:trHeight w:val="383"/>
        </w:trPr>
        <w:tc>
          <w:tcPr>
            <w:tcW w:w="4814" w:type="dxa"/>
            <w:shd w:val="clear" w:color="auto" w:fill="8496B0" w:themeFill="text2" w:themeFillTint="99"/>
          </w:tcPr>
          <w:p w14:paraId="3A4959B0" w14:textId="77777777" w:rsidR="004F3B33" w:rsidRDefault="004F3B33" w:rsidP="004F3B33">
            <w:pPr>
              <w:jc w:val="center"/>
            </w:pPr>
            <w:r>
              <w:t>Formation Théorique</w:t>
            </w:r>
          </w:p>
        </w:tc>
        <w:tc>
          <w:tcPr>
            <w:tcW w:w="4814" w:type="dxa"/>
            <w:shd w:val="clear" w:color="auto" w:fill="8496B0" w:themeFill="text2" w:themeFillTint="99"/>
          </w:tcPr>
          <w:p w14:paraId="2B029B37" w14:textId="77777777" w:rsidR="004F3B33" w:rsidRDefault="004F3B33" w:rsidP="004F3B33">
            <w:pPr>
              <w:jc w:val="center"/>
            </w:pPr>
            <w:r>
              <w:t>Formation Pratique</w:t>
            </w:r>
          </w:p>
        </w:tc>
      </w:tr>
      <w:tr w:rsidR="004F3B33" w14:paraId="069005DC" w14:textId="77777777" w:rsidTr="004F3B33">
        <w:tc>
          <w:tcPr>
            <w:tcW w:w="4814" w:type="dxa"/>
          </w:tcPr>
          <w:p w14:paraId="69613BF8" w14:textId="77777777" w:rsidR="004F3B33" w:rsidRDefault="004F3B33" w:rsidP="004F3B33">
            <w:pPr>
              <w:pStyle w:val="Paragraphedeliste"/>
              <w:numPr>
                <w:ilvl w:val="0"/>
                <w:numId w:val="10"/>
              </w:numPr>
              <w:spacing w:line="276" w:lineRule="auto"/>
            </w:pPr>
            <w:r>
              <w:t>Enseignement théorique</w:t>
            </w:r>
          </w:p>
          <w:p w14:paraId="52467F25" w14:textId="77777777" w:rsidR="004F3B33" w:rsidRDefault="004F3B33" w:rsidP="004F3B33">
            <w:pPr>
              <w:pStyle w:val="Paragraphedeliste"/>
              <w:numPr>
                <w:ilvl w:val="0"/>
                <w:numId w:val="10"/>
              </w:numPr>
              <w:spacing w:line="276" w:lineRule="auto"/>
            </w:pPr>
            <w:r>
              <w:t>Travaux dirigés</w:t>
            </w:r>
          </w:p>
          <w:p w14:paraId="7588976A" w14:textId="77777777" w:rsidR="004F3B33" w:rsidRDefault="004F3B33" w:rsidP="004F3B33">
            <w:pPr>
              <w:pStyle w:val="Paragraphedeliste"/>
              <w:numPr>
                <w:ilvl w:val="0"/>
                <w:numId w:val="10"/>
              </w:numPr>
              <w:spacing w:line="276" w:lineRule="auto"/>
            </w:pPr>
            <w:r>
              <w:t>Travaux pratiques</w:t>
            </w:r>
          </w:p>
          <w:p w14:paraId="1425A9B5" w14:textId="77777777" w:rsidR="004F3B33" w:rsidRDefault="004F3B33" w:rsidP="004F3B33">
            <w:pPr>
              <w:pStyle w:val="Paragraphedeliste"/>
              <w:numPr>
                <w:ilvl w:val="0"/>
                <w:numId w:val="10"/>
              </w:numPr>
              <w:spacing w:line="276" w:lineRule="auto"/>
            </w:pPr>
            <w:r>
              <w:t>Conférences</w:t>
            </w:r>
          </w:p>
        </w:tc>
        <w:tc>
          <w:tcPr>
            <w:tcW w:w="4814" w:type="dxa"/>
          </w:tcPr>
          <w:p w14:paraId="03EC4353" w14:textId="77777777" w:rsidR="004F3B33" w:rsidRDefault="004F3B33" w:rsidP="004F3B33">
            <w:pPr>
              <w:pStyle w:val="Paragraphedeliste"/>
              <w:numPr>
                <w:ilvl w:val="0"/>
                <w:numId w:val="10"/>
              </w:numPr>
              <w:spacing w:line="276" w:lineRule="auto"/>
            </w:pPr>
            <w:r>
              <w:t>Etude de cas</w:t>
            </w:r>
          </w:p>
          <w:p w14:paraId="19DF6DF8" w14:textId="77777777" w:rsidR="004F3B33" w:rsidRDefault="004F3B33" w:rsidP="004F3B33">
            <w:pPr>
              <w:pStyle w:val="Paragraphedeliste"/>
              <w:numPr>
                <w:ilvl w:val="0"/>
                <w:numId w:val="10"/>
              </w:numPr>
              <w:spacing w:line="276" w:lineRule="auto"/>
            </w:pPr>
            <w:r>
              <w:t>Travaux de réalisation</w:t>
            </w:r>
          </w:p>
          <w:p w14:paraId="2B8A7A05" w14:textId="77777777" w:rsidR="004F3B33" w:rsidRDefault="004F3B33" w:rsidP="004F3B33">
            <w:pPr>
              <w:pStyle w:val="Paragraphedeliste"/>
              <w:numPr>
                <w:ilvl w:val="0"/>
                <w:numId w:val="10"/>
              </w:numPr>
              <w:spacing w:line="276" w:lineRule="auto"/>
            </w:pPr>
            <w:r>
              <w:t>Projets/Projets tutoriels</w:t>
            </w:r>
          </w:p>
          <w:p w14:paraId="7A77CAC2" w14:textId="77777777" w:rsidR="004F3B33" w:rsidRDefault="004F3B33" w:rsidP="004F3B33">
            <w:pPr>
              <w:pStyle w:val="Paragraphedeliste"/>
              <w:numPr>
                <w:ilvl w:val="0"/>
                <w:numId w:val="10"/>
              </w:numPr>
              <w:spacing w:line="276" w:lineRule="auto"/>
            </w:pPr>
            <w:r>
              <w:t>Voyages d’études</w:t>
            </w:r>
          </w:p>
          <w:p w14:paraId="60AA767A" w14:textId="77777777" w:rsidR="004F3B33" w:rsidRDefault="004F3B33" w:rsidP="004F3B33">
            <w:pPr>
              <w:pStyle w:val="Paragraphedeliste"/>
              <w:numPr>
                <w:ilvl w:val="0"/>
                <w:numId w:val="10"/>
              </w:numPr>
              <w:spacing w:line="276" w:lineRule="auto"/>
            </w:pPr>
            <w:r>
              <w:t>Stages en entreprise</w:t>
            </w:r>
          </w:p>
        </w:tc>
      </w:tr>
    </w:tbl>
    <w:p w14:paraId="5E3D6CBC" w14:textId="77777777" w:rsidR="004F3B33" w:rsidRDefault="004F3B33" w:rsidP="004F3B33">
      <w:pPr>
        <w:ind w:firstLine="720"/>
        <w:rPr>
          <w:lang w:val="fr-FR"/>
        </w:rPr>
      </w:pPr>
    </w:p>
    <w:p w14:paraId="758161C1" w14:textId="77777777" w:rsidR="004F3B33" w:rsidRDefault="004F3B33" w:rsidP="004F3B33">
      <w:pPr>
        <w:pStyle w:val="Titre3"/>
        <w:numPr>
          <w:ilvl w:val="0"/>
          <w:numId w:val="7"/>
        </w:numPr>
        <w:spacing w:line="276" w:lineRule="auto"/>
        <w:ind w:left="360"/>
        <w:rPr>
          <w:lang w:val="fr-FR"/>
        </w:rPr>
      </w:pPr>
      <w:bookmarkStart w:id="30" w:name="_Toc186805692"/>
      <w:bookmarkStart w:id="31" w:name="_Toc186805981"/>
      <w:bookmarkStart w:id="32" w:name="_Toc210027011"/>
      <w:r>
        <w:rPr>
          <w:lang w:val="fr-FR"/>
        </w:rPr>
        <w:t>Architecture des formations pédagogiques</w:t>
      </w:r>
      <w:bookmarkEnd w:id="30"/>
      <w:bookmarkEnd w:id="31"/>
      <w:bookmarkEnd w:id="32"/>
    </w:p>
    <w:p w14:paraId="7F9013CF" w14:textId="77777777" w:rsidR="004F3B33" w:rsidRDefault="004F3B33" w:rsidP="004F3B33">
      <w:pPr>
        <w:spacing w:line="276" w:lineRule="auto"/>
        <w:ind w:firstLine="720"/>
        <w:rPr>
          <w:lang w:val="fr-FR"/>
        </w:rPr>
      </w:pPr>
      <w:r>
        <w:rPr>
          <w:lang w:val="fr-FR"/>
        </w:rPr>
        <w:t xml:space="preserve">Le recrutement des étudiants à l'ENI se fait exclusivement par concours national à l’entrée en première année de Licence professionnelle. </w:t>
      </w:r>
    </w:p>
    <w:p w14:paraId="5554DF37" w14:textId="77777777" w:rsidR="004F3B33" w:rsidRDefault="004F3B33" w:rsidP="004F3B33">
      <w:pPr>
        <w:spacing w:line="276" w:lineRule="auto"/>
        <w:ind w:firstLine="720"/>
        <w:rPr>
          <w:lang w:val="fr-FR"/>
        </w:rPr>
      </w:pPr>
      <w:r>
        <w:rPr>
          <w:lang w:val="fr-FR"/>
        </w:rPr>
        <w:t>Les offres de formation proposées par l’École ont été approuvées par la Commission Nationale d'Habilitation (CNH) du Ministère de l’Enseignement Supérieur et de la Recherche Scientifique, conformément aux dispositions de l’arrêté n°31.174/2012-MENS du 05 décembre 2012.</w:t>
      </w:r>
    </w:p>
    <w:p w14:paraId="340413ED" w14:textId="77777777" w:rsidR="004F3B33" w:rsidRDefault="004F3B33" w:rsidP="004F3B33">
      <w:pPr>
        <w:spacing w:after="0" w:line="276" w:lineRule="auto"/>
        <w:ind w:firstLine="720"/>
        <w:rPr>
          <w:lang w:val="fr-FR"/>
        </w:rPr>
      </w:pPr>
      <w:r>
        <w:rPr>
          <w:lang w:val="fr-FR"/>
        </w:rPr>
        <w:t>L'ENI propose deux mentions et structurée autour de cinq parcours :</w:t>
      </w:r>
    </w:p>
    <w:p w14:paraId="1B7D47DD" w14:textId="77777777" w:rsidR="004F3B33" w:rsidRDefault="004F3B33" w:rsidP="004F3B33">
      <w:pPr>
        <w:pStyle w:val="Paragraphedeliste"/>
        <w:numPr>
          <w:ilvl w:val="0"/>
          <w:numId w:val="11"/>
        </w:numPr>
        <w:spacing w:line="276" w:lineRule="auto"/>
        <w:rPr>
          <w:lang w:val="fr-FR"/>
        </w:rPr>
      </w:pPr>
      <w:r>
        <w:rPr>
          <w:b/>
          <w:bCs/>
          <w:lang w:val="fr-FR"/>
        </w:rPr>
        <w:t>Mention Informatique</w:t>
      </w:r>
      <w:r>
        <w:rPr>
          <w:lang w:val="fr-FR"/>
        </w:rPr>
        <w:t xml:space="preserve"> dont le responsable est Dr RABETAFIKA Louis </w:t>
      </w:r>
      <w:proofErr w:type="spellStart"/>
      <w:r>
        <w:rPr>
          <w:lang w:val="fr-FR"/>
        </w:rPr>
        <w:t>Haja</w:t>
      </w:r>
      <w:proofErr w:type="spellEnd"/>
      <w:r>
        <w:rPr>
          <w:lang w:val="fr-FR"/>
        </w:rPr>
        <w:t>, composée par :</w:t>
      </w:r>
    </w:p>
    <w:p w14:paraId="303A97D1" w14:textId="77777777" w:rsidR="004F3B33" w:rsidRDefault="004F3B33" w:rsidP="004F3B33">
      <w:pPr>
        <w:pStyle w:val="Paragraphedeliste"/>
        <w:numPr>
          <w:ilvl w:val="0"/>
          <w:numId w:val="12"/>
        </w:numPr>
        <w:spacing w:line="276" w:lineRule="auto"/>
        <w:rPr>
          <w:lang w:val="fr-FR"/>
        </w:rPr>
      </w:pPr>
      <w:r>
        <w:rPr>
          <w:b/>
          <w:bCs/>
          <w:lang w:val="fr-FR"/>
        </w:rPr>
        <w:t>Parcours GBD</w:t>
      </w:r>
      <w:r>
        <w:rPr>
          <w:lang w:val="fr-FR"/>
        </w:rPr>
        <w:t> : Génie logiciel et Base de Données</w:t>
      </w:r>
    </w:p>
    <w:p w14:paraId="52DEFF0C" w14:textId="77777777" w:rsidR="004F3B33" w:rsidRDefault="004F3B33" w:rsidP="004F3B33">
      <w:pPr>
        <w:pStyle w:val="Paragraphedeliste"/>
        <w:numPr>
          <w:ilvl w:val="0"/>
          <w:numId w:val="12"/>
        </w:numPr>
        <w:spacing w:line="276" w:lineRule="auto"/>
        <w:rPr>
          <w:lang w:val="fr-FR"/>
        </w:rPr>
      </w:pPr>
      <w:r>
        <w:rPr>
          <w:b/>
          <w:bCs/>
          <w:lang w:val="fr-FR"/>
        </w:rPr>
        <w:t>Parcours ASR</w:t>
      </w:r>
      <w:r>
        <w:rPr>
          <w:lang w:val="fr-FR"/>
        </w:rPr>
        <w:t> : Administration des Systèmes et Réseaux</w:t>
      </w:r>
    </w:p>
    <w:p w14:paraId="4FEB4C32" w14:textId="77777777" w:rsidR="004F3B33" w:rsidRDefault="004F3B33" w:rsidP="004F3B33">
      <w:pPr>
        <w:pStyle w:val="Paragraphedeliste"/>
        <w:numPr>
          <w:ilvl w:val="0"/>
          <w:numId w:val="12"/>
        </w:numPr>
        <w:spacing w:line="276" w:lineRule="auto"/>
        <w:rPr>
          <w:lang w:val="fr-FR"/>
        </w:rPr>
      </w:pPr>
      <w:r>
        <w:rPr>
          <w:b/>
          <w:bCs/>
          <w:lang w:val="fr-FR"/>
        </w:rPr>
        <w:t>Parcours IG</w:t>
      </w:r>
      <w:r>
        <w:rPr>
          <w:lang w:val="fr-FR"/>
        </w:rPr>
        <w:t> : Informatique Générale</w:t>
      </w:r>
    </w:p>
    <w:p w14:paraId="10D6F608" w14:textId="77777777" w:rsidR="004F3B33" w:rsidRDefault="004F3B33" w:rsidP="004F3B33">
      <w:pPr>
        <w:pStyle w:val="Paragraphedeliste"/>
        <w:numPr>
          <w:ilvl w:val="0"/>
          <w:numId w:val="11"/>
        </w:numPr>
        <w:spacing w:line="276" w:lineRule="auto"/>
        <w:rPr>
          <w:lang w:val="fr-FR"/>
        </w:rPr>
      </w:pPr>
      <w:r>
        <w:rPr>
          <w:b/>
          <w:bCs/>
          <w:lang w:val="fr-FR"/>
        </w:rPr>
        <w:t>Mention Intelligence Artificielle</w:t>
      </w:r>
      <w:r>
        <w:rPr>
          <w:lang w:val="fr-FR"/>
        </w:rPr>
        <w:t xml:space="preserve"> dont le responsable est Docteur DIMBISOA William Germain, composée par :</w:t>
      </w:r>
    </w:p>
    <w:p w14:paraId="21A9388C" w14:textId="77777777" w:rsidR="004F3B33" w:rsidRDefault="004F3B33" w:rsidP="004F3B33">
      <w:pPr>
        <w:pStyle w:val="Paragraphedeliste"/>
        <w:numPr>
          <w:ilvl w:val="0"/>
          <w:numId w:val="13"/>
        </w:numPr>
        <w:spacing w:line="276" w:lineRule="auto"/>
        <w:rPr>
          <w:lang w:val="fr-FR"/>
        </w:rPr>
      </w:pPr>
      <w:r>
        <w:rPr>
          <w:b/>
          <w:bCs/>
          <w:lang w:val="fr-FR"/>
        </w:rPr>
        <w:t>Parcours GID </w:t>
      </w:r>
      <w:r>
        <w:rPr>
          <w:lang w:val="fr-FR"/>
        </w:rPr>
        <w:t>: Gouvernance et Ingénierie de Données</w:t>
      </w:r>
    </w:p>
    <w:p w14:paraId="73EB09B4" w14:textId="77777777" w:rsidR="004F3B33" w:rsidRDefault="004F3B33" w:rsidP="004F3B33">
      <w:pPr>
        <w:pStyle w:val="Paragraphedeliste"/>
        <w:numPr>
          <w:ilvl w:val="0"/>
          <w:numId w:val="13"/>
        </w:numPr>
        <w:spacing w:line="276" w:lineRule="auto"/>
        <w:rPr>
          <w:lang w:val="fr-FR"/>
        </w:rPr>
      </w:pPr>
      <w:r>
        <w:rPr>
          <w:b/>
          <w:bCs/>
          <w:lang w:val="fr-FR"/>
        </w:rPr>
        <w:t>Parcours OCC </w:t>
      </w:r>
      <w:r>
        <w:rPr>
          <w:lang w:val="fr-FR"/>
        </w:rPr>
        <w:t>: Objets Connectés et Cybersécurités</w:t>
      </w:r>
    </w:p>
    <w:p w14:paraId="1AE03D19" w14:textId="77777777" w:rsidR="004F3B33" w:rsidRDefault="004F3B33" w:rsidP="004F3B33">
      <w:pPr>
        <w:spacing w:line="276" w:lineRule="auto"/>
        <w:ind w:firstLine="720"/>
        <w:rPr>
          <w:lang w:val="fr-FR"/>
        </w:rPr>
      </w:pPr>
      <w:r>
        <w:rPr>
          <w:lang w:val="fr-FR"/>
        </w:rPr>
        <w:lastRenderedPageBreak/>
        <w:t>Le système de formation, organisé en trois niveaux (Licence, Master, Doctorat) conformément au système LMD, permet des comparaisons et des équivalences internationales des diplômes. Les trois niveaux sont :</w:t>
      </w:r>
    </w:p>
    <w:p w14:paraId="2794A18E" w14:textId="77777777" w:rsidR="004F3B33" w:rsidRDefault="004F3B33" w:rsidP="004F3B33">
      <w:pPr>
        <w:pStyle w:val="Paragraphedeliste"/>
        <w:numPr>
          <w:ilvl w:val="1"/>
          <w:numId w:val="11"/>
        </w:numPr>
        <w:spacing w:line="276" w:lineRule="auto"/>
        <w:rPr>
          <w:lang w:val="fr-FR"/>
        </w:rPr>
      </w:pPr>
      <w:r>
        <w:rPr>
          <w:lang w:val="fr-FR"/>
        </w:rPr>
        <w:t>L = Licence (Bac + 3) = L1, L2, L3 = 6 semestres (S1 à S6)</w:t>
      </w:r>
    </w:p>
    <w:p w14:paraId="0C068447" w14:textId="77777777" w:rsidR="004F3B33" w:rsidRDefault="004F3B33" w:rsidP="004F3B33">
      <w:pPr>
        <w:pStyle w:val="Paragraphedeliste"/>
        <w:numPr>
          <w:ilvl w:val="1"/>
          <w:numId w:val="11"/>
        </w:numPr>
        <w:spacing w:line="276" w:lineRule="auto"/>
        <w:rPr>
          <w:lang w:val="fr-FR"/>
        </w:rPr>
      </w:pPr>
      <w:r>
        <w:rPr>
          <w:lang w:val="fr-FR"/>
        </w:rPr>
        <w:t xml:space="preserve"> M = Master (Bac + 5) = M1, M2 = 4 semestres (S7 à S10)</w:t>
      </w:r>
    </w:p>
    <w:p w14:paraId="710D5A67" w14:textId="77777777" w:rsidR="004F3B33" w:rsidRDefault="004F3B33" w:rsidP="004F3B33">
      <w:pPr>
        <w:pStyle w:val="Paragraphedeliste"/>
        <w:numPr>
          <w:ilvl w:val="1"/>
          <w:numId w:val="11"/>
        </w:numPr>
        <w:spacing w:line="276" w:lineRule="auto"/>
        <w:rPr>
          <w:lang w:val="fr-FR"/>
        </w:rPr>
      </w:pPr>
      <w:r>
        <w:rPr>
          <w:lang w:val="fr-FR"/>
        </w:rPr>
        <w:t>D = Doctorat (Bac + 8)</w:t>
      </w:r>
    </w:p>
    <w:p w14:paraId="28520D9E" w14:textId="77777777" w:rsidR="004F3B33" w:rsidRDefault="004F3B33" w:rsidP="004F3B33">
      <w:pPr>
        <w:spacing w:line="276" w:lineRule="auto"/>
        <w:ind w:firstLine="720"/>
        <w:rPr>
          <w:lang w:val="fr-FR"/>
        </w:rPr>
      </w:pPr>
      <w:r>
        <w:rPr>
          <w:lang w:val="fr-FR"/>
        </w:rPr>
        <w:t>Le diplôme de Licence s'obtient après trois années d'études après Baccalauréat. Le diplôme de Master, quant à lui, est décerné après deux années supplémentaires suivant l'obtention de la Licence.</w:t>
      </w:r>
    </w:p>
    <w:p w14:paraId="6EE124F6" w14:textId="77777777" w:rsidR="004F3B33" w:rsidRDefault="004F3B33" w:rsidP="004F3B33">
      <w:pPr>
        <w:spacing w:line="276" w:lineRule="auto"/>
        <w:ind w:firstLine="720"/>
        <w:rPr>
          <w:lang w:val="fr-FR"/>
        </w:rPr>
      </w:pPr>
      <w:r>
        <w:rPr>
          <w:lang w:val="fr-FR"/>
        </w:rPr>
        <w:t xml:space="preserve">Le Master Professionnel est un diplôme conçu pour préparer les étudiants à entrer directement sur le marché du travail à la fin de leurs études. </w:t>
      </w:r>
    </w:p>
    <w:p w14:paraId="4E53E4E8" w14:textId="77777777" w:rsidR="004F3B33" w:rsidRDefault="004F3B33" w:rsidP="004F3B33">
      <w:pPr>
        <w:spacing w:line="276" w:lineRule="auto"/>
        <w:ind w:firstLine="720"/>
        <w:rPr>
          <w:lang w:val="fr-FR"/>
        </w:rPr>
      </w:pPr>
      <w:r>
        <w:rPr>
          <w:lang w:val="fr-FR"/>
        </w:rPr>
        <w:t>Le Master Recherche remplace l’ancien Diplôme d’Études Approfondies (DEA) et permet aux étudiants de s’inscrire directement dans une École Doctorale pour poursuivre un parcours académique.</w:t>
      </w:r>
    </w:p>
    <w:p w14:paraId="038175B9" w14:textId="77777777" w:rsidR="004F3B33" w:rsidRDefault="004F3B33" w:rsidP="004F3B33">
      <w:pPr>
        <w:spacing w:line="276" w:lineRule="auto"/>
        <w:ind w:firstLine="720"/>
        <w:rPr>
          <w:lang w:val="fr-FR"/>
        </w:rPr>
      </w:pPr>
      <w:r>
        <w:rPr>
          <w:lang w:val="fr-FR"/>
        </w:rPr>
        <w:t>Le Doctorat s’obtient après trois années de recherche suivant l’obtention du Master Recherche.</w:t>
      </w:r>
    </w:p>
    <w:p w14:paraId="188DDABB" w14:textId="33DBD293" w:rsidR="004F3B33" w:rsidRDefault="004F3B33" w:rsidP="004F3B33">
      <w:pPr>
        <w:ind w:firstLine="720"/>
        <w:rPr>
          <w:lang w:val="fr-FR"/>
        </w:rPr>
      </w:pPr>
      <w:r>
        <w:rPr>
          <w:noProof/>
          <w:lang w:val="fr-FR" w:eastAsia="fr-FR"/>
        </w:rPr>
        <mc:AlternateContent>
          <mc:Choice Requires="wps">
            <w:drawing>
              <wp:anchor distT="0" distB="0" distL="114300" distR="114300" simplePos="0" relativeHeight="251667456" behindDoc="0" locked="0" layoutInCell="1" allowOverlap="1" wp14:anchorId="2F04173E" wp14:editId="510A6434">
                <wp:simplePos x="0" y="0"/>
                <wp:positionH relativeFrom="column">
                  <wp:posOffset>413385</wp:posOffset>
                </wp:positionH>
                <wp:positionV relativeFrom="paragraph">
                  <wp:posOffset>3975735</wp:posOffset>
                </wp:positionV>
                <wp:extent cx="3378200" cy="323850"/>
                <wp:effectExtent l="0" t="0" r="0" b="0"/>
                <wp:wrapTopAndBottom/>
                <wp:docPr id="39" name="Zone de texte 39"/>
                <wp:cNvGraphicFramePr/>
                <a:graphic xmlns:a="http://schemas.openxmlformats.org/drawingml/2006/main">
                  <a:graphicData uri="http://schemas.microsoft.com/office/word/2010/wordprocessingShape">
                    <wps:wsp>
                      <wps:cNvSpPr txBox="1"/>
                      <wps:spPr>
                        <a:xfrm>
                          <a:off x="0" y="0"/>
                          <a:ext cx="3378200" cy="323850"/>
                        </a:xfrm>
                        <a:prstGeom prst="rect">
                          <a:avLst/>
                        </a:prstGeom>
                        <a:solidFill>
                          <a:prstClr val="white"/>
                        </a:solidFill>
                        <a:ln>
                          <a:noFill/>
                        </a:ln>
                      </wps:spPr>
                      <wps:txbx>
                        <w:txbxContent>
                          <w:p w14:paraId="541949DC" w14:textId="77777777" w:rsidR="00971F2D" w:rsidRDefault="00971F2D" w:rsidP="004F3B33">
                            <w:pPr>
                              <w:pStyle w:val="Lgende"/>
                              <w:rPr>
                                <w:sz w:val="24"/>
                              </w:rPr>
                            </w:pPr>
                            <w:bookmarkStart w:id="33" w:name="_Toc185412276"/>
                            <w:r>
                              <w:t xml:space="preserve">Figure </w:t>
                            </w:r>
                            <w:r>
                              <w:fldChar w:fldCharType="begin"/>
                            </w:r>
                            <w:r>
                              <w:instrText xml:space="preserve"> SEQ Figure \* ARABIC </w:instrText>
                            </w:r>
                            <w:r>
                              <w:fldChar w:fldCharType="separate"/>
                            </w:r>
                            <w:r>
                              <w:rPr>
                                <w:noProof/>
                              </w:rPr>
                              <w:t>2</w:t>
                            </w:r>
                            <w:r>
                              <w:fldChar w:fldCharType="end"/>
                            </w:r>
                            <w:r>
                              <w:rPr>
                                <w:lang w:val="fr-FR"/>
                              </w:rPr>
                              <w:t xml:space="preserve"> : Architecture de LMD</w:t>
                            </w:r>
                            <w:bookmarkEnd w:id="33"/>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2F04173E" id="Zone de texte 39" o:spid="_x0000_s1027" type="#_x0000_t202" style="position:absolute;left:0;text-align:left;margin-left:32.55pt;margin-top:313.05pt;width:266pt;height: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" stroked="f">
                <v:textbox inset="0,0,0,0">
                  <w:txbxContent>
                    <w:p w14:paraId="541949DC" w14:textId="77777777" w:rsidR="00971F2D" w:rsidRDefault="00971F2D" w:rsidP="004F3B33">
                      <w:pPr>
                        <w:pStyle w:val="Lgende"/>
                        <w:rPr>
                          <w:sz w:val="24"/>
                        </w:rPr>
                      </w:pPr>
                      <w:bookmarkStart w:id="34" w:name="_Toc185412276"/>
                      <w:r>
                        <w:t xml:space="preserve">Figure </w:t>
                      </w:r>
                      <w:r>
                        <w:fldChar w:fldCharType="begin"/>
                      </w:r>
                      <w:r>
                        <w:instrText xml:space="preserve"> SEQ Figure \* ARABIC </w:instrText>
                      </w:r>
                      <w:r>
                        <w:fldChar w:fldCharType="separate"/>
                      </w:r>
                      <w:r>
                        <w:rPr>
                          <w:noProof/>
                        </w:rPr>
                        <w:t>2</w:t>
                      </w:r>
                      <w:r>
                        <w:fldChar w:fldCharType="end"/>
                      </w:r>
                      <w:r>
                        <w:rPr>
                          <w:lang w:val="fr-FR"/>
                        </w:rPr>
                        <w:t xml:space="preserve"> : Architecture de LMD</w:t>
                      </w:r>
                      <w:bookmarkEnd w:id="34"/>
                    </w:p>
                  </w:txbxContent>
                </v:textbox>
                <w10:wrap type="topAndBottom"/>
              </v:shape>
            </w:pict>
          </mc:Fallback>
        </mc:AlternateContent>
      </w:r>
      <w:r>
        <w:rPr>
          <w:noProof/>
          <w:lang w:val="fr-FR" w:eastAsia="fr-FR"/>
        </w:rPr>
        <w:drawing>
          <wp:anchor distT="0" distB="0" distL="114300" distR="114300" simplePos="0" relativeHeight="251665408" behindDoc="0" locked="0" layoutInCell="1" allowOverlap="1" wp14:anchorId="50D1E56F" wp14:editId="76CB6ADE">
            <wp:simplePos x="0" y="0"/>
            <wp:positionH relativeFrom="column">
              <wp:posOffset>822960</wp:posOffset>
            </wp:positionH>
            <wp:positionV relativeFrom="paragraph">
              <wp:posOffset>356235</wp:posOffset>
            </wp:positionV>
            <wp:extent cx="4629150" cy="3448050"/>
            <wp:effectExtent l="0" t="0" r="0" b="0"/>
            <wp:wrapTopAndBottom/>
            <wp:docPr id="43" name="image2.png"/>
            <wp:cNvGraphicFramePr/>
            <a:graphic xmlns:a="http://schemas.openxmlformats.org/drawingml/2006/main">
              <a:graphicData uri="http://schemas.openxmlformats.org/drawingml/2006/picture">
                <pic:pic xmlns:pic="http://schemas.openxmlformats.org/drawingml/2006/picture">
                  <pic:nvPicPr>
                    <pic:cNvPr id="43" name="image2.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4629150" cy="3448050"/>
                    </a:xfrm>
                    <a:prstGeom prst="rect">
                      <a:avLst/>
                    </a:prstGeom>
                  </pic:spPr>
                </pic:pic>
              </a:graphicData>
            </a:graphic>
            <wp14:sizeRelH relativeFrom="margin">
              <wp14:pctWidth>0</wp14:pctWidth>
            </wp14:sizeRelH>
            <wp14:sizeRelV relativeFrom="margin">
              <wp14:pctHeight>0</wp14:pctHeight>
            </wp14:sizeRelV>
          </wp:anchor>
        </w:drawing>
      </w:r>
      <w:r>
        <w:rPr>
          <w:lang w:val="fr-FR"/>
        </w:rPr>
        <w:t>La figure 2 présente l’architecture des études correspondant au système LMD.</w:t>
      </w:r>
    </w:p>
    <w:p w14:paraId="150CE4F8" w14:textId="2C221DBE" w:rsidR="004F3B33" w:rsidRDefault="004F3B33" w:rsidP="004F3B33">
      <w:pPr>
        <w:spacing w:line="276" w:lineRule="auto"/>
        <w:ind w:firstLine="720"/>
        <w:rPr>
          <w:lang w:val="fr-FR"/>
        </w:rPr>
      </w:pPr>
      <w:r>
        <w:rPr>
          <w:lang w:val="fr-FR"/>
        </w:rPr>
        <w:t>La licence peut avoir une vocation générale ou professionnelle. Et le master peut avoir une vocation professionnelle ou de recherche.</w:t>
      </w:r>
    </w:p>
    <w:p w14:paraId="2AB8B7F1" w14:textId="77777777" w:rsidR="004F3B33" w:rsidRDefault="004F3B33" w:rsidP="004F3B33">
      <w:pPr>
        <w:spacing w:line="276" w:lineRule="auto"/>
        <w:ind w:firstLine="720"/>
        <w:rPr>
          <w:lang w:val="fr-FR"/>
        </w:rPr>
      </w:pPr>
      <w:r>
        <w:rPr>
          <w:lang w:val="fr-FR"/>
        </w:rPr>
        <w:t>Le Tableau 2 décrit les formations existantes au sein de l’établissement.</w:t>
      </w:r>
    </w:p>
    <w:p w14:paraId="0B7554B9" w14:textId="77777777" w:rsidR="004F3B33" w:rsidRDefault="004F3B33" w:rsidP="004F3B33">
      <w:pPr>
        <w:pStyle w:val="Lgende"/>
        <w:keepNext/>
      </w:pPr>
      <w:bookmarkStart w:id="35" w:name="_Toc185412269"/>
      <w:r>
        <w:lastRenderedPageBreak/>
        <w:t xml:space="preserve">Tableau </w:t>
      </w:r>
      <w:r>
        <w:fldChar w:fldCharType="begin"/>
      </w:r>
      <w:r>
        <w:instrText xml:space="preserve"> SEQ Tableau \* ARABIC </w:instrText>
      </w:r>
      <w:r>
        <w:fldChar w:fldCharType="separate"/>
      </w:r>
      <w:r>
        <w:rPr>
          <w:noProof/>
        </w:rPr>
        <w:t>2</w:t>
      </w:r>
      <w:r>
        <w:fldChar w:fldCharType="end"/>
      </w:r>
      <w:r>
        <w:rPr>
          <w:lang w:val="fr-FR"/>
        </w:rPr>
        <w:t xml:space="preserve"> : Liste des formations existantes à l'ENI</w:t>
      </w:r>
      <w:bookmarkEnd w:id="35"/>
    </w:p>
    <w:tbl>
      <w:tblPr>
        <w:tblStyle w:val="Grilledutableau"/>
        <w:tblW w:w="0" w:type="auto"/>
        <w:tblLook w:val="04A0" w:firstRow="1" w:lastRow="0" w:firstColumn="1" w:lastColumn="0" w:noHBand="0" w:noVBand="1"/>
      </w:tblPr>
      <w:tblGrid>
        <w:gridCol w:w="2547"/>
        <w:gridCol w:w="3685"/>
        <w:gridCol w:w="3396"/>
      </w:tblGrid>
      <w:tr w:rsidR="004F3B33" w14:paraId="2F368742" w14:textId="77777777" w:rsidTr="004F3B33">
        <w:trPr>
          <w:trHeight w:val="474"/>
        </w:trPr>
        <w:tc>
          <w:tcPr>
            <w:tcW w:w="2547" w:type="dxa"/>
            <w:tcBorders>
              <w:top w:val="nil"/>
              <w:left w:val="nil"/>
              <w:bottom w:val="nil"/>
              <w:right w:val="single" w:sz="4" w:space="0" w:color="323E4F" w:themeColor="text2" w:themeShade="BF"/>
            </w:tcBorders>
          </w:tcPr>
          <w:p w14:paraId="2F3FEB37" w14:textId="77777777" w:rsidR="004F3B33" w:rsidRDefault="004F3B33" w:rsidP="004F3B33"/>
        </w:tc>
        <w:tc>
          <w:tcPr>
            <w:tcW w:w="7081" w:type="dxa"/>
            <w:gridSpan w:val="2"/>
            <w:tcBorders>
              <w:left w:val="single" w:sz="4" w:space="0" w:color="323E4F" w:themeColor="text2" w:themeShade="BF"/>
            </w:tcBorders>
            <w:shd w:val="clear" w:color="auto" w:fill="ACB9CA" w:themeFill="text2" w:themeFillTint="66"/>
            <w:vAlign w:val="center"/>
          </w:tcPr>
          <w:p w14:paraId="422F64B0" w14:textId="77777777" w:rsidR="004F3B33" w:rsidRDefault="004F3B33" w:rsidP="004F3B33">
            <w:pPr>
              <w:jc w:val="center"/>
            </w:pPr>
            <w:r>
              <w:t>FORMATION</w:t>
            </w:r>
          </w:p>
        </w:tc>
      </w:tr>
      <w:tr w:rsidR="004F3B33" w14:paraId="229FEE10" w14:textId="77777777" w:rsidTr="004F3B33">
        <w:trPr>
          <w:trHeight w:val="421"/>
        </w:trPr>
        <w:tc>
          <w:tcPr>
            <w:tcW w:w="2547" w:type="dxa"/>
            <w:tcBorders>
              <w:top w:val="nil"/>
              <w:left w:val="nil"/>
              <w:bottom w:val="single" w:sz="4" w:space="0" w:color="323E4F" w:themeColor="text2" w:themeShade="BF"/>
              <w:right w:val="single" w:sz="4" w:space="0" w:color="323E4F" w:themeColor="text2" w:themeShade="BF"/>
            </w:tcBorders>
          </w:tcPr>
          <w:p w14:paraId="59EFC837" w14:textId="77777777" w:rsidR="004F3B33" w:rsidRDefault="004F3B33" w:rsidP="004F3B33"/>
        </w:tc>
        <w:tc>
          <w:tcPr>
            <w:tcW w:w="3685" w:type="dxa"/>
            <w:tcBorders>
              <w:left w:val="single" w:sz="4" w:space="0" w:color="323E4F" w:themeColor="text2" w:themeShade="BF"/>
            </w:tcBorders>
            <w:vAlign w:val="center"/>
          </w:tcPr>
          <w:p w14:paraId="5EE0CCA1" w14:textId="77777777" w:rsidR="004F3B33" w:rsidRDefault="004F3B33" w:rsidP="004F3B33">
            <w:pPr>
              <w:jc w:val="center"/>
            </w:pPr>
            <w:r>
              <w:t>Licence Professionnelle</w:t>
            </w:r>
          </w:p>
        </w:tc>
        <w:tc>
          <w:tcPr>
            <w:tcW w:w="3396" w:type="dxa"/>
            <w:vAlign w:val="center"/>
          </w:tcPr>
          <w:p w14:paraId="711736D8" w14:textId="77777777" w:rsidR="004F3B33" w:rsidRDefault="004F3B33" w:rsidP="004F3B33">
            <w:pPr>
              <w:jc w:val="center"/>
            </w:pPr>
            <w:r>
              <w:t>Master</w:t>
            </w:r>
          </w:p>
        </w:tc>
      </w:tr>
      <w:tr w:rsidR="004F3B33" w14:paraId="5FAF47D5" w14:textId="77777777" w:rsidTr="004F3B33">
        <w:trPr>
          <w:trHeight w:val="982"/>
        </w:trPr>
        <w:tc>
          <w:tcPr>
            <w:tcW w:w="2547" w:type="dxa"/>
            <w:tcBorders>
              <w:top w:val="single" w:sz="4" w:space="0" w:color="323E4F" w:themeColor="text2" w:themeShade="BF"/>
            </w:tcBorders>
          </w:tcPr>
          <w:p w14:paraId="6C7C9D5F" w14:textId="77777777" w:rsidR="004F3B33" w:rsidRDefault="004F3B33" w:rsidP="004F3B33">
            <w:r>
              <w:t>Condition d’admission</w:t>
            </w:r>
          </w:p>
        </w:tc>
        <w:tc>
          <w:tcPr>
            <w:tcW w:w="3685" w:type="dxa"/>
          </w:tcPr>
          <w:p w14:paraId="03AE433F" w14:textId="77777777" w:rsidR="004F3B33" w:rsidRDefault="004F3B33" w:rsidP="004F3B33">
            <w:pPr>
              <w:jc w:val="left"/>
              <w:rPr>
                <w:sz w:val="20"/>
              </w:rPr>
            </w:pPr>
            <w:r>
              <w:rPr>
                <w:sz w:val="20"/>
              </w:rPr>
              <w:t>Par voie de concours</w:t>
            </w:r>
          </w:p>
          <w:p w14:paraId="4F567392" w14:textId="77777777" w:rsidR="004F3B33" w:rsidRDefault="004F3B33" w:rsidP="004F3B33">
            <w:pPr>
              <w:jc w:val="left"/>
              <w:rPr>
                <w:sz w:val="20"/>
              </w:rPr>
            </w:pPr>
            <w:r>
              <w:rPr>
                <w:sz w:val="20"/>
              </w:rPr>
              <w:t>Formation Professionnelle : 325 candidats</w:t>
            </w:r>
          </w:p>
          <w:p w14:paraId="429C7DE8" w14:textId="77777777" w:rsidR="004F3B33" w:rsidRDefault="004F3B33" w:rsidP="004F3B33">
            <w:pPr>
              <w:jc w:val="left"/>
              <w:rPr>
                <w:sz w:val="20"/>
              </w:rPr>
            </w:pPr>
            <w:r>
              <w:rPr>
                <w:sz w:val="20"/>
              </w:rPr>
              <w:t>Informatique générale : 325 candidats</w:t>
            </w:r>
          </w:p>
          <w:p w14:paraId="08970D45" w14:textId="77777777" w:rsidR="004F3B33" w:rsidRDefault="004F3B33" w:rsidP="004F3B33">
            <w:pPr>
              <w:jc w:val="left"/>
              <w:rPr>
                <w:sz w:val="20"/>
              </w:rPr>
            </w:pPr>
            <w:r>
              <w:rPr>
                <w:sz w:val="20"/>
              </w:rPr>
              <w:t>Intelligence Artificielle : 200 candidats</w:t>
            </w:r>
          </w:p>
        </w:tc>
        <w:tc>
          <w:tcPr>
            <w:tcW w:w="3396" w:type="dxa"/>
          </w:tcPr>
          <w:p w14:paraId="25E4B755" w14:textId="77777777" w:rsidR="004F3B33" w:rsidRDefault="004F3B33" w:rsidP="004F3B33">
            <w:pPr>
              <w:rPr>
                <w:sz w:val="20"/>
              </w:rPr>
            </w:pPr>
            <w:r>
              <w:rPr>
                <w:sz w:val="20"/>
              </w:rPr>
              <w:t>Par voie de concours :</w:t>
            </w:r>
          </w:p>
          <w:p w14:paraId="5259F23F" w14:textId="77777777" w:rsidR="004F3B33" w:rsidRDefault="004F3B33" w:rsidP="004F3B33">
            <w:pPr>
              <w:rPr>
                <w:sz w:val="20"/>
              </w:rPr>
            </w:pPr>
            <w:r>
              <w:rPr>
                <w:sz w:val="20"/>
              </w:rPr>
              <w:t>Intelligence Artificielle : 100 candidats</w:t>
            </w:r>
          </w:p>
        </w:tc>
      </w:tr>
      <w:tr w:rsidR="004F3B33" w14:paraId="4B910258" w14:textId="77777777" w:rsidTr="004F3B33">
        <w:trPr>
          <w:trHeight w:val="841"/>
        </w:trPr>
        <w:tc>
          <w:tcPr>
            <w:tcW w:w="2547" w:type="dxa"/>
          </w:tcPr>
          <w:p w14:paraId="62639443" w14:textId="77777777" w:rsidR="004F3B33" w:rsidRDefault="004F3B33" w:rsidP="004F3B33">
            <w:r>
              <w:t>Condition d’accès</w:t>
            </w:r>
          </w:p>
        </w:tc>
        <w:tc>
          <w:tcPr>
            <w:tcW w:w="3685" w:type="dxa"/>
            <w:vAlign w:val="center"/>
          </w:tcPr>
          <w:p w14:paraId="213BBF09" w14:textId="77777777" w:rsidR="004F3B33" w:rsidRDefault="004F3B33" w:rsidP="004F3B33">
            <w:pPr>
              <w:jc w:val="left"/>
              <w:rPr>
                <w:sz w:val="20"/>
                <w:szCs w:val="18"/>
              </w:rPr>
            </w:pPr>
            <w:r>
              <w:rPr>
                <w:sz w:val="20"/>
                <w:szCs w:val="18"/>
              </w:rPr>
              <w:t>Formation professionnelle et Informatique général : Bac C, D, S ou Technique</w:t>
            </w:r>
          </w:p>
          <w:p w14:paraId="0C1C76F1" w14:textId="77777777" w:rsidR="004F3B33" w:rsidRDefault="004F3B33" w:rsidP="004F3B33">
            <w:pPr>
              <w:jc w:val="left"/>
              <w:rPr>
                <w:sz w:val="20"/>
                <w:szCs w:val="18"/>
              </w:rPr>
            </w:pPr>
            <w:r>
              <w:rPr>
                <w:sz w:val="20"/>
                <w:szCs w:val="18"/>
              </w:rPr>
              <w:t>Intelligence Artificielle : Bac toutes Série</w:t>
            </w:r>
          </w:p>
        </w:tc>
        <w:tc>
          <w:tcPr>
            <w:tcW w:w="3396" w:type="dxa"/>
            <w:vAlign w:val="center"/>
          </w:tcPr>
          <w:p w14:paraId="3B0BB7A5" w14:textId="77777777" w:rsidR="004F3B33" w:rsidRDefault="004F3B33" w:rsidP="004F3B33">
            <w:pPr>
              <w:jc w:val="left"/>
              <w:rPr>
                <w:sz w:val="20"/>
                <w:szCs w:val="18"/>
              </w:rPr>
            </w:pPr>
            <w:r>
              <w:rPr>
                <w:sz w:val="20"/>
                <w:szCs w:val="18"/>
              </w:rPr>
              <w:t>Licence Professionnelle</w:t>
            </w:r>
          </w:p>
        </w:tc>
      </w:tr>
      <w:tr w:rsidR="004F3B33" w14:paraId="5F6830B9" w14:textId="77777777" w:rsidTr="004F3B33">
        <w:trPr>
          <w:trHeight w:val="414"/>
        </w:trPr>
        <w:tc>
          <w:tcPr>
            <w:tcW w:w="2547" w:type="dxa"/>
          </w:tcPr>
          <w:p w14:paraId="1513B5CD" w14:textId="77777777" w:rsidR="004F3B33" w:rsidRDefault="004F3B33" w:rsidP="004F3B33">
            <w:r>
              <w:t>Durée de formation</w:t>
            </w:r>
          </w:p>
        </w:tc>
        <w:tc>
          <w:tcPr>
            <w:tcW w:w="3685" w:type="dxa"/>
            <w:vAlign w:val="center"/>
          </w:tcPr>
          <w:p w14:paraId="3032260E" w14:textId="77777777" w:rsidR="004F3B33" w:rsidRDefault="004F3B33" w:rsidP="004F3B33">
            <w:pPr>
              <w:jc w:val="center"/>
              <w:rPr>
                <w:sz w:val="20"/>
              </w:rPr>
            </w:pPr>
            <w:r>
              <w:rPr>
                <w:sz w:val="20"/>
              </w:rPr>
              <w:t>3 années</w:t>
            </w:r>
          </w:p>
        </w:tc>
        <w:tc>
          <w:tcPr>
            <w:tcW w:w="3396" w:type="dxa"/>
            <w:vAlign w:val="center"/>
          </w:tcPr>
          <w:p w14:paraId="0EEAC3DA" w14:textId="77777777" w:rsidR="004F3B33" w:rsidRDefault="004F3B33" w:rsidP="004F3B33">
            <w:pPr>
              <w:jc w:val="center"/>
              <w:rPr>
                <w:sz w:val="20"/>
              </w:rPr>
            </w:pPr>
            <w:r>
              <w:rPr>
                <w:sz w:val="20"/>
              </w:rPr>
              <w:t>2 années</w:t>
            </w:r>
          </w:p>
        </w:tc>
      </w:tr>
      <w:tr w:rsidR="004F3B33" w14:paraId="34CAB56A" w14:textId="77777777" w:rsidTr="004F3B33">
        <w:trPr>
          <w:trHeight w:val="649"/>
        </w:trPr>
        <w:tc>
          <w:tcPr>
            <w:tcW w:w="2547" w:type="dxa"/>
          </w:tcPr>
          <w:p w14:paraId="3B2221B1" w14:textId="77777777" w:rsidR="004F3B33" w:rsidRDefault="004F3B33" w:rsidP="004F3B33">
            <w:r>
              <w:t>Diplôme</w:t>
            </w:r>
          </w:p>
        </w:tc>
        <w:tc>
          <w:tcPr>
            <w:tcW w:w="3685" w:type="dxa"/>
            <w:vAlign w:val="center"/>
          </w:tcPr>
          <w:p w14:paraId="27736024" w14:textId="77777777" w:rsidR="004F3B33" w:rsidRDefault="004F3B33" w:rsidP="004F3B33">
            <w:pPr>
              <w:jc w:val="left"/>
              <w:rPr>
                <w:sz w:val="20"/>
              </w:rPr>
            </w:pPr>
            <w:r>
              <w:rPr>
                <w:sz w:val="20"/>
              </w:rPr>
              <w:t>Diplôme de Licence Professionnelle</w:t>
            </w:r>
          </w:p>
        </w:tc>
        <w:tc>
          <w:tcPr>
            <w:tcW w:w="3396" w:type="dxa"/>
            <w:vAlign w:val="center"/>
          </w:tcPr>
          <w:p w14:paraId="103BFA95" w14:textId="77777777" w:rsidR="004F3B33" w:rsidRDefault="004F3B33" w:rsidP="004F3B33">
            <w:pPr>
              <w:jc w:val="left"/>
              <w:rPr>
                <w:sz w:val="20"/>
              </w:rPr>
            </w:pPr>
            <w:r>
              <w:rPr>
                <w:sz w:val="20"/>
              </w:rPr>
              <w:t>Diplôme de Master Professionnel</w:t>
            </w:r>
          </w:p>
          <w:p w14:paraId="6808CDC4" w14:textId="77777777" w:rsidR="004F3B33" w:rsidRDefault="004F3B33" w:rsidP="004F3B33">
            <w:pPr>
              <w:jc w:val="left"/>
              <w:rPr>
                <w:sz w:val="20"/>
              </w:rPr>
            </w:pPr>
            <w:r>
              <w:rPr>
                <w:sz w:val="20"/>
              </w:rPr>
              <w:t>Diplôme de Master Recherche</w:t>
            </w:r>
          </w:p>
        </w:tc>
      </w:tr>
    </w:tbl>
    <w:p w14:paraId="5F9E7BD9" w14:textId="77777777" w:rsidR="004F3B33" w:rsidRDefault="004F3B33" w:rsidP="004F3B33">
      <w:pPr>
        <w:spacing w:before="240" w:line="276" w:lineRule="auto"/>
        <w:ind w:firstLine="720"/>
        <w:rPr>
          <w:lang w:val="fr-FR"/>
        </w:rPr>
      </w:pPr>
      <w:r>
        <w:rPr>
          <w:lang w:val="fr-FR"/>
        </w:rPr>
        <w:t xml:space="preserve">L’accès en première année de Master est automatique pour les étudiants de l’ENI ayant obtenu leur Licence Professionnelle. </w:t>
      </w:r>
    </w:p>
    <w:p w14:paraId="5E021397" w14:textId="77777777" w:rsidR="004F3B33" w:rsidRDefault="004F3B33" w:rsidP="004F3B33">
      <w:pPr>
        <w:spacing w:line="276" w:lineRule="auto"/>
        <w:ind w:firstLine="720"/>
        <w:rPr>
          <w:lang w:val="fr-FR"/>
        </w:rPr>
      </w:pPr>
      <w:r>
        <w:rPr>
          <w:lang w:val="fr-FR"/>
        </w:rPr>
        <w:t>Le Master Recherche permet à son titulaire de poursuivre directement des études en doctorat et de s’inscrire dans une Ecole Doctorale.</w:t>
      </w:r>
    </w:p>
    <w:p w14:paraId="10B666F1" w14:textId="77777777" w:rsidR="004F3B33" w:rsidRDefault="004F3B33" w:rsidP="004F3B33">
      <w:pPr>
        <w:spacing w:line="276" w:lineRule="auto"/>
        <w:ind w:firstLine="720"/>
        <w:rPr>
          <w:lang w:val="fr-FR"/>
        </w:rPr>
      </w:pPr>
      <w:r>
        <w:rPr>
          <w:lang w:val="fr-FR"/>
        </w:rPr>
        <w:t xml:space="preserve">Les Ecoles Doctorales bénéficient d'une autonomie de gestion par rapport aux établissements de formation universitaire. </w:t>
      </w:r>
    </w:p>
    <w:p w14:paraId="4097F249" w14:textId="77777777" w:rsidR="004F3B33" w:rsidRDefault="004F3B33" w:rsidP="004F3B33">
      <w:pPr>
        <w:spacing w:line="276" w:lineRule="auto"/>
        <w:ind w:firstLine="720"/>
        <w:rPr>
          <w:lang w:val="fr-FR"/>
        </w:rPr>
      </w:pPr>
      <w:r>
        <w:rPr>
          <w:lang w:val="fr-FR"/>
        </w:rPr>
        <w:t>Par arrêté ministériel n° 21.626/2012-MESUPRES, publié le 09 août 2012 par la Commission Nationale d'Habilitation (CNH), l’Ecole Doctorale « Modélisation – Informatique » a été habilitée pour l’Université de Fianarantsoa.</w:t>
      </w:r>
    </w:p>
    <w:p w14:paraId="20369FFB" w14:textId="77777777" w:rsidR="004F3B33" w:rsidRDefault="004F3B33" w:rsidP="004F3B33">
      <w:pPr>
        <w:pStyle w:val="Default"/>
        <w:spacing w:line="276" w:lineRule="auto"/>
        <w:ind w:firstLine="708"/>
        <w:jc w:val="both"/>
      </w:pPr>
      <w:r>
        <w:t>La modalité de recrutement de master recherche s’effectue comme suit :</w:t>
      </w:r>
    </w:p>
    <w:p w14:paraId="6AA42245" w14:textId="77777777" w:rsidR="004F3B33" w:rsidRDefault="004F3B33" w:rsidP="004F3B33">
      <w:pPr>
        <w:pStyle w:val="Default"/>
        <w:numPr>
          <w:ilvl w:val="0"/>
          <w:numId w:val="21"/>
        </w:numPr>
        <w:spacing w:line="276" w:lineRule="auto"/>
        <w:jc w:val="both"/>
      </w:pPr>
      <w:r w:rsidRPr="00B66F89">
        <w:t>Formuler des demandes</w:t>
      </w:r>
      <w:r>
        <w:t>,</w:t>
      </w:r>
    </w:p>
    <w:p w14:paraId="35C392D9" w14:textId="77777777" w:rsidR="004F3B33" w:rsidRDefault="004F3B33" w:rsidP="004F3B33">
      <w:pPr>
        <w:pStyle w:val="Default"/>
        <w:numPr>
          <w:ilvl w:val="0"/>
          <w:numId w:val="21"/>
        </w:numPr>
        <w:spacing w:line="276" w:lineRule="auto"/>
        <w:jc w:val="both"/>
      </w:pPr>
      <w:r w:rsidRPr="00B66F89">
        <w:t>Passer par la validation des acquis (Commission de validation</w:t>
      </w:r>
      <w:r>
        <w:t>,</w:t>
      </w:r>
      <w:r w:rsidRPr="00B66F89">
        <w:t xml:space="preserve"> …)</w:t>
      </w:r>
      <w:r>
        <w:t>,</w:t>
      </w:r>
    </w:p>
    <w:p w14:paraId="2AE56A3F" w14:textId="77777777" w:rsidR="004F3B33" w:rsidRDefault="004F3B33" w:rsidP="004F3B33">
      <w:pPr>
        <w:pStyle w:val="Default"/>
        <w:numPr>
          <w:ilvl w:val="0"/>
          <w:numId w:val="21"/>
        </w:numPr>
        <w:spacing w:line="276" w:lineRule="auto"/>
        <w:jc w:val="both"/>
      </w:pPr>
      <w:r w:rsidRPr="00B66F89">
        <w:t>A valider avec les Docteurs HDR et les professeurs</w:t>
      </w:r>
      <w:r>
        <w:t>,</w:t>
      </w:r>
    </w:p>
    <w:p w14:paraId="3E29BD71" w14:textId="77777777" w:rsidR="004F3B33" w:rsidRPr="00C671F6" w:rsidRDefault="004F3B33" w:rsidP="004F3B33">
      <w:pPr>
        <w:pStyle w:val="Default"/>
        <w:numPr>
          <w:ilvl w:val="0"/>
          <w:numId w:val="21"/>
        </w:numPr>
        <w:spacing w:after="240" w:line="276" w:lineRule="auto"/>
        <w:jc w:val="both"/>
      </w:pPr>
      <w:r w:rsidRPr="00B66F89">
        <w:t>Même procédure comme le cycle doctorat, inscription normale (un an)</w:t>
      </w:r>
      <w:r>
        <w:t xml:space="preserve"> avec une </w:t>
      </w:r>
      <w:r w:rsidRPr="00B66F89">
        <w:t xml:space="preserve">dérogation (un an) pour le </w:t>
      </w:r>
      <w:proofErr w:type="spellStart"/>
      <w:r w:rsidRPr="00B66F89">
        <w:t>rétard</w:t>
      </w:r>
      <w:proofErr w:type="spellEnd"/>
      <w:r w:rsidRPr="00B66F89">
        <w:t>.</w:t>
      </w:r>
    </w:p>
    <w:p w14:paraId="6255679F" w14:textId="77777777" w:rsidR="004F3B33" w:rsidRDefault="004F3B33" w:rsidP="004F3B33">
      <w:pPr>
        <w:spacing w:line="276" w:lineRule="auto"/>
        <w:ind w:firstLine="720"/>
        <w:rPr>
          <w:lang w:val="fr-FR"/>
        </w:rPr>
      </w:pPr>
      <w:r>
        <w:rPr>
          <w:lang w:val="fr-FR"/>
        </w:rPr>
        <w:t>Depuis l'année universitaire 2010-2011, l'ENI a mis en place des formations hybrides en informatique dans plusieurs régions, notamment à Fianarantsoa et Toliara, afin de pallier l’insuffisance des infrastructures d'accueil. Ce système hybride semi-présentiel utilise la visioconférence pour la formation à distance.</w:t>
      </w:r>
    </w:p>
    <w:p w14:paraId="01753B39" w14:textId="77777777" w:rsidR="004F3B33" w:rsidRDefault="004F3B33" w:rsidP="004F3B33">
      <w:pPr>
        <w:spacing w:line="276" w:lineRule="auto"/>
        <w:ind w:firstLine="720"/>
        <w:rPr>
          <w:lang w:val="fr-FR"/>
        </w:rPr>
      </w:pPr>
      <w:r>
        <w:rPr>
          <w:lang w:val="fr-FR"/>
        </w:rPr>
        <w:t>Bien qu'il n'existe pas encore de reconnaissance formelle et écrite des diplômes délivrés par l'ENI au niveau international, les diplômés de l'école sont généralement bien accueillis dans les instituts universitaires étrangers, notamment au Canada, en Suisse et en France.</w:t>
      </w:r>
    </w:p>
    <w:p w14:paraId="096DA1DF" w14:textId="77777777" w:rsidR="004F3B33" w:rsidRDefault="004F3B33" w:rsidP="004F3B33">
      <w:pPr>
        <w:pStyle w:val="Titre3"/>
        <w:numPr>
          <w:ilvl w:val="0"/>
          <w:numId w:val="7"/>
        </w:numPr>
        <w:spacing w:line="276" w:lineRule="auto"/>
        <w:ind w:left="360"/>
        <w:rPr>
          <w:lang w:val="fr-FR"/>
        </w:rPr>
      </w:pPr>
      <w:bookmarkStart w:id="36" w:name="_Toc186805693"/>
      <w:bookmarkStart w:id="37" w:name="_Toc186805982"/>
      <w:bookmarkStart w:id="38" w:name="_Toc210027012"/>
      <w:r>
        <w:rPr>
          <w:lang w:val="fr-FR"/>
        </w:rPr>
        <w:t>Relation de l’ENI avec les entreprises et organismes</w:t>
      </w:r>
      <w:bookmarkEnd w:id="36"/>
      <w:bookmarkEnd w:id="37"/>
      <w:bookmarkEnd w:id="38"/>
    </w:p>
    <w:p w14:paraId="4DE7A946" w14:textId="77777777" w:rsidR="004F3B33" w:rsidRDefault="004F3B33" w:rsidP="004F3B33">
      <w:pPr>
        <w:spacing w:line="276" w:lineRule="auto"/>
        <w:ind w:firstLine="720"/>
        <w:rPr>
          <w:lang w:val="fr-FR"/>
        </w:rPr>
      </w:pPr>
      <w:r>
        <w:rPr>
          <w:lang w:val="fr-FR"/>
        </w:rPr>
        <w:t>Les stages effectués chaque année par les étudiants placent l'école en contact constant avec plus de 300 entreprises et organismes publics, semi-publics et privés, tant au niveau national qu'international. Grâce à ce réseau d'entreprises, de sociétés et d'organismes, l'école bénéficie de partenariats solides qui offrent non seulement des opportunités de stages, mais aussi des perspectives de recrutement pour les diplômés.</w:t>
      </w:r>
    </w:p>
    <w:p w14:paraId="4B55CFCA" w14:textId="77777777" w:rsidR="004F3B33" w:rsidRDefault="004F3B33" w:rsidP="004F3B33">
      <w:pPr>
        <w:spacing w:line="276" w:lineRule="auto"/>
        <w:ind w:firstLine="720"/>
        <w:rPr>
          <w:lang w:val="fr-FR"/>
        </w:rPr>
      </w:pPr>
      <w:r>
        <w:rPr>
          <w:lang w:val="fr-FR"/>
        </w:rPr>
        <w:lastRenderedPageBreak/>
        <w:t>L'école s'attache à développer chez ses étudiants des compétences clés telles que l'adaptabilité, le sens des responsabilités, le travail en équipe, ainsi qu'une aptitude à l'expérimentation et à l'innovation.</w:t>
      </w:r>
    </w:p>
    <w:p w14:paraId="36114303" w14:textId="77777777" w:rsidR="004F3B33" w:rsidRDefault="004F3B33" w:rsidP="004F3B33">
      <w:pPr>
        <w:spacing w:line="276" w:lineRule="auto"/>
        <w:ind w:firstLine="720"/>
        <w:rPr>
          <w:lang w:val="fr-FR"/>
        </w:rPr>
      </w:pPr>
      <w:r>
        <w:rPr>
          <w:lang w:val="fr-FR"/>
        </w:rPr>
        <w:t>En effet, la vocation de l'ENI est de former des techniciens supérieurs de niveau Licence et des ingénieurs généralistes de niveau Master, dotés de solides compétences scientifiques, techniques et humaines, capables de s'adapter à divers secteurs d'activité intégrant l'informatique dans le cadre professionnel.</w:t>
      </w:r>
    </w:p>
    <w:p w14:paraId="4F44A0A2" w14:textId="77777777" w:rsidR="004F3B33" w:rsidRDefault="004F3B33" w:rsidP="004F3B33">
      <w:pPr>
        <w:spacing w:line="276" w:lineRule="auto"/>
        <w:ind w:firstLine="720"/>
        <w:rPr>
          <w:lang w:val="fr-FR"/>
        </w:rPr>
      </w:pPr>
      <w:r>
        <w:rPr>
          <w:lang w:val="fr-FR"/>
        </w:rPr>
        <w:t>Les stages en entreprise jouent un rôle essentiel en renforçant l'adéquation entre les formations dispensées à l'école et les besoins évolutifs du marché du travail.</w:t>
      </w:r>
    </w:p>
    <w:p w14:paraId="16D338D3" w14:textId="77777777" w:rsidR="004F3B33" w:rsidRDefault="004F3B33" w:rsidP="004F3B33">
      <w:pPr>
        <w:spacing w:line="276" w:lineRule="auto"/>
        <w:ind w:firstLine="720"/>
        <w:rPr>
          <w:lang w:val="fr-FR"/>
        </w:rPr>
      </w:pPr>
      <w:r>
        <w:rPr>
          <w:lang w:val="fr-FR"/>
        </w:rPr>
        <w:t>Les principaux débouchés professionnels pour les diplômés de l'ENI se situent dans les domaines suivants :</w:t>
      </w:r>
    </w:p>
    <w:p w14:paraId="4037C58D" w14:textId="77777777" w:rsidR="004F3B33" w:rsidRDefault="004F3B33" w:rsidP="004F3B33">
      <w:pPr>
        <w:pStyle w:val="Paragraphedeliste"/>
        <w:numPr>
          <w:ilvl w:val="0"/>
          <w:numId w:val="14"/>
        </w:numPr>
        <w:spacing w:line="276" w:lineRule="auto"/>
        <w:rPr>
          <w:lang w:val="fr-FR"/>
        </w:rPr>
      </w:pPr>
      <w:r>
        <w:rPr>
          <w:lang w:val="fr-FR"/>
        </w:rPr>
        <w:t>L’informatique de gestion d’entreprise</w:t>
      </w:r>
    </w:p>
    <w:p w14:paraId="36A29654" w14:textId="77777777" w:rsidR="004F3B33" w:rsidRDefault="004F3B33" w:rsidP="004F3B33">
      <w:pPr>
        <w:pStyle w:val="Paragraphedeliste"/>
        <w:numPr>
          <w:ilvl w:val="0"/>
          <w:numId w:val="14"/>
        </w:numPr>
        <w:spacing w:line="276" w:lineRule="auto"/>
        <w:rPr>
          <w:lang w:val="fr-FR"/>
        </w:rPr>
      </w:pPr>
      <w:r>
        <w:rPr>
          <w:lang w:val="fr-FR"/>
        </w:rPr>
        <w:t>Les Technologies de l’Information et de la Communication (TIC)</w:t>
      </w:r>
    </w:p>
    <w:p w14:paraId="166DE1C5" w14:textId="77777777" w:rsidR="004F3B33" w:rsidRDefault="004F3B33" w:rsidP="004F3B33">
      <w:pPr>
        <w:pStyle w:val="Paragraphedeliste"/>
        <w:numPr>
          <w:ilvl w:val="0"/>
          <w:numId w:val="14"/>
        </w:numPr>
        <w:spacing w:line="276" w:lineRule="auto"/>
        <w:rPr>
          <w:lang w:val="fr-FR"/>
        </w:rPr>
      </w:pPr>
      <w:r>
        <w:rPr>
          <w:lang w:val="fr-FR"/>
        </w:rPr>
        <w:t>La sécurité informatique des réseaux</w:t>
      </w:r>
    </w:p>
    <w:p w14:paraId="107B0076" w14:textId="77777777" w:rsidR="004F3B33" w:rsidRDefault="004F3B33" w:rsidP="004F3B33">
      <w:pPr>
        <w:pStyle w:val="Paragraphedeliste"/>
        <w:numPr>
          <w:ilvl w:val="0"/>
          <w:numId w:val="14"/>
        </w:numPr>
        <w:spacing w:line="276" w:lineRule="auto"/>
        <w:rPr>
          <w:lang w:val="fr-FR"/>
        </w:rPr>
      </w:pPr>
      <w:r>
        <w:rPr>
          <w:lang w:val="fr-FR"/>
        </w:rPr>
        <w:t>L’administration des réseaux et des systèmes</w:t>
      </w:r>
    </w:p>
    <w:p w14:paraId="59CD63B1" w14:textId="77777777" w:rsidR="004F3B33" w:rsidRDefault="004F3B33" w:rsidP="004F3B33">
      <w:pPr>
        <w:pStyle w:val="Paragraphedeliste"/>
        <w:numPr>
          <w:ilvl w:val="0"/>
          <w:numId w:val="14"/>
        </w:numPr>
        <w:spacing w:line="276" w:lineRule="auto"/>
        <w:rPr>
          <w:lang w:val="fr-FR"/>
        </w:rPr>
      </w:pPr>
      <w:r>
        <w:rPr>
          <w:lang w:val="fr-FR"/>
        </w:rPr>
        <w:t>Les télécommunications et la téléphonie mobile</w:t>
      </w:r>
    </w:p>
    <w:p w14:paraId="37765950" w14:textId="77777777" w:rsidR="004F3B33" w:rsidRDefault="004F3B33" w:rsidP="004F3B33">
      <w:pPr>
        <w:pStyle w:val="Paragraphedeliste"/>
        <w:numPr>
          <w:ilvl w:val="0"/>
          <w:numId w:val="14"/>
        </w:numPr>
        <w:spacing w:line="276" w:lineRule="auto"/>
        <w:rPr>
          <w:lang w:val="fr-FR"/>
        </w:rPr>
      </w:pPr>
      <w:r>
        <w:rPr>
          <w:lang w:val="fr-FR"/>
        </w:rPr>
        <w:t>Les Big Data</w:t>
      </w:r>
    </w:p>
    <w:p w14:paraId="524D2E00" w14:textId="77777777" w:rsidR="004F3B33" w:rsidRDefault="004F3B33" w:rsidP="004F3B33">
      <w:pPr>
        <w:pStyle w:val="Paragraphedeliste"/>
        <w:numPr>
          <w:ilvl w:val="0"/>
          <w:numId w:val="14"/>
        </w:numPr>
        <w:spacing w:line="276" w:lineRule="auto"/>
        <w:rPr>
          <w:lang w:val="fr-FR"/>
        </w:rPr>
      </w:pPr>
      <w:r>
        <w:rPr>
          <w:lang w:val="fr-FR"/>
        </w:rPr>
        <w:t>Le commerce, la vente et l’achat, le marketing</w:t>
      </w:r>
    </w:p>
    <w:p w14:paraId="75EA8AF7" w14:textId="77777777" w:rsidR="004F3B33" w:rsidRDefault="004F3B33" w:rsidP="004F3B33">
      <w:pPr>
        <w:pStyle w:val="Paragraphedeliste"/>
        <w:numPr>
          <w:ilvl w:val="0"/>
          <w:numId w:val="14"/>
        </w:numPr>
        <w:spacing w:line="276" w:lineRule="auto"/>
        <w:rPr>
          <w:lang w:val="fr-FR"/>
        </w:rPr>
      </w:pPr>
      <w:r>
        <w:rPr>
          <w:lang w:val="fr-FR"/>
        </w:rPr>
        <w:t>L’ingénierie informatique appliquée</w:t>
      </w:r>
    </w:p>
    <w:p w14:paraId="41E2252F" w14:textId="77777777" w:rsidR="004F3B33" w:rsidRDefault="004F3B33" w:rsidP="004F3B33">
      <w:pPr>
        <w:pStyle w:val="Paragraphedeliste"/>
        <w:numPr>
          <w:ilvl w:val="0"/>
          <w:numId w:val="14"/>
        </w:numPr>
        <w:spacing w:line="276" w:lineRule="auto"/>
        <w:rPr>
          <w:lang w:val="fr-FR"/>
        </w:rPr>
      </w:pPr>
      <w:r>
        <w:rPr>
          <w:lang w:val="fr-FR"/>
        </w:rPr>
        <w:t>L’écologie et le développement durable</w:t>
      </w:r>
    </w:p>
    <w:p w14:paraId="1BB954DE" w14:textId="77777777" w:rsidR="004F3B33" w:rsidRDefault="004F3B33" w:rsidP="004F3B33">
      <w:pPr>
        <w:pStyle w:val="Paragraphedeliste"/>
        <w:numPr>
          <w:ilvl w:val="0"/>
          <w:numId w:val="14"/>
        </w:numPr>
        <w:spacing w:line="276" w:lineRule="auto"/>
        <w:rPr>
          <w:lang w:val="fr-FR"/>
        </w:rPr>
      </w:pPr>
      <w:r>
        <w:rPr>
          <w:lang w:val="fr-FR"/>
        </w:rPr>
        <w:t>Les services bancaires et financiers, notamment le mobile</w:t>
      </w:r>
    </w:p>
    <w:p w14:paraId="2FF9857E" w14:textId="77777777" w:rsidR="004F3B33" w:rsidRDefault="004F3B33" w:rsidP="004F3B33">
      <w:pPr>
        <w:pStyle w:val="Paragraphedeliste"/>
        <w:numPr>
          <w:ilvl w:val="0"/>
          <w:numId w:val="14"/>
        </w:numPr>
        <w:spacing w:line="276" w:lineRule="auto"/>
        <w:rPr>
          <w:lang w:val="fr-FR"/>
        </w:rPr>
      </w:pPr>
      <w:r>
        <w:rPr>
          <w:lang w:val="fr-FR"/>
        </w:rPr>
        <w:t>Le Banking</w:t>
      </w:r>
    </w:p>
    <w:p w14:paraId="1282F922" w14:textId="77777777" w:rsidR="004F3B33" w:rsidRDefault="004F3B33" w:rsidP="004F3B33">
      <w:pPr>
        <w:pStyle w:val="Paragraphedeliste"/>
        <w:numPr>
          <w:ilvl w:val="0"/>
          <w:numId w:val="14"/>
        </w:numPr>
        <w:spacing w:line="276" w:lineRule="auto"/>
        <w:rPr>
          <w:lang w:val="fr-FR"/>
        </w:rPr>
      </w:pPr>
      <w:r>
        <w:rPr>
          <w:lang w:val="fr-FR"/>
        </w:rPr>
        <w:t>L’Intelligence artificielle</w:t>
      </w:r>
    </w:p>
    <w:p w14:paraId="459C5655" w14:textId="77777777" w:rsidR="004F3B33" w:rsidRDefault="004F3B33" w:rsidP="004F3B33">
      <w:pPr>
        <w:spacing w:line="276" w:lineRule="auto"/>
        <w:ind w:firstLine="720"/>
        <w:rPr>
          <w:lang w:val="fr-FR"/>
        </w:rPr>
      </w:pPr>
      <w:r>
        <w:rPr>
          <w:lang w:val="fr-FR"/>
        </w:rPr>
        <w:t xml:space="preserve">Parmi le sociétés, entreprises et organismes partenaires de l’école, on peut citer : Accenture Mauritius, Air Madagascar, Ambre Associates, Airtel, Agence Universitaire de la Francophonie (AUF), B2B, Banque Centrale, BFG-SG, BIANCO, </w:t>
      </w:r>
      <w:proofErr w:type="spellStart"/>
      <w:r>
        <w:rPr>
          <w:lang w:val="fr-FR"/>
        </w:rPr>
        <w:t>Blueline</w:t>
      </w:r>
      <w:proofErr w:type="spellEnd"/>
      <w:r>
        <w:rPr>
          <w:lang w:val="fr-FR"/>
        </w:rPr>
        <w:t xml:space="preserve">, Bureau National de Gestion des Risques et des Catastrophes (BNGRC), CEDII-Fianarantsoa, Data Consulting, Central Test, Centre National Antiacridien, CNRE, CHU, CNRIT, Colas, Direction Générale des Douanes, DLC, DTS/ Moov, FID, FTM, </w:t>
      </w:r>
      <w:proofErr w:type="spellStart"/>
      <w:r>
        <w:rPr>
          <w:lang w:val="fr-FR"/>
        </w:rPr>
        <w:t>Gnosys</w:t>
      </w:r>
      <w:proofErr w:type="spellEnd"/>
      <w:r>
        <w:rPr>
          <w:lang w:val="fr-FR"/>
        </w:rPr>
        <w:t xml:space="preserve">, </w:t>
      </w:r>
      <w:proofErr w:type="spellStart"/>
      <w:r>
        <w:rPr>
          <w:lang w:val="fr-FR"/>
        </w:rPr>
        <w:t>Ibonia</w:t>
      </w:r>
      <w:proofErr w:type="spellEnd"/>
      <w:r>
        <w:rPr>
          <w:lang w:val="fr-FR"/>
        </w:rPr>
        <w:t xml:space="preserve">, </w:t>
      </w:r>
      <w:proofErr w:type="spellStart"/>
      <w:r>
        <w:rPr>
          <w:lang w:val="fr-FR"/>
        </w:rPr>
        <w:t>Ingenosya</w:t>
      </w:r>
      <w:proofErr w:type="spellEnd"/>
      <w:r>
        <w:rPr>
          <w:lang w:val="fr-FR"/>
        </w:rPr>
        <w:t xml:space="preserve">, INSTAT, IOGA, JIRAMA, Jouve, Mada dev, MAEP, MEF, MEN, </w:t>
      </w:r>
      <w:proofErr w:type="spellStart"/>
      <w:r>
        <w:rPr>
          <w:lang w:val="fr-FR"/>
        </w:rPr>
        <w:t>MESupRES</w:t>
      </w:r>
      <w:proofErr w:type="spellEnd"/>
      <w:r>
        <w:rPr>
          <w:lang w:val="fr-FR"/>
        </w:rPr>
        <w:t xml:space="preserve">, MFB, MIC, MININTER, Ministère des postes/ Télécommunications et du Développement Numérique, NEOV MAD, Ny Havana, Madagascar National Parks, </w:t>
      </w:r>
      <w:proofErr w:type="spellStart"/>
      <w:r>
        <w:rPr>
          <w:lang w:val="fr-FR"/>
        </w:rPr>
        <w:t>Omnitec</w:t>
      </w:r>
      <w:proofErr w:type="spellEnd"/>
      <w:r>
        <w:rPr>
          <w:lang w:val="fr-FR"/>
        </w:rPr>
        <w:t xml:space="preserve">, Orange, OTME, PRACCESS, QMM Fort-Dauphin, SMMC, SNEDADRS Antsirabe, Sénat, Société d’Exploitation du Port et Toamasina (SEPT), </w:t>
      </w:r>
      <w:proofErr w:type="spellStart"/>
      <w:r>
        <w:rPr>
          <w:lang w:val="fr-FR"/>
        </w:rPr>
        <w:t>SoftWell</w:t>
      </w:r>
      <w:proofErr w:type="spellEnd"/>
      <w:r>
        <w:rPr>
          <w:lang w:val="fr-FR"/>
        </w:rPr>
        <w:t xml:space="preserve">, </w:t>
      </w:r>
      <w:proofErr w:type="spellStart"/>
      <w:r>
        <w:rPr>
          <w:lang w:val="fr-FR"/>
        </w:rPr>
        <w:t>Strategy</w:t>
      </w:r>
      <w:proofErr w:type="spellEnd"/>
      <w:r>
        <w:rPr>
          <w:lang w:val="fr-FR"/>
        </w:rPr>
        <w:t xml:space="preserve"> Consulting, Telma, </w:t>
      </w:r>
      <w:proofErr w:type="spellStart"/>
      <w:r>
        <w:rPr>
          <w:lang w:val="fr-FR"/>
        </w:rPr>
        <w:t>Vivetic</w:t>
      </w:r>
      <w:proofErr w:type="spellEnd"/>
      <w:r>
        <w:rPr>
          <w:lang w:val="fr-FR"/>
        </w:rPr>
        <w:t xml:space="preserve">, Société </w:t>
      </w:r>
      <w:proofErr w:type="spellStart"/>
      <w:r>
        <w:rPr>
          <w:lang w:val="fr-FR"/>
        </w:rPr>
        <w:t>Lazan’i</w:t>
      </w:r>
      <w:proofErr w:type="spellEnd"/>
      <w:r>
        <w:rPr>
          <w:lang w:val="fr-FR"/>
        </w:rPr>
        <w:t xml:space="preserve"> Betsileo, WWF … </w:t>
      </w:r>
    </w:p>
    <w:p w14:paraId="19A8D193" w14:textId="77777777" w:rsidR="004F3B33" w:rsidRDefault="004F3B33" w:rsidP="004F3B33">
      <w:pPr>
        <w:spacing w:line="276" w:lineRule="auto"/>
        <w:ind w:firstLine="720"/>
        <w:rPr>
          <w:lang w:val="fr-FR"/>
        </w:rPr>
      </w:pPr>
      <w:r>
        <w:rPr>
          <w:lang w:val="fr-FR"/>
        </w:rPr>
        <w:t>L’organisation de stage en entreprise continue non seulement à renfoncer la professionnalisation des formations dispensées, mais elle continue surtout à accroître de façon exceptionnelle les opportunités d’embauche pour les diplômés de l’école.</w:t>
      </w:r>
    </w:p>
    <w:p w14:paraId="7C7CADF2" w14:textId="77777777" w:rsidR="004F3B33" w:rsidRDefault="004F3B33" w:rsidP="004F3B33">
      <w:pPr>
        <w:pStyle w:val="Titre3"/>
        <w:numPr>
          <w:ilvl w:val="0"/>
          <w:numId w:val="7"/>
        </w:numPr>
        <w:spacing w:line="276" w:lineRule="auto"/>
        <w:ind w:left="360"/>
        <w:rPr>
          <w:lang w:val="fr-FR"/>
        </w:rPr>
      </w:pPr>
      <w:bookmarkStart w:id="39" w:name="_Toc186805694"/>
      <w:bookmarkStart w:id="40" w:name="_Toc186805983"/>
      <w:bookmarkStart w:id="41" w:name="_Toc210027013"/>
      <w:r>
        <w:rPr>
          <w:lang w:val="fr-FR"/>
        </w:rPr>
        <w:t>Partenariat au niveau international</w:t>
      </w:r>
      <w:bookmarkEnd w:id="39"/>
      <w:bookmarkEnd w:id="40"/>
      <w:bookmarkEnd w:id="41"/>
    </w:p>
    <w:p w14:paraId="562A09EF" w14:textId="77777777" w:rsidR="004F3B33" w:rsidRDefault="004F3B33" w:rsidP="004F3B33">
      <w:pPr>
        <w:spacing w:line="276" w:lineRule="auto"/>
        <w:ind w:firstLine="720"/>
        <w:rPr>
          <w:lang w:val="fr-FR"/>
        </w:rPr>
      </w:pPr>
      <w:r>
        <w:rPr>
          <w:lang w:val="fr-FR"/>
        </w:rPr>
        <w:t>Entre 1996 et 1999, l’École Nationale d'Informatique (ENI) a bénéficié du soutien technique et financier de la Mission Française de Coopération et d’action culturelle dans le cadre du Programme de Renforcement de l’Enseignement Supérieur (PRESUP). Ce partenariat a permis :</w:t>
      </w:r>
    </w:p>
    <w:p w14:paraId="25CBFAC1" w14:textId="77777777" w:rsidR="004F3B33" w:rsidRDefault="004F3B33" w:rsidP="004F3B33">
      <w:pPr>
        <w:pStyle w:val="Paragraphedeliste"/>
        <w:numPr>
          <w:ilvl w:val="0"/>
          <w:numId w:val="15"/>
        </w:numPr>
        <w:spacing w:line="276" w:lineRule="auto"/>
        <w:rPr>
          <w:lang w:val="fr-FR"/>
        </w:rPr>
      </w:pPr>
      <w:r>
        <w:rPr>
          <w:lang w:val="fr-FR"/>
        </w:rPr>
        <w:lastRenderedPageBreak/>
        <w:t>L’acquisition de logiciels, de micro-ordinateurs, d’équipements de laboratoire de maintenance et de matériels didactiques</w:t>
      </w:r>
    </w:p>
    <w:p w14:paraId="1D5F8B4B" w14:textId="77777777" w:rsidR="004F3B33" w:rsidRDefault="004F3B33" w:rsidP="004F3B33">
      <w:pPr>
        <w:pStyle w:val="Paragraphedeliste"/>
        <w:numPr>
          <w:ilvl w:val="0"/>
          <w:numId w:val="15"/>
        </w:numPr>
        <w:spacing w:line="276" w:lineRule="auto"/>
        <w:rPr>
          <w:lang w:val="fr-FR"/>
        </w:rPr>
      </w:pPr>
      <w:r>
        <w:rPr>
          <w:lang w:val="fr-FR"/>
        </w:rPr>
        <w:t>La mise à jour des programmes de formation, accompagné du renouvellement du fonds de la bibliothèque</w:t>
      </w:r>
    </w:p>
    <w:p w14:paraId="756F732A" w14:textId="77777777" w:rsidR="004F3B33" w:rsidRDefault="004F3B33" w:rsidP="004F3B33">
      <w:pPr>
        <w:pStyle w:val="Paragraphedeliste"/>
        <w:numPr>
          <w:ilvl w:val="0"/>
          <w:numId w:val="15"/>
        </w:numPr>
        <w:spacing w:line="276" w:lineRule="auto"/>
        <w:rPr>
          <w:lang w:val="fr-FR"/>
        </w:rPr>
      </w:pPr>
      <w:r>
        <w:rPr>
          <w:lang w:val="fr-FR"/>
        </w:rPr>
        <w:t>Le renforcement de formation des formateurs</w:t>
      </w:r>
    </w:p>
    <w:p w14:paraId="4FA217EE" w14:textId="77777777" w:rsidR="004F3B33" w:rsidRDefault="004F3B33" w:rsidP="004F3B33">
      <w:pPr>
        <w:pStyle w:val="Paragraphedeliste"/>
        <w:numPr>
          <w:ilvl w:val="0"/>
          <w:numId w:val="15"/>
        </w:numPr>
        <w:spacing w:line="276" w:lineRule="auto"/>
        <w:rPr>
          <w:lang w:val="fr-FR"/>
        </w:rPr>
      </w:pPr>
      <w:r>
        <w:rPr>
          <w:lang w:val="fr-FR"/>
        </w:rPr>
        <w:t>L’affectation de techniciens experts français au sein de l’établissement.</w:t>
      </w:r>
    </w:p>
    <w:p w14:paraId="187CE11A" w14:textId="77777777" w:rsidR="004F3B33" w:rsidRDefault="004F3B33" w:rsidP="004F3B33">
      <w:pPr>
        <w:spacing w:line="276" w:lineRule="auto"/>
        <w:ind w:firstLine="720"/>
        <w:rPr>
          <w:lang w:val="fr-FR"/>
        </w:rPr>
      </w:pPr>
      <w:r>
        <w:rPr>
          <w:lang w:val="fr-FR"/>
        </w:rPr>
        <w:t>Entre 2000 et 2004, l’ENI a siégé au bureau de la Conférence Internationale des écoles de formation d’ingénieurs et Techniciens d’Expression Française (CITEF). Par ailleurs, les enseignants-chercheurs de l'ENI participent activement aux activités organisées dans le cadre du Colloque Africain sur la Recherche en Informatique (CARI).</w:t>
      </w:r>
    </w:p>
    <w:p w14:paraId="09D45B8B" w14:textId="77777777" w:rsidR="004F3B33" w:rsidRDefault="004F3B33" w:rsidP="004F3B33">
      <w:pPr>
        <w:spacing w:line="276" w:lineRule="auto"/>
        <w:ind w:firstLine="720"/>
        <w:rPr>
          <w:lang w:val="fr-FR"/>
        </w:rPr>
      </w:pPr>
      <w:r>
        <w:rPr>
          <w:lang w:val="fr-FR"/>
        </w:rPr>
        <w:t>L’ENI a également signé un accord de coopération interuniversitaire avec plusieurs institutions prestigieuses, notamment l’Institut de Recherche en Mathématiques et Informatique Appliquées (IREMIA) de l’Université de La Réunion, l’Université de Rennes 1, l’INSA de Rennes, et l’Institut National Polytechnique de Grenoble (INPG).</w:t>
      </w:r>
    </w:p>
    <w:p w14:paraId="32C8A6B5" w14:textId="77777777" w:rsidR="004F3B33" w:rsidRDefault="004F3B33" w:rsidP="004F3B33">
      <w:pPr>
        <w:spacing w:line="276" w:lineRule="auto"/>
        <w:ind w:firstLine="720"/>
        <w:rPr>
          <w:lang w:val="fr-FR"/>
        </w:rPr>
      </w:pPr>
      <w:r>
        <w:rPr>
          <w:lang w:val="fr-FR"/>
        </w:rPr>
        <w:t>Depuis juillet 2001, l’ENI héberge le Centre de Réseau Opérationnel (Network Operating Center) et assure le point d'accès Internet de l'école ainsi que de l’Université de Fianarantsoa. Ce projet, financé par l’USAID Madagascar, a permis de doter à l'ENI d'une connexion Internet permanente via une ligne spécialisée.</w:t>
      </w:r>
    </w:p>
    <w:p w14:paraId="56B044F8" w14:textId="77777777" w:rsidR="004F3B33" w:rsidRDefault="004F3B33" w:rsidP="004F3B33">
      <w:pPr>
        <w:spacing w:line="276" w:lineRule="auto"/>
        <w:ind w:firstLine="720"/>
        <w:rPr>
          <w:lang w:val="fr-FR"/>
        </w:rPr>
      </w:pPr>
      <w:r>
        <w:rPr>
          <w:lang w:val="fr-FR"/>
        </w:rPr>
        <w:t>L’ENI entretient également des relations de coopération avec l’Institut de Recherche pour le Développement (IRD), consolidant ainsi son engagement dans les réseaux de recherche et d’innovation internationaux.</w:t>
      </w:r>
    </w:p>
    <w:p w14:paraId="4352C86B" w14:textId="77777777" w:rsidR="004F3B33" w:rsidRDefault="004F3B33" w:rsidP="004F3B33">
      <w:pPr>
        <w:spacing w:line="276" w:lineRule="auto"/>
        <w:ind w:firstLine="720"/>
        <w:rPr>
          <w:lang w:val="fr-FR"/>
        </w:rPr>
      </w:pPr>
      <w:r>
        <w:rPr>
          <w:lang w:val="fr-FR"/>
        </w:rPr>
        <w:t xml:space="preserve">L’objet du projet de coopération portait sur la modélisation environnementale du Corridor forestier de </w:t>
      </w:r>
      <w:proofErr w:type="spellStart"/>
      <w:r>
        <w:rPr>
          <w:lang w:val="fr-FR"/>
        </w:rPr>
        <w:t>Fandriana</w:t>
      </w:r>
      <w:proofErr w:type="spellEnd"/>
      <w:r>
        <w:rPr>
          <w:lang w:val="fr-FR"/>
        </w:rPr>
        <w:t xml:space="preserve"> jusqu’à </w:t>
      </w:r>
      <w:proofErr w:type="spellStart"/>
      <w:r>
        <w:rPr>
          <w:lang w:val="fr-FR"/>
        </w:rPr>
        <w:t>Vondrozo</w:t>
      </w:r>
      <w:proofErr w:type="spellEnd"/>
      <w:r>
        <w:rPr>
          <w:lang w:val="fr-FR"/>
        </w:rPr>
        <w:t xml:space="preserve"> (COFAV). Dans ce cadre, un atelier scientifique international a été organisé à l’ENI en septembre 2008, axé sur la modélisation des paysages.</w:t>
      </w:r>
    </w:p>
    <w:p w14:paraId="59DF810B" w14:textId="77777777" w:rsidR="004F3B33" w:rsidRDefault="004F3B33" w:rsidP="004F3B33">
      <w:pPr>
        <w:spacing w:line="276" w:lineRule="auto"/>
        <w:ind w:firstLine="720"/>
        <w:rPr>
          <w:lang w:val="fr-FR"/>
        </w:rPr>
      </w:pPr>
      <w:r>
        <w:rPr>
          <w:lang w:val="fr-FR"/>
        </w:rPr>
        <w:t>Dans le cadre du programme scientifique PARRUR, l’IRD a financé, dès 2010, le projet « Forêts, Parcs et Pauvreté dans le Sud de Madagascar » (FPPSM), auquel des étudiants en DEA et des doctorants de l’ENI ont participé.</w:t>
      </w:r>
    </w:p>
    <w:p w14:paraId="6E666A78" w14:textId="77777777" w:rsidR="004F3B33" w:rsidRDefault="004F3B33" w:rsidP="004F3B33">
      <w:pPr>
        <w:spacing w:line="276" w:lineRule="auto"/>
        <w:ind w:firstLine="720"/>
        <w:rPr>
          <w:lang w:val="fr-FR"/>
        </w:rPr>
      </w:pPr>
      <w:r>
        <w:rPr>
          <w:lang w:val="fr-FR"/>
        </w:rPr>
        <w:t xml:space="preserve">Par ailleurs, en 2010, l’ENI de Fianarantsoa a été sélectionnée comme partenaire de l’Université de Savoie pour le projet TICEVAL, visant la certification des compétences en TIC. Ce projet, financé par le Fonds Francophone des Inforoutes entre 2010 et 2012, avait pour objectif de généraliser les certifications de compétences en informatique et Internet du type C2i2e et C2imi. Grâce à une convention de coopération avec l’Université de Savoie, des étudiants de l’ENI </w:t>
      </w:r>
      <w:proofErr w:type="gramStart"/>
      <w:r>
        <w:rPr>
          <w:lang w:val="fr-FR"/>
        </w:rPr>
        <w:t>ont</w:t>
      </w:r>
      <w:proofErr w:type="gramEnd"/>
      <w:r>
        <w:rPr>
          <w:lang w:val="fr-FR"/>
        </w:rPr>
        <w:t xml:space="preserve"> eu l’opportunité de poursuivre des études supérieures en informatique à Chambéry.</w:t>
      </w:r>
    </w:p>
    <w:p w14:paraId="6A0F77E0" w14:textId="77777777" w:rsidR="004F3B33" w:rsidRDefault="004F3B33" w:rsidP="004F3B33">
      <w:pPr>
        <w:spacing w:line="276" w:lineRule="auto"/>
        <w:ind w:firstLine="720"/>
        <w:rPr>
          <w:lang w:val="fr-FR"/>
        </w:rPr>
      </w:pPr>
      <w:r>
        <w:rPr>
          <w:lang w:val="fr-FR"/>
        </w:rPr>
        <w:t xml:space="preserve">En septembre 2009, un protocole de collaboration scientifique a également été signé avec l’ESIROI-STIM de l’Université de La Réunion. </w:t>
      </w:r>
    </w:p>
    <w:p w14:paraId="6E76B6FF" w14:textId="77777777" w:rsidR="004F3B33" w:rsidRDefault="004F3B33" w:rsidP="004F3B33">
      <w:pPr>
        <w:spacing w:line="276" w:lineRule="auto"/>
        <w:ind w:firstLine="720"/>
        <w:rPr>
          <w:lang w:val="fr-FR"/>
        </w:rPr>
      </w:pPr>
      <w:r>
        <w:rPr>
          <w:lang w:val="fr-FR"/>
        </w:rPr>
        <w:t>L’ENI, véritable pépinière technologique, joue un rôle crucial dans la création d’emplois et d’entreprises, contribue ainsi à la croissance économique et à la lutte contre la pauvreté à Madagascar. En renforçant ses compétences en modélisation et en technologies avancées, l’ENI soutient la compétitivité de la Grande Île sur la scène internationale.</w:t>
      </w:r>
    </w:p>
    <w:p w14:paraId="5B5740AF" w14:textId="77777777" w:rsidR="004F3B33" w:rsidRDefault="004F3B33" w:rsidP="004F3B33">
      <w:pPr>
        <w:pStyle w:val="Titre3"/>
        <w:numPr>
          <w:ilvl w:val="0"/>
          <w:numId w:val="7"/>
        </w:numPr>
        <w:spacing w:line="276" w:lineRule="auto"/>
        <w:ind w:left="360"/>
        <w:rPr>
          <w:lang w:val="fr-FR"/>
        </w:rPr>
      </w:pPr>
      <w:bookmarkStart w:id="42" w:name="_Toc186805695"/>
      <w:bookmarkStart w:id="43" w:name="_Toc186805984"/>
      <w:bookmarkStart w:id="44" w:name="_Toc210027014"/>
      <w:r>
        <w:rPr>
          <w:lang w:val="fr-FR"/>
        </w:rPr>
        <w:lastRenderedPageBreak/>
        <w:t>Débouchés professionnels des diplômés</w:t>
      </w:r>
      <w:bookmarkEnd w:id="42"/>
      <w:bookmarkEnd w:id="43"/>
      <w:bookmarkEnd w:id="44"/>
    </w:p>
    <w:p w14:paraId="3D5950B7" w14:textId="77777777" w:rsidR="004F3B33" w:rsidRDefault="004F3B33" w:rsidP="004F3B33">
      <w:pPr>
        <w:spacing w:line="276" w:lineRule="auto"/>
        <w:ind w:firstLine="720"/>
        <w:rPr>
          <w:lang w:val="fr-FR"/>
        </w:rPr>
      </w:pPr>
      <w:r>
        <w:rPr>
          <w:lang w:val="fr-FR"/>
        </w:rPr>
        <w:t>Le chômage des jeunes diplômés universitaires est l’un des problèmes majeurs qui affectent Madagascar, exacerbé par l’environnement sociopolitique du pays depuis 2008, qui a contribué à une augmentation significative du chômage parmi les diplômés, malgré la présence de divers établissements de formation supérieure.</w:t>
      </w:r>
    </w:p>
    <w:p w14:paraId="267A5FD6" w14:textId="77777777" w:rsidR="004F3B33" w:rsidRDefault="004F3B33" w:rsidP="004F3B33">
      <w:pPr>
        <w:spacing w:line="276" w:lineRule="auto"/>
        <w:ind w:firstLine="720"/>
        <w:rPr>
          <w:lang w:val="fr-FR"/>
        </w:rPr>
      </w:pPr>
      <w:r>
        <w:rPr>
          <w:lang w:val="fr-FR"/>
        </w:rPr>
        <w:t>Toutefois, les formations dispensées par l’ENI se distinguent en offrant aux étudiants des compétences complètes et pratiques dans le domaine de l’informatique et des technologies de l’information et de la communication (TIC), rendant ainsi ses diplômés immédiatement opérationnels et prêts à répondre aux besoins du marché de travail.</w:t>
      </w:r>
    </w:p>
    <w:p w14:paraId="3FBB6909" w14:textId="77777777" w:rsidR="004F3B33" w:rsidRDefault="004F3B33" w:rsidP="004F3B33">
      <w:pPr>
        <w:spacing w:line="276" w:lineRule="auto"/>
        <w:ind w:firstLine="720"/>
        <w:rPr>
          <w:lang w:val="fr-FR"/>
        </w:rPr>
      </w:pPr>
      <w:r>
        <w:rPr>
          <w:lang w:val="fr-FR"/>
        </w:rPr>
        <w:t>L’ENI offre à ses étudiants un savoir et savoir-faire techniques et des compétences interpersonnelles qui les accompagnent tout au long de leur parcours professionnel. Avec une vocation résolument professionnalisante, elle forme des diplômés en Licence et en Master capables d'évoluer dans divers secteurs d’activité.</w:t>
      </w:r>
    </w:p>
    <w:p w14:paraId="13B96560" w14:textId="77777777" w:rsidR="004F3B33" w:rsidRDefault="004F3B33" w:rsidP="004F3B33">
      <w:pPr>
        <w:spacing w:line="276" w:lineRule="auto"/>
        <w:ind w:firstLine="720"/>
        <w:rPr>
          <w:lang w:val="fr-FR"/>
        </w:rPr>
      </w:pPr>
      <w:r>
        <w:rPr>
          <w:lang w:val="fr-FR"/>
        </w:rPr>
        <w:t>Forte de 41 années d’expérience pédagogique et d’une reconnaissance établie auprès des entreprises et des organisations, l’ENI est une référence dans le domaine de l'informatique à Madagascar. Son équipe pédagogique, composée d’enseignants-chercheurs et de formateurs expérimentés, assure un enseignement de qualité à la croisée des besoins académiques et professionnels.</w:t>
      </w:r>
    </w:p>
    <w:p w14:paraId="4A72C4F4" w14:textId="77777777" w:rsidR="004F3B33" w:rsidRDefault="004F3B33" w:rsidP="004F3B33">
      <w:pPr>
        <w:spacing w:line="276" w:lineRule="auto"/>
        <w:ind w:firstLine="720"/>
        <w:rPr>
          <w:lang w:val="fr-FR"/>
        </w:rPr>
      </w:pPr>
      <w:r>
        <w:rPr>
          <w:lang w:val="fr-FR"/>
        </w:rPr>
        <w:t>L’École collabore régulièrement avec un nombre croissant d’entreprises et d’organisations publiques et privées, offrant ainsi à ses étudiants des stages en phase avec les exigences du marché. Les formations de l’ENI sont conçues pour répondre aux attentes des employeurs.</w:t>
      </w:r>
    </w:p>
    <w:p w14:paraId="2FFA9D82" w14:textId="77777777" w:rsidR="004F3B33" w:rsidRDefault="004F3B33" w:rsidP="004F3B33">
      <w:pPr>
        <w:spacing w:line="276" w:lineRule="auto"/>
        <w:ind w:firstLine="720"/>
        <w:rPr>
          <w:lang w:val="fr-FR"/>
        </w:rPr>
      </w:pPr>
      <w:r>
        <w:rPr>
          <w:lang w:val="fr-FR"/>
        </w:rPr>
        <w:t>En plus de fournir des compétences techniques pointues, l’ENI propose une double expertise technologique et managériale, combinant informatique de gestion, administration des réseaux et des systèmes. Cette approche garantit à ses diplômés une insertion rapide et réussie dans le monde professionnel.</w:t>
      </w:r>
    </w:p>
    <w:p w14:paraId="3C79480A" w14:textId="77777777" w:rsidR="004F3B33" w:rsidRPr="00C671F6" w:rsidRDefault="004F3B33" w:rsidP="004F3B33">
      <w:pPr>
        <w:spacing w:line="276" w:lineRule="auto"/>
        <w:ind w:firstLine="708"/>
        <w:rPr>
          <w:rFonts w:cs="Times New Roman"/>
          <w:szCs w:val="24"/>
          <w:lang w:eastAsia="zh-CN"/>
        </w:rPr>
      </w:pPr>
      <w:r w:rsidRPr="007E7682">
        <w:rPr>
          <w:rFonts w:cs="Times New Roman"/>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w:t>
      </w:r>
      <w:r w:rsidRPr="00E8611A">
        <w:rPr>
          <w:rFonts w:cs="Times New Roman"/>
          <w:szCs w:val="24"/>
        </w:rPr>
        <w:t>bureaux d’études.</w:t>
      </w:r>
      <w:r>
        <w:rPr>
          <w:rFonts w:cs="Times New Roman"/>
          <w:szCs w:val="24"/>
        </w:rPr>
        <w:t xml:space="preserve"> </w:t>
      </w:r>
    </w:p>
    <w:p w14:paraId="13CD69DF" w14:textId="77777777" w:rsidR="004F3B33" w:rsidRDefault="004F3B33" w:rsidP="004F3B33">
      <w:pPr>
        <w:ind w:firstLine="720"/>
        <w:rPr>
          <w:lang w:val="fr-FR"/>
        </w:rPr>
      </w:pPr>
      <w:r>
        <w:rPr>
          <w:lang w:val="fr-FR"/>
        </w:rPr>
        <w:t>Le tableau 3 cite des débouchés professionnels éventuels des diplômés de l’école.</w:t>
      </w:r>
    </w:p>
    <w:p w14:paraId="4A63595E" w14:textId="77777777" w:rsidR="004F3B33" w:rsidRDefault="004F3B33" w:rsidP="004F3B33">
      <w:pPr>
        <w:pStyle w:val="Lgende"/>
        <w:keepNext/>
      </w:pPr>
      <w:bookmarkStart w:id="45" w:name="_Toc185412270"/>
      <w:r>
        <w:t xml:space="preserve">Tableau </w:t>
      </w:r>
      <w:r>
        <w:fldChar w:fldCharType="begin"/>
      </w:r>
      <w:r>
        <w:instrText xml:space="preserve"> SEQ Tableau \* ARABIC </w:instrText>
      </w:r>
      <w:r>
        <w:fldChar w:fldCharType="separate"/>
      </w:r>
      <w:r>
        <w:rPr>
          <w:noProof/>
        </w:rPr>
        <w:t>3</w:t>
      </w:r>
      <w:r>
        <w:fldChar w:fldCharType="end"/>
      </w:r>
      <w:r>
        <w:rPr>
          <w:lang w:val="fr-FR"/>
        </w:rPr>
        <w:t xml:space="preserve"> : Débouchés professionnels éventuels des diplômés</w:t>
      </w:r>
      <w:bookmarkEnd w:id="45"/>
    </w:p>
    <w:tbl>
      <w:tblPr>
        <w:tblStyle w:val="Grilledutableau"/>
        <w:tblW w:w="0" w:type="auto"/>
        <w:tblLook w:val="04A0" w:firstRow="1" w:lastRow="0" w:firstColumn="1" w:lastColumn="0" w:noHBand="0" w:noVBand="1"/>
      </w:tblPr>
      <w:tblGrid>
        <w:gridCol w:w="2263"/>
        <w:gridCol w:w="7365"/>
      </w:tblGrid>
      <w:tr w:rsidR="004F3B33" w14:paraId="757BECE8" w14:textId="77777777" w:rsidTr="004F3B33">
        <w:tc>
          <w:tcPr>
            <w:tcW w:w="2263" w:type="dxa"/>
          </w:tcPr>
          <w:p w14:paraId="60683E51" w14:textId="77777777" w:rsidR="004F3B33" w:rsidRDefault="004F3B33" w:rsidP="004F3B33">
            <w:r>
              <w:t>Licence</w:t>
            </w:r>
          </w:p>
        </w:tc>
        <w:tc>
          <w:tcPr>
            <w:tcW w:w="7365" w:type="dxa"/>
          </w:tcPr>
          <w:p w14:paraId="1A2B9B18" w14:textId="77777777" w:rsidR="004F3B33" w:rsidRDefault="004F3B33" w:rsidP="004F3B33">
            <w:pPr>
              <w:pStyle w:val="Paragraphedeliste"/>
              <w:numPr>
                <w:ilvl w:val="0"/>
                <w:numId w:val="16"/>
              </w:numPr>
            </w:pPr>
            <w:r>
              <w:t>Analyste</w:t>
            </w:r>
          </w:p>
          <w:p w14:paraId="15E9B041" w14:textId="77777777" w:rsidR="004F3B33" w:rsidRDefault="004F3B33" w:rsidP="004F3B33">
            <w:pPr>
              <w:pStyle w:val="Paragraphedeliste"/>
              <w:numPr>
                <w:ilvl w:val="0"/>
                <w:numId w:val="16"/>
              </w:numPr>
            </w:pPr>
            <w:r>
              <w:t>Programmeur</w:t>
            </w:r>
          </w:p>
          <w:p w14:paraId="411B5A7F" w14:textId="77777777" w:rsidR="004F3B33" w:rsidRDefault="004F3B33" w:rsidP="004F3B33">
            <w:pPr>
              <w:pStyle w:val="Paragraphedeliste"/>
              <w:numPr>
                <w:ilvl w:val="0"/>
                <w:numId w:val="16"/>
              </w:numPr>
            </w:pPr>
            <w:r>
              <w:t>Administrateur de site web/de portail web</w:t>
            </w:r>
          </w:p>
          <w:p w14:paraId="516B8C68" w14:textId="77777777" w:rsidR="004F3B33" w:rsidRDefault="004F3B33" w:rsidP="004F3B33">
            <w:pPr>
              <w:pStyle w:val="Paragraphedeliste"/>
              <w:numPr>
                <w:ilvl w:val="0"/>
                <w:numId w:val="16"/>
              </w:numPr>
            </w:pPr>
            <w:r>
              <w:t>Assistant informatique et internet</w:t>
            </w:r>
          </w:p>
          <w:p w14:paraId="25F65C8E" w14:textId="77777777" w:rsidR="004F3B33" w:rsidRDefault="004F3B33" w:rsidP="004F3B33">
            <w:pPr>
              <w:pStyle w:val="Paragraphedeliste"/>
              <w:numPr>
                <w:ilvl w:val="0"/>
                <w:numId w:val="16"/>
              </w:numPr>
            </w:pPr>
            <w:r>
              <w:t>Chef de projet web ou multimédia</w:t>
            </w:r>
          </w:p>
          <w:p w14:paraId="77498734" w14:textId="77777777" w:rsidR="004F3B33" w:rsidRDefault="004F3B33" w:rsidP="004F3B33">
            <w:pPr>
              <w:pStyle w:val="Paragraphedeliste"/>
              <w:numPr>
                <w:ilvl w:val="0"/>
                <w:numId w:val="16"/>
              </w:numPr>
            </w:pPr>
            <w:r>
              <w:t>Développeur informatique ou multimédia</w:t>
            </w:r>
          </w:p>
          <w:p w14:paraId="5AD4CB01" w14:textId="77777777" w:rsidR="004F3B33" w:rsidRDefault="004F3B33" w:rsidP="004F3B33">
            <w:pPr>
              <w:pStyle w:val="Paragraphedeliste"/>
              <w:numPr>
                <w:ilvl w:val="0"/>
                <w:numId w:val="16"/>
              </w:numPr>
            </w:pPr>
            <w:r>
              <w:t>Intégrateur web ou web designer</w:t>
            </w:r>
          </w:p>
          <w:p w14:paraId="307CBB9B" w14:textId="77777777" w:rsidR="004F3B33" w:rsidRDefault="004F3B33" w:rsidP="004F3B33">
            <w:pPr>
              <w:pStyle w:val="Paragraphedeliste"/>
              <w:numPr>
                <w:ilvl w:val="0"/>
                <w:numId w:val="16"/>
              </w:numPr>
            </w:pPr>
            <w:r>
              <w:t>Hot liner / Hébergeur internet</w:t>
            </w:r>
          </w:p>
          <w:p w14:paraId="3C3605C5" w14:textId="77777777" w:rsidR="004F3B33" w:rsidRDefault="004F3B33" w:rsidP="004F3B33">
            <w:pPr>
              <w:pStyle w:val="Paragraphedeliste"/>
              <w:numPr>
                <w:ilvl w:val="0"/>
                <w:numId w:val="16"/>
              </w:numPr>
            </w:pPr>
            <w:r>
              <w:t>Agent de référencement</w:t>
            </w:r>
          </w:p>
          <w:p w14:paraId="7F8835F2" w14:textId="77777777" w:rsidR="004F3B33" w:rsidRDefault="004F3B33" w:rsidP="004F3B33">
            <w:pPr>
              <w:pStyle w:val="Paragraphedeliste"/>
              <w:numPr>
                <w:ilvl w:val="0"/>
                <w:numId w:val="16"/>
              </w:numPr>
            </w:pPr>
            <w:r>
              <w:t>Technicien / Supérieur de help desk sur informatique</w:t>
            </w:r>
          </w:p>
          <w:p w14:paraId="278A8DE3" w14:textId="77777777" w:rsidR="004F3B33" w:rsidRDefault="004F3B33" w:rsidP="004F3B33">
            <w:pPr>
              <w:pStyle w:val="Paragraphedeliste"/>
              <w:numPr>
                <w:ilvl w:val="0"/>
                <w:numId w:val="16"/>
              </w:numPr>
            </w:pPr>
            <w:r>
              <w:t>Responsable de sécurité web</w:t>
            </w:r>
          </w:p>
          <w:p w14:paraId="0971F271" w14:textId="77777777" w:rsidR="004F3B33" w:rsidRDefault="004F3B33" w:rsidP="004F3B33">
            <w:pPr>
              <w:pStyle w:val="Paragraphedeliste"/>
              <w:numPr>
                <w:ilvl w:val="0"/>
                <w:numId w:val="16"/>
              </w:numPr>
            </w:pPr>
            <w:r>
              <w:t>Administrateur de réseau</w:t>
            </w:r>
          </w:p>
          <w:p w14:paraId="736E9CA2" w14:textId="77777777" w:rsidR="004F3B33" w:rsidRDefault="004F3B33" w:rsidP="004F3B33">
            <w:pPr>
              <w:pStyle w:val="Paragraphedeliste"/>
              <w:numPr>
                <w:ilvl w:val="0"/>
                <w:numId w:val="16"/>
              </w:numPr>
            </w:pPr>
            <w:r>
              <w:t>Administrateur de cybercafé</w:t>
            </w:r>
          </w:p>
        </w:tc>
      </w:tr>
      <w:tr w:rsidR="004F3B33" w14:paraId="17BD0F4F" w14:textId="77777777" w:rsidTr="004F3B33">
        <w:tc>
          <w:tcPr>
            <w:tcW w:w="2263" w:type="dxa"/>
          </w:tcPr>
          <w:p w14:paraId="2E3C7C70" w14:textId="77777777" w:rsidR="004F3B33" w:rsidRDefault="004F3B33" w:rsidP="004F3B33">
            <w:r>
              <w:lastRenderedPageBreak/>
              <w:t>Master</w:t>
            </w:r>
          </w:p>
        </w:tc>
        <w:tc>
          <w:tcPr>
            <w:tcW w:w="7365" w:type="dxa"/>
          </w:tcPr>
          <w:p w14:paraId="617EADC7" w14:textId="77777777" w:rsidR="004F3B33" w:rsidRDefault="004F3B33" w:rsidP="004F3B33">
            <w:pPr>
              <w:pStyle w:val="Paragraphedeliste"/>
              <w:numPr>
                <w:ilvl w:val="0"/>
                <w:numId w:val="17"/>
              </w:numPr>
            </w:pPr>
            <w:r>
              <w:t>Administrateur de cybercafé</w:t>
            </w:r>
          </w:p>
          <w:p w14:paraId="53DD8402" w14:textId="77777777" w:rsidR="004F3B33" w:rsidRDefault="004F3B33" w:rsidP="004F3B33">
            <w:pPr>
              <w:pStyle w:val="Paragraphedeliste"/>
              <w:numPr>
                <w:ilvl w:val="0"/>
                <w:numId w:val="17"/>
              </w:numPr>
            </w:pPr>
            <w:r>
              <w:t>Administrateur de réseau et système</w:t>
            </w:r>
          </w:p>
          <w:p w14:paraId="741E1CF6" w14:textId="77777777" w:rsidR="004F3B33" w:rsidRDefault="004F3B33" w:rsidP="004F3B33">
            <w:pPr>
              <w:pStyle w:val="Paragraphedeliste"/>
              <w:numPr>
                <w:ilvl w:val="0"/>
                <w:numId w:val="17"/>
              </w:numPr>
            </w:pPr>
            <w:r>
              <w:t>Architecture de système d’information</w:t>
            </w:r>
          </w:p>
          <w:p w14:paraId="4249FA36" w14:textId="77777777" w:rsidR="004F3B33" w:rsidRDefault="004F3B33" w:rsidP="004F3B33">
            <w:pPr>
              <w:pStyle w:val="Paragraphedeliste"/>
              <w:numPr>
                <w:ilvl w:val="0"/>
                <w:numId w:val="17"/>
              </w:numPr>
            </w:pPr>
            <w:r>
              <w:t>Développeur d’application / web / java / Python / iOS / Android</w:t>
            </w:r>
          </w:p>
          <w:p w14:paraId="2B10B260" w14:textId="77777777" w:rsidR="004F3B33" w:rsidRDefault="004F3B33" w:rsidP="004F3B33">
            <w:pPr>
              <w:pStyle w:val="Paragraphedeliste"/>
              <w:numPr>
                <w:ilvl w:val="0"/>
                <w:numId w:val="17"/>
              </w:numPr>
            </w:pPr>
            <w:r>
              <w:t>Ingénieur réseau</w:t>
            </w:r>
          </w:p>
          <w:p w14:paraId="3A97CEAA" w14:textId="77777777" w:rsidR="004F3B33" w:rsidRDefault="004F3B33" w:rsidP="004F3B33">
            <w:pPr>
              <w:pStyle w:val="Paragraphedeliste"/>
              <w:numPr>
                <w:ilvl w:val="0"/>
                <w:numId w:val="17"/>
              </w:numPr>
            </w:pPr>
            <w:r>
              <w:t>Webmaster / web designer</w:t>
            </w:r>
          </w:p>
          <w:p w14:paraId="6CE015AA" w14:textId="77777777" w:rsidR="004F3B33" w:rsidRDefault="004F3B33" w:rsidP="004F3B33">
            <w:pPr>
              <w:pStyle w:val="Paragraphedeliste"/>
              <w:numPr>
                <w:ilvl w:val="0"/>
                <w:numId w:val="17"/>
              </w:numPr>
            </w:pPr>
            <w:r>
              <w:t>Concepteur réalisateur d’applications</w:t>
            </w:r>
          </w:p>
          <w:p w14:paraId="6BAC06A7" w14:textId="77777777" w:rsidR="004F3B33" w:rsidRDefault="004F3B33" w:rsidP="004F3B33">
            <w:pPr>
              <w:pStyle w:val="Paragraphedeliste"/>
              <w:numPr>
                <w:ilvl w:val="0"/>
                <w:numId w:val="17"/>
              </w:numPr>
            </w:pPr>
            <w:r>
              <w:t>Directeur du système de formation</w:t>
            </w:r>
          </w:p>
          <w:p w14:paraId="41882416" w14:textId="77777777" w:rsidR="004F3B33" w:rsidRDefault="004F3B33" w:rsidP="004F3B33">
            <w:pPr>
              <w:pStyle w:val="Paragraphedeliste"/>
              <w:numPr>
                <w:ilvl w:val="0"/>
                <w:numId w:val="17"/>
              </w:numPr>
            </w:pPr>
            <w:r>
              <w:t>Directeur de projet informatique</w:t>
            </w:r>
          </w:p>
          <w:p w14:paraId="1EDD3DBB" w14:textId="77777777" w:rsidR="004F3B33" w:rsidRDefault="004F3B33" w:rsidP="004F3B33">
            <w:pPr>
              <w:pStyle w:val="Paragraphedeliste"/>
              <w:numPr>
                <w:ilvl w:val="0"/>
                <w:numId w:val="17"/>
              </w:numPr>
            </w:pPr>
            <w:r>
              <w:t>Chef de projet informatique</w:t>
            </w:r>
          </w:p>
          <w:p w14:paraId="2895EB54" w14:textId="77777777" w:rsidR="004F3B33" w:rsidRDefault="004F3B33" w:rsidP="004F3B33">
            <w:pPr>
              <w:pStyle w:val="Paragraphedeliste"/>
              <w:numPr>
                <w:ilvl w:val="0"/>
                <w:numId w:val="17"/>
              </w:numPr>
            </w:pPr>
            <w:r>
              <w:t>Responsable de sécurité informatique</w:t>
            </w:r>
          </w:p>
          <w:p w14:paraId="1A71B86E" w14:textId="77777777" w:rsidR="004F3B33" w:rsidRDefault="004F3B33" w:rsidP="004F3B33">
            <w:pPr>
              <w:pStyle w:val="Paragraphedeliste"/>
              <w:numPr>
                <w:ilvl w:val="0"/>
                <w:numId w:val="17"/>
              </w:numPr>
            </w:pPr>
            <w:r>
              <w:t>Consultant fonctionnel ou freelance</w:t>
            </w:r>
          </w:p>
        </w:tc>
      </w:tr>
    </w:tbl>
    <w:p w14:paraId="4B00F7C8" w14:textId="77777777" w:rsidR="004F3B33" w:rsidRDefault="004F3B33" w:rsidP="004F3B33">
      <w:pPr>
        <w:rPr>
          <w:lang w:val="fr-FR"/>
        </w:rPr>
      </w:pPr>
    </w:p>
    <w:p w14:paraId="7F2E8254" w14:textId="77777777" w:rsidR="004F3B33" w:rsidRDefault="004F3B33" w:rsidP="004F3B33">
      <w:pPr>
        <w:pStyle w:val="Titre3"/>
        <w:numPr>
          <w:ilvl w:val="0"/>
          <w:numId w:val="7"/>
        </w:numPr>
        <w:spacing w:line="276" w:lineRule="auto"/>
        <w:ind w:left="360"/>
        <w:rPr>
          <w:lang w:val="fr-FR"/>
        </w:rPr>
      </w:pPr>
      <w:bookmarkStart w:id="46" w:name="_Toc186805696"/>
      <w:bookmarkStart w:id="47" w:name="_Toc186805985"/>
      <w:bookmarkStart w:id="48" w:name="_Toc210027015"/>
      <w:r>
        <w:rPr>
          <w:lang w:val="fr-FR"/>
        </w:rPr>
        <w:t>Ressources humaines</w:t>
      </w:r>
      <w:bookmarkStart w:id="49" w:name="_Hlk181200561"/>
      <w:bookmarkEnd w:id="46"/>
      <w:bookmarkEnd w:id="47"/>
      <w:bookmarkEnd w:id="48"/>
    </w:p>
    <w:p w14:paraId="364AC614" w14:textId="77777777" w:rsidR="004F3B33" w:rsidRDefault="004F3B33" w:rsidP="004F3B33">
      <w:pPr>
        <w:spacing w:after="0" w:line="276" w:lineRule="auto"/>
        <w:ind w:firstLine="720"/>
        <w:rPr>
          <w:lang w:val="fr-FR"/>
        </w:rPr>
      </w:pPr>
      <w:r>
        <w:rPr>
          <w:lang w:val="fr-FR"/>
        </w:rPr>
        <w:t>Les ressources humaines affectées à l’ENI sont composées de :</w:t>
      </w:r>
    </w:p>
    <w:p w14:paraId="6D9DC6F4" w14:textId="77777777" w:rsidR="004F3B33" w:rsidRDefault="004F3B33" w:rsidP="004F3B33">
      <w:pPr>
        <w:pStyle w:val="Paragraphedeliste"/>
        <w:numPr>
          <w:ilvl w:val="0"/>
          <w:numId w:val="18"/>
        </w:numPr>
        <w:spacing w:line="276" w:lineRule="auto"/>
        <w:rPr>
          <w:lang w:val="fr-FR"/>
        </w:rPr>
      </w:pPr>
      <w:r>
        <w:rPr>
          <w:lang w:val="fr-FR"/>
        </w:rPr>
        <w:t>Directeur de l’école : Dr MAHATODY Thomas</w:t>
      </w:r>
    </w:p>
    <w:p w14:paraId="58E668BD" w14:textId="77777777" w:rsidR="004F3B33" w:rsidRDefault="004F3B33" w:rsidP="004F3B33">
      <w:pPr>
        <w:pStyle w:val="Paragraphedeliste"/>
        <w:numPr>
          <w:ilvl w:val="0"/>
          <w:numId w:val="18"/>
        </w:numPr>
        <w:spacing w:line="276" w:lineRule="auto"/>
        <w:rPr>
          <w:lang w:val="fr-FR"/>
        </w:rPr>
      </w:pPr>
      <w:r>
        <w:rPr>
          <w:lang w:val="fr-FR"/>
        </w:rPr>
        <w:t xml:space="preserve">Responsable de Mention Informatique : Dr RABETAFIKA Louis </w:t>
      </w:r>
      <w:proofErr w:type="spellStart"/>
      <w:r>
        <w:rPr>
          <w:lang w:val="fr-FR"/>
        </w:rPr>
        <w:t>Haja</w:t>
      </w:r>
      <w:proofErr w:type="spellEnd"/>
      <w:r>
        <w:rPr>
          <w:lang w:val="fr-FR"/>
        </w:rPr>
        <w:t>, Maître de conférences</w:t>
      </w:r>
    </w:p>
    <w:p w14:paraId="1A4CFC4B" w14:textId="77777777" w:rsidR="004F3B33" w:rsidRDefault="004F3B33" w:rsidP="004F3B33">
      <w:pPr>
        <w:pStyle w:val="Paragraphedeliste"/>
        <w:numPr>
          <w:ilvl w:val="0"/>
          <w:numId w:val="18"/>
        </w:numPr>
        <w:spacing w:line="276" w:lineRule="auto"/>
        <w:rPr>
          <w:lang w:val="fr-FR"/>
        </w:rPr>
      </w:pPr>
      <w:r>
        <w:rPr>
          <w:lang w:val="fr-FR"/>
        </w:rPr>
        <w:t>Responsable de Parcours GBD : Dr RALAIVAO Jean Christian, Maître de conférences</w:t>
      </w:r>
    </w:p>
    <w:p w14:paraId="167796BA" w14:textId="77777777" w:rsidR="004F3B33" w:rsidRDefault="004F3B33" w:rsidP="004F3B33">
      <w:pPr>
        <w:pStyle w:val="Paragraphedeliste"/>
        <w:numPr>
          <w:ilvl w:val="0"/>
          <w:numId w:val="18"/>
        </w:numPr>
        <w:spacing w:line="276" w:lineRule="auto"/>
        <w:rPr>
          <w:lang w:val="fr-FR"/>
        </w:rPr>
      </w:pPr>
      <w:r>
        <w:rPr>
          <w:lang w:val="fr-FR"/>
        </w:rPr>
        <w:t>Responsable de Parcours ASR : Mr SIAKA, Assistant d’Enseignement Supérieur et de Recherche</w:t>
      </w:r>
    </w:p>
    <w:p w14:paraId="04DE0A02" w14:textId="77777777" w:rsidR="004F3B33" w:rsidRDefault="004F3B33" w:rsidP="004F3B33">
      <w:pPr>
        <w:pStyle w:val="Paragraphedeliste"/>
        <w:numPr>
          <w:ilvl w:val="0"/>
          <w:numId w:val="18"/>
        </w:numPr>
        <w:spacing w:line="276" w:lineRule="auto"/>
        <w:rPr>
          <w:lang w:val="fr-FR"/>
        </w:rPr>
      </w:pPr>
      <w:r>
        <w:rPr>
          <w:lang w:val="fr-FR"/>
        </w:rPr>
        <w:t>Responsable de Parcours IG : Mr GILANTE Gesazafy, Assistant d’Enseignement Supérieur et de Recherche</w:t>
      </w:r>
    </w:p>
    <w:p w14:paraId="55329730" w14:textId="77777777" w:rsidR="004F3B33" w:rsidRDefault="004F3B33" w:rsidP="004F3B33">
      <w:pPr>
        <w:pStyle w:val="Paragraphedeliste"/>
        <w:numPr>
          <w:ilvl w:val="0"/>
          <w:numId w:val="18"/>
        </w:numPr>
        <w:spacing w:line="276" w:lineRule="auto"/>
        <w:rPr>
          <w:lang w:val="fr-FR"/>
        </w:rPr>
      </w:pPr>
      <w:r>
        <w:rPr>
          <w:lang w:val="fr-FR"/>
        </w:rPr>
        <w:t>Responsable de Mention Intelligence Artificielle : Dr DIMBISOA William Germain, Maître de conférences</w:t>
      </w:r>
    </w:p>
    <w:p w14:paraId="10DEE994" w14:textId="77777777" w:rsidR="004F3B33" w:rsidRDefault="004F3B33" w:rsidP="004F3B33">
      <w:pPr>
        <w:pStyle w:val="Paragraphedeliste"/>
        <w:numPr>
          <w:ilvl w:val="0"/>
          <w:numId w:val="18"/>
        </w:numPr>
        <w:spacing w:line="276" w:lineRule="auto"/>
        <w:rPr>
          <w:lang w:val="fr-FR"/>
        </w:rPr>
      </w:pPr>
      <w:r>
        <w:rPr>
          <w:lang w:val="fr-FR"/>
        </w:rPr>
        <w:t xml:space="preserve">Responsable de Parcours GID : Mme RATIANANTITRA </w:t>
      </w:r>
      <w:proofErr w:type="spellStart"/>
      <w:r>
        <w:rPr>
          <w:lang w:val="fr-FR"/>
        </w:rPr>
        <w:t>Volatiana</w:t>
      </w:r>
      <w:proofErr w:type="spellEnd"/>
      <w:r>
        <w:rPr>
          <w:lang w:val="fr-FR"/>
        </w:rPr>
        <w:t xml:space="preserve"> Marielle, Maître de conférences</w:t>
      </w:r>
    </w:p>
    <w:p w14:paraId="52B37DC6" w14:textId="77777777" w:rsidR="004F3B33" w:rsidRDefault="004F3B33" w:rsidP="004F3B33">
      <w:pPr>
        <w:pStyle w:val="Paragraphedeliste"/>
        <w:numPr>
          <w:ilvl w:val="0"/>
          <w:numId w:val="18"/>
        </w:numPr>
        <w:spacing w:line="276" w:lineRule="auto"/>
        <w:rPr>
          <w:lang w:val="fr-FR"/>
        </w:rPr>
      </w:pPr>
      <w:r>
        <w:rPr>
          <w:lang w:val="fr-FR"/>
        </w:rPr>
        <w:t xml:space="preserve">Responsable de Parcours OCC : Mr RAZAFIMAHATRATRA </w:t>
      </w:r>
      <w:proofErr w:type="spellStart"/>
      <w:r>
        <w:rPr>
          <w:lang w:val="fr-FR"/>
        </w:rPr>
        <w:t>Hajarisena</w:t>
      </w:r>
      <w:proofErr w:type="spellEnd"/>
      <w:r>
        <w:rPr>
          <w:lang w:val="fr-FR"/>
        </w:rPr>
        <w:t>, Maître de conférences</w:t>
      </w:r>
    </w:p>
    <w:p w14:paraId="4AECF8CF" w14:textId="77777777" w:rsidR="004F3B33" w:rsidRDefault="004F3B33" w:rsidP="004F3B33">
      <w:pPr>
        <w:pStyle w:val="Paragraphedeliste"/>
        <w:numPr>
          <w:ilvl w:val="0"/>
          <w:numId w:val="18"/>
        </w:numPr>
        <w:spacing w:line="276" w:lineRule="auto"/>
        <w:rPr>
          <w:lang w:val="fr-FR"/>
        </w:rPr>
      </w:pPr>
      <w:r>
        <w:rPr>
          <w:lang w:val="fr-FR"/>
        </w:rPr>
        <w:t>Enseignants permanents : 01 Professeurs Titulaires, 02 Professeurs, 09 Maîtres de Conférences et 03 Assistants d’Enseignement Supérieur et de Recherche</w:t>
      </w:r>
    </w:p>
    <w:p w14:paraId="0011FBEA" w14:textId="77777777" w:rsidR="004F3B33" w:rsidRDefault="004F3B33" w:rsidP="004F3B33">
      <w:pPr>
        <w:pStyle w:val="Paragraphedeliste"/>
        <w:numPr>
          <w:ilvl w:val="0"/>
          <w:numId w:val="18"/>
        </w:numPr>
        <w:spacing w:line="276" w:lineRule="auto"/>
        <w:rPr>
          <w:lang w:val="fr-FR"/>
        </w:rPr>
      </w:pPr>
      <w:r>
        <w:rPr>
          <w:lang w:val="fr-FR"/>
        </w:rPr>
        <w:t>10 Enseignants vacataires</w:t>
      </w:r>
    </w:p>
    <w:p w14:paraId="4CF9E3E6" w14:textId="77777777" w:rsidR="004F3B33" w:rsidRDefault="004F3B33" w:rsidP="004F3B33">
      <w:pPr>
        <w:pStyle w:val="Paragraphedeliste"/>
        <w:numPr>
          <w:ilvl w:val="0"/>
          <w:numId w:val="18"/>
        </w:numPr>
        <w:spacing w:line="276" w:lineRule="auto"/>
        <w:rPr>
          <w:lang w:val="fr-FR"/>
        </w:rPr>
      </w:pPr>
      <w:r>
        <w:rPr>
          <w:lang w:val="fr-FR"/>
        </w:rPr>
        <w:t>23 Personnels Administratifs</w:t>
      </w:r>
    </w:p>
    <w:p w14:paraId="29A73010" w14:textId="08472CFF" w:rsidR="00944957" w:rsidRDefault="004F3B33" w:rsidP="006307FC">
      <w:pPr>
        <w:pStyle w:val="Titre2"/>
        <w:rPr>
          <w:lang w:val="fr-FR"/>
        </w:rPr>
      </w:pPr>
      <w:bookmarkStart w:id="50" w:name="_Toc210027016"/>
      <w:bookmarkEnd w:id="49"/>
      <w:bookmarkEnd w:id="50"/>
      <w:r>
        <w:rPr>
          <w:lang w:val="fr-FR"/>
        </w:rPr>
        <w:br w:type="page"/>
      </w:r>
      <w:r>
        <w:rPr>
          <w:lang w:val="fr-FR"/>
        </w:rPr>
        <w:lastRenderedPageBreak/>
        <w:t> </w:t>
      </w:r>
      <w:bookmarkStart w:id="51" w:name="_Toc210027017"/>
      <w:r>
        <w:rPr>
          <w:lang w:val="fr-FR"/>
        </w:rPr>
        <w:t xml:space="preserve">Présentation de </w:t>
      </w:r>
      <w:proofErr w:type="spellStart"/>
      <w:r>
        <w:rPr>
          <w:lang w:val="fr-FR"/>
        </w:rPr>
        <w:t>Concentrix</w:t>
      </w:r>
      <w:bookmarkEnd w:id="51"/>
      <w:proofErr w:type="spellEnd"/>
      <w:r>
        <w:rPr>
          <w:lang w:val="fr-FR"/>
        </w:rPr>
        <w:br w:type="page"/>
      </w:r>
    </w:p>
    <w:p w14:paraId="3A38A793" w14:textId="77777777" w:rsidR="00944957" w:rsidRDefault="00944957" w:rsidP="00944957">
      <w:pPr>
        <w:pStyle w:val="Titre1"/>
        <w:rPr>
          <w:lang w:val="fr-FR"/>
        </w:rPr>
      </w:pPr>
      <w:bookmarkStart w:id="52" w:name="_Toc210027018"/>
      <w:r>
        <w:rPr>
          <w:lang w:val="fr-FR"/>
        </w:rPr>
        <w:lastRenderedPageBreak/>
        <w:t>Conclusion</w:t>
      </w:r>
      <w:bookmarkEnd w:id="52"/>
    </w:p>
    <w:p w14:paraId="2A81795C" w14:textId="77777777" w:rsidR="00944957" w:rsidRDefault="00944957" w:rsidP="00944957">
      <w:pPr>
        <w:rPr>
          <w:lang w:val="fr-FR"/>
        </w:rPr>
        <w:sectPr w:rsidR="00944957" w:rsidSect="00386FAC">
          <w:pgSz w:w="11906" w:h="16838"/>
          <w:pgMar w:top="851" w:right="1134" w:bottom="851" w:left="1134" w:header="709" w:footer="454" w:gutter="0"/>
          <w:pgNumType w:start="1"/>
          <w:cols w:space="708"/>
          <w:docGrid w:linePitch="360"/>
        </w:sectPr>
      </w:pPr>
    </w:p>
    <w:p w14:paraId="441998C9" w14:textId="77777777" w:rsidR="00944957" w:rsidRDefault="00944957" w:rsidP="00944957">
      <w:pPr>
        <w:pStyle w:val="Titre1"/>
        <w:rPr>
          <w:lang w:val="fr-FR"/>
        </w:rPr>
      </w:pPr>
      <w:bookmarkStart w:id="53" w:name="_Toc210027019"/>
      <w:r>
        <w:rPr>
          <w:lang w:val="fr-FR"/>
        </w:rPr>
        <w:lastRenderedPageBreak/>
        <w:t>Bibliographie</w:t>
      </w:r>
      <w:bookmarkEnd w:id="53"/>
    </w:p>
    <w:p w14:paraId="2507331C" w14:textId="77777777" w:rsidR="00944957" w:rsidRDefault="00944957">
      <w:pPr>
        <w:spacing w:line="259" w:lineRule="auto"/>
        <w:jc w:val="left"/>
        <w:rPr>
          <w:lang w:val="fr-FR"/>
        </w:rPr>
      </w:pPr>
      <w:r>
        <w:rPr>
          <w:lang w:val="fr-FR"/>
        </w:rPr>
        <w:br w:type="page"/>
      </w:r>
    </w:p>
    <w:p w14:paraId="204075B7" w14:textId="77777777" w:rsidR="00944957" w:rsidRDefault="00944957" w:rsidP="00944957">
      <w:pPr>
        <w:pStyle w:val="Titre1"/>
        <w:rPr>
          <w:lang w:val="fr-FR"/>
        </w:rPr>
      </w:pPr>
      <w:bookmarkStart w:id="54" w:name="_Toc210027020"/>
      <w:r>
        <w:rPr>
          <w:lang w:val="fr-FR"/>
        </w:rPr>
        <w:lastRenderedPageBreak/>
        <w:t>Webographie</w:t>
      </w:r>
      <w:bookmarkEnd w:id="54"/>
    </w:p>
    <w:p w14:paraId="63F0BE54" w14:textId="77777777" w:rsidR="00944957" w:rsidRDefault="00944957">
      <w:pPr>
        <w:spacing w:line="259" w:lineRule="auto"/>
        <w:jc w:val="left"/>
        <w:rPr>
          <w:lang w:val="fr-FR"/>
        </w:rPr>
      </w:pPr>
      <w:r>
        <w:rPr>
          <w:lang w:val="fr-FR"/>
        </w:rPr>
        <w:br w:type="page"/>
      </w:r>
    </w:p>
    <w:p w14:paraId="25C275FB" w14:textId="77777777" w:rsidR="00944957" w:rsidRDefault="00944957" w:rsidP="00944957">
      <w:pPr>
        <w:pStyle w:val="Titre1"/>
        <w:rPr>
          <w:lang w:val="fr-FR"/>
        </w:rPr>
      </w:pPr>
      <w:bookmarkStart w:id="55" w:name="_Toc210027021"/>
      <w:r>
        <w:rPr>
          <w:lang w:val="fr-FR"/>
        </w:rPr>
        <w:lastRenderedPageBreak/>
        <w:t>Glossaire</w:t>
      </w:r>
      <w:bookmarkEnd w:id="55"/>
    </w:p>
    <w:p w14:paraId="3034F361" w14:textId="77777777" w:rsidR="00944957" w:rsidRDefault="00944957">
      <w:pPr>
        <w:spacing w:line="259" w:lineRule="auto"/>
        <w:jc w:val="left"/>
        <w:rPr>
          <w:lang w:val="fr-FR"/>
        </w:rPr>
      </w:pPr>
      <w:r>
        <w:rPr>
          <w:lang w:val="fr-FR"/>
        </w:rPr>
        <w:br w:type="page"/>
      </w:r>
    </w:p>
    <w:p w14:paraId="7A6997DE" w14:textId="77777777" w:rsidR="00944957" w:rsidRDefault="00944957" w:rsidP="00944957">
      <w:pPr>
        <w:pStyle w:val="Titre1"/>
        <w:rPr>
          <w:lang w:val="fr-FR"/>
        </w:rPr>
      </w:pPr>
      <w:bookmarkStart w:id="56" w:name="_Toc210027022"/>
      <w:r>
        <w:rPr>
          <w:lang w:val="fr-FR"/>
        </w:rPr>
        <w:lastRenderedPageBreak/>
        <w:t>Annexes</w:t>
      </w:r>
      <w:bookmarkEnd w:id="56"/>
    </w:p>
    <w:p w14:paraId="3FF4125D" w14:textId="77777777" w:rsidR="00944957" w:rsidRDefault="00944957">
      <w:pPr>
        <w:spacing w:line="259" w:lineRule="auto"/>
        <w:jc w:val="left"/>
        <w:rPr>
          <w:lang w:val="fr-FR"/>
        </w:rPr>
      </w:pPr>
      <w:r>
        <w:rPr>
          <w:lang w:val="fr-FR"/>
        </w:rPr>
        <w:br w:type="page"/>
      </w:r>
    </w:p>
    <w:p w14:paraId="11715739" w14:textId="77777777" w:rsidR="00DB7F2D" w:rsidRDefault="00DB7F2D" w:rsidP="00DB7F2D">
      <w:pPr>
        <w:pStyle w:val="Titre1"/>
        <w:rPr>
          <w:lang w:val="fr-FR"/>
        </w:rPr>
      </w:pPr>
      <w:bookmarkStart w:id="57" w:name="_Toc210027023"/>
      <w:r>
        <w:rPr>
          <w:lang w:val="fr-FR"/>
        </w:rPr>
        <w:lastRenderedPageBreak/>
        <w:t>Table des matières</w:t>
      </w:r>
      <w:bookmarkEnd w:id="57"/>
    </w:p>
    <w:p w14:paraId="4107DF74" w14:textId="230D7DB9" w:rsidR="00944957" w:rsidRPr="00944957" w:rsidRDefault="00944957" w:rsidP="00944957">
      <w:pPr>
        <w:rPr>
          <w:lang w:val="fr-FR"/>
        </w:rPr>
      </w:pPr>
    </w:p>
    <w:p w14:paraId="66142C8C" w14:textId="77777777" w:rsidR="00DB27B0" w:rsidRDefault="00DB27B0">
      <w:pPr>
        <w:spacing w:line="259" w:lineRule="auto"/>
        <w:jc w:val="left"/>
        <w:rPr>
          <w:rFonts w:eastAsiaTheme="majorEastAsia" w:cstheme="majorBidi"/>
          <w:b/>
          <w:sz w:val="36"/>
          <w:szCs w:val="32"/>
          <w:lang w:val="fr-FR"/>
        </w:rPr>
      </w:pPr>
      <w:r>
        <w:rPr>
          <w:lang w:val="fr-FR"/>
        </w:rPr>
        <w:br w:type="page"/>
      </w:r>
    </w:p>
    <w:p w14:paraId="2EFDD4AC" w14:textId="77777777" w:rsidR="00944957" w:rsidRPr="00944957" w:rsidRDefault="00DB7F2D" w:rsidP="00DB7F2D">
      <w:pPr>
        <w:pStyle w:val="Titre1"/>
        <w:rPr>
          <w:lang w:val="fr-FR"/>
        </w:rPr>
      </w:pPr>
      <w:bookmarkStart w:id="58" w:name="_Toc210027024"/>
      <w:r>
        <w:rPr>
          <w:lang w:val="fr-FR"/>
        </w:rPr>
        <w:lastRenderedPageBreak/>
        <w:t>Résumé</w:t>
      </w:r>
      <w:bookmarkEnd w:id="58"/>
    </w:p>
    <w:p w14:paraId="5AD48DD8" w14:textId="77777777" w:rsidR="00DB7F2D" w:rsidRDefault="00DB7F2D">
      <w:pPr>
        <w:spacing w:line="259" w:lineRule="auto"/>
        <w:jc w:val="left"/>
        <w:rPr>
          <w:lang w:val="fr-FR"/>
        </w:rPr>
      </w:pPr>
      <w:r>
        <w:rPr>
          <w:lang w:val="fr-FR"/>
        </w:rPr>
        <w:br w:type="page"/>
      </w:r>
    </w:p>
    <w:p w14:paraId="27527CA0" w14:textId="77777777" w:rsidR="00944957" w:rsidRPr="00944957" w:rsidRDefault="00DB7F2D" w:rsidP="00DB7F2D">
      <w:pPr>
        <w:pStyle w:val="Titre1"/>
        <w:rPr>
          <w:lang w:val="fr-FR"/>
        </w:rPr>
      </w:pPr>
      <w:bookmarkStart w:id="59" w:name="_Toc210027025"/>
      <w:r>
        <w:rPr>
          <w:lang w:val="fr-FR"/>
        </w:rPr>
        <w:lastRenderedPageBreak/>
        <w:t>Abstract</w:t>
      </w:r>
      <w:bookmarkEnd w:id="59"/>
    </w:p>
    <w:p w14:paraId="2283C1D8" w14:textId="77777777" w:rsidR="00944957" w:rsidRPr="00944957" w:rsidRDefault="00944957" w:rsidP="00944957">
      <w:pPr>
        <w:rPr>
          <w:lang w:val="fr-FR"/>
        </w:rPr>
      </w:pPr>
    </w:p>
    <w:p w14:paraId="33B04C64" w14:textId="77777777" w:rsidR="00944957" w:rsidRPr="00944957" w:rsidRDefault="00944957" w:rsidP="00944957">
      <w:pPr>
        <w:rPr>
          <w:lang w:val="fr-FR"/>
        </w:rPr>
      </w:pPr>
    </w:p>
    <w:p w14:paraId="0D6F78C4" w14:textId="77777777" w:rsidR="00944957" w:rsidRPr="00944957" w:rsidRDefault="00944957" w:rsidP="00944957">
      <w:pPr>
        <w:rPr>
          <w:lang w:val="fr-FR"/>
        </w:rPr>
      </w:pPr>
    </w:p>
    <w:p w14:paraId="0878A1EA" w14:textId="77777777" w:rsidR="00944957" w:rsidRPr="00944957" w:rsidRDefault="00944957" w:rsidP="00944957">
      <w:pPr>
        <w:rPr>
          <w:lang w:val="fr-FR"/>
        </w:rPr>
      </w:pPr>
    </w:p>
    <w:p w14:paraId="16E85604" w14:textId="77777777" w:rsidR="00944957" w:rsidRPr="00944957" w:rsidRDefault="00944957" w:rsidP="00944957">
      <w:pPr>
        <w:rPr>
          <w:lang w:val="fr-FR"/>
        </w:rPr>
      </w:pPr>
    </w:p>
    <w:p w14:paraId="6A38A048" w14:textId="77777777" w:rsidR="00944957" w:rsidRPr="00944957" w:rsidRDefault="00944957" w:rsidP="00944957">
      <w:pPr>
        <w:rPr>
          <w:lang w:val="fr-FR"/>
        </w:rPr>
      </w:pPr>
    </w:p>
    <w:p w14:paraId="1969D947" w14:textId="77777777" w:rsidR="00944957" w:rsidRPr="00944957" w:rsidRDefault="00944957" w:rsidP="00944957">
      <w:pPr>
        <w:rPr>
          <w:lang w:val="fr-FR"/>
        </w:rPr>
      </w:pPr>
    </w:p>
    <w:p w14:paraId="0CC13A95" w14:textId="77777777" w:rsidR="00944957" w:rsidRDefault="00944957" w:rsidP="00944957">
      <w:pPr>
        <w:rPr>
          <w:rFonts w:eastAsiaTheme="majorEastAsia" w:cstheme="majorBidi"/>
          <w:b/>
          <w:sz w:val="36"/>
          <w:szCs w:val="32"/>
          <w:lang w:val="fr-FR"/>
        </w:rPr>
      </w:pPr>
    </w:p>
    <w:p w14:paraId="6BF12C09" w14:textId="77777777" w:rsidR="00944957" w:rsidRPr="00944957" w:rsidRDefault="00944957" w:rsidP="00944957">
      <w:pPr>
        <w:jc w:val="right"/>
        <w:rPr>
          <w:lang w:val="fr-FR"/>
        </w:rPr>
      </w:pPr>
    </w:p>
    <w:sectPr w:rsidR="00944957" w:rsidRPr="00944957" w:rsidSect="00DB27B0">
      <w:pgSz w:w="11906" w:h="16838"/>
      <w:pgMar w:top="851" w:right="1418" w:bottom="851" w:left="1418" w:header="708" w:footer="454" w:gutter="0"/>
      <w:pgNumType w:fmt="upp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C028EE" w14:textId="77777777" w:rsidR="00EA44B3" w:rsidRDefault="00EA44B3" w:rsidP="0057790F">
      <w:pPr>
        <w:spacing w:after="0"/>
      </w:pPr>
      <w:r>
        <w:separator/>
      </w:r>
    </w:p>
  </w:endnote>
  <w:endnote w:type="continuationSeparator" w:id="0">
    <w:p w14:paraId="1355FC0B" w14:textId="77777777" w:rsidR="00EA44B3" w:rsidRDefault="00EA44B3" w:rsidP="005779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50447074"/>
      <w:docPartObj>
        <w:docPartGallery w:val="Page Numbers (Bottom of Page)"/>
        <w:docPartUnique/>
      </w:docPartObj>
    </w:sdtPr>
    <w:sdtContent>
      <w:p w14:paraId="5FD98EE2" w14:textId="77777777" w:rsidR="00971F2D" w:rsidRDefault="00971F2D">
        <w:pPr>
          <w:pStyle w:val="Pieddepage"/>
          <w:jc w:val="right"/>
        </w:pPr>
        <w:r>
          <w:ptab w:relativeTo="margin" w:alignment="center" w:leader="none"/>
        </w:r>
        <w:r>
          <w:fldChar w:fldCharType="begin"/>
        </w:r>
        <w:r>
          <w:instrText>PAGE   \* MERGEFORMAT</w:instrText>
        </w:r>
        <w:r>
          <w:fldChar w:fldCharType="separate"/>
        </w:r>
        <w:r>
          <w:rPr>
            <w:lang w:val="fr-FR"/>
          </w:rPr>
          <w:t>2</w:t>
        </w:r>
        <w:r>
          <w:fldChar w:fldCharType="end"/>
        </w:r>
      </w:p>
    </w:sdtContent>
  </w:sdt>
  <w:p w14:paraId="384B6E4F" w14:textId="77777777" w:rsidR="00971F2D" w:rsidRDefault="00971F2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15CDE" w14:textId="77777777" w:rsidR="00971F2D" w:rsidRPr="005A5BC2" w:rsidRDefault="00971F2D" w:rsidP="005A5BC2">
    <w:pPr>
      <w:pStyle w:val="Pieddepage"/>
      <w:jc w:val="center"/>
      <w:rPr>
        <w:lang w:val="fr-FR"/>
      </w:rPr>
    </w:pPr>
    <w:r>
      <w:rPr>
        <w:lang w:val="fr-FR"/>
      </w:rPr>
      <w:t>2024 - 2025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AE6914" w14:textId="77777777" w:rsidR="00EA44B3" w:rsidRDefault="00EA44B3" w:rsidP="0057790F">
      <w:pPr>
        <w:spacing w:after="0"/>
      </w:pPr>
      <w:r>
        <w:separator/>
      </w:r>
    </w:p>
  </w:footnote>
  <w:footnote w:type="continuationSeparator" w:id="0">
    <w:p w14:paraId="3F4FFA0A" w14:textId="77777777" w:rsidR="00EA44B3" w:rsidRDefault="00EA44B3" w:rsidP="005779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11A62"/>
    <w:multiLevelType w:val="multilevel"/>
    <w:tmpl w:val="00211A62"/>
    <w:lvl w:ilvl="0">
      <w:start w:val="1"/>
      <w:numFmt w:val="bullet"/>
      <w:lvlText w:val="−"/>
      <w:lvlJc w:val="left"/>
      <w:pPr>
        <w:ind w:left="426" w:hanging="360"/>
      </w:pPr>
      <w:rPr>
        <w:rFonts w:ascii="Sylfaen" w:hAnsi="Sylfaen" w:hint="default"/>
      </w:rPr>
    </w:lvl>
    <w:lvl w:ilvl="1">
      <w:start w:val="1"/>
      <w:numFmt w:val="bullet"/>
      <w:lvlText w:val="o"/>
      <w:lvlJc w:val="left"/>
      <w:pPr>
        <w:ind w:left="1146" w:hanging="360"/>
      </w:pPr>
      <w:rPr>
        <w:rFonts w:ascii="Courier New" w:hAnsi="Courier New" w:cs="Courier New" w:hint="default"/>
      </w:rPr>
    </w:lvl>
    <w:lvl w:ilvl="2">
      <w:start w:val="1"/>
      <w:numFmt w:val="bullet"/>
      <w:lvlText w:val=""/>
      <w:lvlJc w:val="left"/>
      <w:pPr>
        <w:ind w:left="1866" w:hanging="360"/>
      </w:pPr>
      <w:rPr>
        <w:rFonts w:ascii="Wingdings" w:hAnsi="Wingdings" w:hint="default"/>
      </w:rPr>
    </w:lvl>
    <w:lvl w:ilvl="3">
      <w:start w:val="1"/>
      <w:numFmt w:val="bullet"/>
      <w:lvlText w:val=""/>
      <w:lvlJc w:val="left"/>
      <w:pPr>
        <w:ind w:left="2586" w:hanging="360"/>
      </w:pPr>
      <w:rPr>
        <w:rFonts w:ascii="Symbol" w:hAnsi="Symbol" w:hint="default"/>
      </w:rPr>
    </w:lvl>
    <w:lvl w:ilvl="4">
      <w:start w:val="1"/>
      <w:numFmt w:val="bullet"/>
      <w:lvlText w:val="o"/>
      <w:lvlJc w:val="left"/>
      <w:pPr>
        <w:ind w:left="3306" w:hanging="360"/>
      </w:pPr>
      <w:rPr>
        <w:rFonts w:ascii="Courier New" w:hAnsi="Courier New" w:cs="Courier New" w:hint="default"/>
      </w:rPr>
    </w:lvl>
    <w:lvl w:ilvl="5">
      <w:start w:val="1"/>
      <w:numFmt w:val="bullet"/>
      <w:lvlText w:val=""/>
      <w:lvlJc w:val="left"/>
      <w:pPr>
        <w:ind w:left="4026" w:hanging="360"/>
      </w:pPr>
      <w:rPr>
        <w:rFonts w:ascii="Wingdings" w:hAnsi="Wingdings" w:hint="default"/>
      </w:rPr>
    </w:lvl>
    <w:lvl w:ilvl="6">
      <w:start w:val="1"/>
      <w:numFmt w:val="bullet"/>
      <w:lvlText w:val=""/>
      <w:lvlJc w:val="left"/>
      <w:pPr>
        <w:ind w:left="4746" w:hanging="360"/>
      </w:pPr>
      <w:rPr>
        <w:rFonts w:ascii="Symbol" w:hAnsi="Symbol" w:hint="default"/>
      </w:rPr>
    </w:lvl>
    <w:lvl w:ilvl="7">
      <w:start w:val="1"/>
      <w:numFmt w:val="bullet"/>
      <w:lvlText w:val="o"/>
      <w:lvlJc w:val="left"/>
      <w:pPr>
        <w:ind w:left="5466" w:hanging="360"/>
      </w:pPr>
      <w:rPr>
        <w:rFonts w:ascii="Courier New" w:hAnsi="Courier New" w:cs="Courier New" w:hint="default"/>
      </w:rPr>
    </w:lvl>
    <w:lvl w:ilvl="8">
      <w:start w:val="1"/>
      <w:numFmt w:val="bullet"/>
      <w:lvlText w:val=""/>
      <w:lvlJc w:val="left"/>
      <w:pPr>
        <w:ind w:left="6186" w:hanging="360"/>
      </w:pPr>
      <w:rPr>
        <w:rFonts w:ascii="Wingdings" w:hAnsi="Wingdings" w:hint="default"/>
      </w:rPr>
    </w:lvl>
  </w:abstractNum>
  <w:abstractNum w:abstractNumId="1" w15:restartNumberingAfterBreak="0">
    <w:nsid w:val="02CE3E2F"/>
    <w:multiLevelType w:val="hybridMultilevel"/>
    <w:tmpl w:val="A118ABC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94A7C77"/>
    <w:multiLevelType w:val="multilevel"/>
    <w:tmpl w:val="094A7C77"/>
    <w:lvl w:ilvl="0">
      <w:start w:val="1"/>
      <w:numFmt w:val="bullet"/>
      <w:lvlText w:val="−"/>
      <w:lvlJc w:val="left"/>
      <w:pPr>
        <w:ind w:left="720" w:hanging="360"/>
      </w:pPr>
      <w:rPr>
        <w:rFonts w:ascii="Sylfaen" w:hAnsi="Sylfae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21317FE"/>
    <w:multiLevelType w:val="multilevel"/>
    <w:tmpl w:val="121317F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DC547A8"/>
    <w:multiLevelType w:val="hybridMultilevel"/>
    <w:tmpl w:val="200E0E9C"/>
    <w:lvl w:ilvl="0" w:tplc="FCBAF5BE">
      <w:start w:val="1"/>
      <w:numFmt w:val="decimal"/>
      <w:pStyle w:val="Titre3"/>
      <w:lvlText w:val="1.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FA41916"/>
    <w:multiLevelType w:val="multilevel"/>
    <w:tmpl w:val="1FA41916"/>
    <w:lvl w:ilvl="0">
      <w:start w:val="1"/>
      <w:numFmt w:val="decimal"/>
      <w:lvlText w:val="1.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9C09FF"/>
    <w:multiLevelType w:val="hybridMultilevel"/>
    <w:tmpl w:val="4C441A84"/>
    <w:lvl w:ilvl="0" w:tplc="3FF86494">
      <w:start w:val="1"/>
      <w:numFmt w:val="bullet"/>
      <w:lvlText w:val="−"/>
      <w:lvlJc w:val="left"/>
      <w:pPr>
        <w:ind w:left="3600" w:hanging="360"/>
      </w:pPr>
      <w:rPr>
        <w:rFonts w:ascii="Sylfaen" w:hAnsi="Sylfaen" w:hint="default"/>
      </w:rPr>
    </w:lvl>
    <w:lvl w:ilvl="1" w:tplc="20000003" w:tentative="1">
      <w:start w:val="1"/>
      <w:numFmt w:val="bullet"/>
      <w:lvlText w:val="o"/>
      <w:lvlJc w:val="left"/>
      <w:pPr>
        <w:ind w:left="4320" w:hanging="360"/>
      </w:pPr>
      <w:rPr>
        <w:rFonts w:ascii="Courier New" w:hAnsi="Courier New" w:cs="Courier New" w:hint="default"/>
      </w:rPr>
    </w:lvl>
    <w:lvl w:ilvl="2" w:tplc="20000005" w:tentative="1">
      <w:start w:val="1"/>
      <w:numFmt w:val="bullet"/>
      <w:lvlText w:val=""/>
      <w:lvlJc w:val="left"/>
      <w:pPr>
        <w:ind w:left="5040" w:hanging="360"/>
      </w:pPr>
      <w:rPr>
        <w:rFonts w:ascii="Wingdings" w:hAnsi="Wingdings" w:hint="default"/>
      </w:rPr>
    </w:lvl>
    <w:lvl w:ilvl="3" w:tplc="20000001" w:tentative="1">
      <w:start w:val="1"/>
      <w:numFmt w:val="bullet"/>
      <w:lvlText w:val=""/>
      <w:lvlJc w:val="left"/>
      <w:pPr>
        <w:ind w:left="5760" w:hanging="360"/>
      </w:pPr>
      <w:rPr>
        <w:rFonts w:ascii="Symbol" w:hAnsi="Symbol" w:hint="default"/>
      </w:rPr>
    </w:lvl>
    <w:lvl w:ilvl="4" w:tplc="20000003" w:tentative="1">
      <w:start w:val="1"/>
      <w:numFmt w:val="bullet"/>
      <w:lvlText w:val="o"/>
      <w:lvlJc w:val="left"/>
      <w:pPr>
        <w:ind w:left="6480" w:hanging="360"/>
      </w:pPr>
      <w:rPr>
        <w:rFonts w:ascii="Courier New" w:hAnsi="Courier New" w:cs="Courier New" w:hint="default"/>
      </w:rPr>
    </w:lvl>
    <w:lvl w:ilvl="5" w:tplc="20000005" w:tentative="1">
      <w:start w:val="1"/>
      <w:numFmt w:val="bullet"/>
      <w:lvlText w:val=""/>
      <w:lvlJc w:val="left"/>
      <w:pPr>
        <w:ind w:left="7200" w:hanging="360"/>
      </w:pPr>
      <w:rPr>
        <w:rFonts w:ascii="Wingdings" w:hAnsi="Wingdings" w:hint="default"/>
      </w:rPr>
    </w:lvl>
    <w:lvl w:ilvl="6" w:tplc="20000001" w:tentative="1">
      <w:start w:val="1"/>
      <w:numFmt w:val="bullet"/>
      <w:lvlText w:val=""/>
      <w:lvlJc w:val="left"/>
      <w:pPr>
        <w:ind w:left="7920" w:hanging="360"/>
      </w:pPr>
      <w:rPr>
        <w:rFonts w:ascii="Symbol" w:hAnsi="Symbol" w:hint="default"/>
      </w:rPr>
    </w:lvl>
    <w:lvl w:ilvl="7" w:tplc="20000003" w:tentative="1">
      <w:start w:val="1"/>
      <w:numFmt w:val="bullet"/>
      <w:lvlText w:val="o"/>
      <w:lvlJc w:val="left"/>
      <w:pPr>
        <w:ind w:left="8640" w:hanging="360"/>
      </w:pPr>
      <w:rPr>
        <w:rFonts w:ascii="Courier New" w:hAnsi="Courier New" w:cs="Courier New" w:hint="default"/>
      </w:rPr>
    </w:lvl>
    <w:lvl w:ilvl="8" w:tplc="20000005" w:tentative="1">
      <w:start w:val="1"/>
      <w:numFmt w:val="bullet"/>
      <w:lvlText w:val=""/>
      <w:lvlJc w:val="left"/>
      <w:pPr>
        <w:ind w:left="9360" w:hanging="360"/>
      </w:pPr>
      <w:rPr>
        <w:rFonts w:ascii="Wingdings" w:hAnsi="Wingdings" w:hint="default"/>
      </w:rPr>
    </w:lvl>
  </w:abstractNum>
  <w:abstractNum w:abstractNumId="7" w15:restartNumberingAfterBreak="0">
    <w:nsid w:val="38BA657B"/>
    <w:multiLevelType w:val="multilevel"/>
    <w:tmpl w:val="38BA657B"/>
    <w:lvl w:ilvl="0">
      <w:start w:val="1"/>
      <w:numFmt w:val="bullet"/>
      <w:lvlText w:val="−"/>
      <w:lvlJc w:val="left"/>
      <w:pPr>
        <w:ind w:left="1080" w:hanging="360"/>
      </w:pPr>
      <w:rPr>
        <w:rFonts w:ascii="Sylfaen" w:hAnsi="Sylfae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E99441C"/>
    <w:multiLevelType w:val="hybridMultilevel"/>
    <w:tmpl w:val="84CE3FE4"/>
    <w:lvl w:ilvl="0" w:tplc="E3E6750A">
      <w:start w:val="1"/>
      <w:numFmt w:val="decimal"/>
      <w:pStyle w:val="Titre2"/>
      <w:lvlText w:val="Chapitre %1 :"/>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4E124C3"/>
    <w:multiLevelType w:val="multilevel"/>
    <w:tmpl w:val="44E124C3"/>
    <w:lvl w:ilvl="0">
      <w:start w:val="1"/>
      <w:numFmt w:val="bullet"/>
      <w:lvlText w:val="−"/>
      <w:lvlJc w:val="left"/>
      <w:pPr>
        <w:ind w:left="360" w:hanging="360"/>
      </w:pPr>
      <w:rPr>
        <w:rFonts w:ascii="Sylfaen" w:hAnsi="Sylfae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BAD6F26"/>
    <w:multiLevelType w:val="multilevel"/>
    <w:tmpl w:val="4BAD6F2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4D1436E4"/>
    <w:multiLevelType w:val="multilevel"/>
    <w:tmpl w:val="4D1436E4"/>
    <w:lvl w:ilvl="0">
      <w:start w:val="1"/>
      <w:numFmt w:val="bullet"/>
      <w:lvlText w:val="−"/>
      <w:lvlJc w:val="left"/>
      <w:pPr>
        <w:ind w:left="1080" w:hanging="360"/>
      </w:pPr>
      <w:rPr>
        <w:rFonts w:ascii="Sylfaen" w:hAnsi="Sylfae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51171833"/>
    <w:multiLevelType w:val="multilevel"/>
    <w:tmpl w:val="5117183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56042B2D"/>
    <w:multiLevelType w:val="multilevel"/>
    <w:tmpl w:val="56042B2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58795324"/>
    <w:multiLevelType w:val="multilevel"/>
    <w:tmpl w:val="5879532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5B773A87"/>
    <w:multiLevelType w:val="hybridMultilevel"/>
    <w:tmpl w:val="0206DBB4"/>
    <w:lvl w:ilvl="0" w:tplc="20000001">
      <w:start w:val="1"/>
      <w:numFmt w:val="bullet"/>
      <w:lvlText w:val=""/>
      <w:lvlJc w:val="left"/>
      <w:pPr>
        <w:ind w:left="1440" w:hanging="360"/>
      </w:pPr>
      <w:rPr>
        <w:rFonts w:ascii="Symbol" w:hAnsi="Symbol"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61BA78D5"/>
    <w:multiLevelType w:val="multilevel"/>
    <w:tmpl w:val="61BA78D5"/>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62FC218D"/>
    <w:multiLevelType w:val="hybridMultilevel"/>
    <w:tmpl w:val="3B72CD24"/>
    <w:lvl w:ilvl="0" w:tplc="3FF86494">
      <w:start w:val="1"/>
      <w:numFmt w:val="bullet"/>
      <w:lvlText w:val="−"/>
      <w:lvlJc w:val="left"/>
      <w:pPr>
        <w:ind w:left="360" w:hanging="360"/>
      </w:pPr>
      <w:rPr>
        <w:rFonts w:ascii="Sylfaen" w:hAnsi="Sylfae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72AE4FE7"/>
    <w:multiLevelType w:val="hybridMultilevel"/>
    <w:tmpl w:val="26BEA47C"/>
    <w:lvl w:ilvl="0" w:tplc="2000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79271F98"/>
    <w:multiLevelType w:val="multilevel"/>
    <w:tmpl w:val="79271F98"/>
    <w:lvl w:ilvl="0">
      <w:start w:val="1"/>
      <w:numFmt w:val="decimal"/>
      <w:lvlText w:val="Chapitre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AF022B5"/>
    <w:multiLevelType w:val="multilevel"/>
    <w:tmpl w:val="7AF022B5"/>
    <w:lvl w:ilvl="0">
      <w:start w:val="1"/>
      <w:numFmt w:val="bullet"/>
      <w:lvlText w:val="−"/>
      <w:lvlJc w:val="left"/>
      <w:pPr>
        <w:ind w:left="720" w:hanging="360"/>
      </w:pPr>
      <w:rPr>
        <w:rFonts w:ascii="Sylfaen" w:hAnsi="Sylfae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17"/>
  </w:num>
  <w:num w:numId="5">
    <w:abstractNumId w:val="2"/>
  </w:num>
  <w:num w:numId="6">
    <w:abstractNumId w:val="19"/>
  </w:num>
  <w:num w:numId="7">
    <w:abstractNumId w:val="5"/>
  </w:num>
  <w:num w:numId="8">
    <w:abstractNumId w:val="14"/>
  </w:num>
  <w:num w:numId="9">
    <w:abstractNumId w:val="13"/>
  </w:num>
  <w:num w:numId="10">
    <w:abstractNumId w:val="20"/>
  </w:num>
  <w:num w:numId="11">
    <w:abstractNumId w:val="16"/>
  </w:num>
  <w:num w:numId="12">
    <w:abstractNumId w:val="7"/>
  </w:num>
  <w:num w:numId="13">
    <w:abstractNumId w:val="11"/>
  </w:num>
  <w:num w:numId="14">
    <w:abstractNumId w:val="3"/>
  </w:num>
  <w:num w:numId="15">
    <w:abstractNumId w:val="12"/>
  </w:num>
  <w:num w:numId="16">
    <w:abstractNumId w:val="0"/>
  </w:num>
  <w:num w:numId="17">
    <w:abstractNumId w:val="9"/>
  </w:num>
  <w:num w:numId="18">
    <w:abstractNumId w:val="10"/>
  </w:num>
  <w:num w:numId="19">
    <w:abstractNumId w:val="15"/>
  </w:num>
  <w:num w:numId="20">
    <w:abstractNumId w:val="1"/>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96"/>
    <w:rsid w:val="0002594D"/>
    <w:rsid w:val="000931B5"/>
    <w:rsid w:val="000B391F"/>
    <w:rsid w:val="001D36EE"/>
    <w:rsid w:val="00386FAC"/>
    <w:rsid w:val="00394183"/>
    <w:rsid w:val="003D0CEC"/>
    <w:rsid w:val="0047310F"/>
    <w:rsid w:val="004F3B33"/>
    <w:rsid w:val="005230F2"/>
    <w:rsid w:val="005242D1"/>
    <w:rsid w:val="0057790F"/>
    <w:rsid w:val="005A5BC2"/>
    <w:rsid w:val="005E4F28"/>
    <w:rsid w:val="006307FC"/>
    <w:rsid w:val="0063681F"/>
    <w:rsid w:val="006E3DCE"/>
    <w:rsid w:val="0073239C"/>
    <w:rsid w:val="00757496"/>
    <w:rsid w:val="00774F13"/>
    <w:rsid w:val="007F0AEA"/>
    <w:rsid w:val="00882A9B"/>
    <w:rsid w:val="0092046B"/>
    <w:rsid w:val="00944957"/>
    <w:rsid w:val="00971F2D"/>
    <w:rsid w:val="00A7579A"/>
    <w:rsid w:val="00AE0E4C"/>
    <w:rsid w:val="00B47DF0"/>
    <w:rsid w:val="00C93CDC"/>
    <w:rsid w:val="00D97B16"/>
    <w:rsid w:val="00DB27B0"/>
    <w:rsid w:val="00DB7F2D"/>
    <w:rsid w:val="00E01D5B"/>
    <w:rsid w:val="00EA44B3"/>
    <w:rsid w:val="00FB1325"/>
    <w:rsid w:val="00FC456C"/>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B782"/>
  <w15:chartTrackingRefBased/>
  <w15:docId w15:val="{65848130-A306-40E3-8230-21D81F2D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B0"/>
    <w:pPr>
      <w:spacing w:line="240" w:lineRule="auto"/>
      <w:jc w:val="both"/>
    </w:pPr>
    <w:rPr>
      <w:rFonts w:ascii="Times New Roman" w:hAnsi="Times New Roman"/>
      <w:sz w:val="24"/>
    </w:rPr>
  </w:style>
  <w:style w:type="paragraph" w:styleId="Titre1">
    <w:name w:val="heading 1"/>
    <w:basedOn w:val="Normal"/>
    <w:next w:val="Normal"/>
    <w:link w:val="Titre1Car"/>
    <w:uiPriority w:val="9"/>
    <w:qFormat/>
    <w:rsid w:val="006307FC"/>
    <w:pPr>
      <w:keepNext/>
      <w:keepLines/>
      <w:spacing w:before="360" w:after="120"/>
      <w:jc w:val="center"/>
      <w:outlineLvl w:val="0"/>
    </w:pPr>
    <w:rPr>
      <w:rFonts w:eastAsiaTheme="majorEastAsia" w:cstheme="majorBidi"/>
      <w:b/>
      <w:sz w:val="36"/>
      <w:szCs w:val="32"/>
    </w:rPr>
  </w:style>
  <w:style w:type="paragraph" w:styleId="Titre2">
    <w:name w:val="heading 2"/>
    <w:basedOn w:val="Normal"/>
    <w:next w:val="Normal"/>
    <w:link w:val="Titre2Car"/>
    <w:uiPriority w:val="9"/>
    <w:unhideWhenUsed/>
    <w:qFormat/>
    <w:rsid w:val="00386FAC"/>
    <w:pPr>
      <w:keepNext/>
      <w:keepLines/>
      <w:numPr>
        <w:numId w:val="1"/>
      </w:numPr>
      <w:spacing w:before="160" w:after="120"/>
      <w:jc w:val="left"/>
      <w:outlineLvl w:val="1"/>
    </w:pPr>
    <w:rPr>
      <w:rFonts w:eastAsiaTheme="majorEastAsia" w:cstheme="majorBidi"/>
      <w:b/>
      <w:sz w:val="28"/>
      <w:szCs w:val="26"/>
    </w:rPr>
  </w:style>
  <w:style w:type="paragraph" w:styleId="Titre3">
    <w:name w:val="heading 3"/>
    <w:basedOn w:val="Normal"/>
    <w:next w:val="Normal"/>
    <w:link w:val="Titre3Car"/>
    <w:uiPriority w:val="9"/>
    <w:unhideWhenUsed/>
    <w:qFormat/>
    <w:rsid w:val="00386FAC"/>
    <w:pPr>
      <w:keepNext/>
      <w:keepLines/>
      <w:numPr>
        <w:numId w:val="2"/>
      </w:numPr>
      <w:spacing w:before="160" w:after="120"/>
      <w:ind w:left="360"/>
      <w:jc w:val="left"/>
      <w:outlineLvl w:val="2"/>
    </w:pPr>
    <w:rPr>
      <w:rFonts w:eastAsiaTheme="majorEastAsia" w:cstheme="majorBidi"/>
      <w:b/>
      <w:i/>
      <w:szCs w:val="24"/>
    </w:rPr>
  </w:style>
  <w:style w:type="paragraph" w:styleId="Titre4">
    <w:name w:val="heading 4"/>
    <w:basedOn w:val="Normal"/>
    <w:next w:val="Normal"/>
    <w:link w:val="Titre4Car"/>
    <w:uiPriority w:val="9"/>
    <w:semiHidden/>
    <w:unhideWhenUsed/>
    <w:qFormat/>
    <w:rsid w:val="00B47DF0"/>
    <w:pPr>
      <w:keepNext/>
      <w:keepLines/>
      <w:spacing w:before="40" w:after="0"/>
      <w:jc w:val="left"/>
      <w:outlineLvl w:val="3"/>
    </w:pPr>
    <w:rPr>
      <w:rFonts w:eastAsiaTheme="majorEastAsia" w:cstheme="majorBidi"/>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2046B"/>
    <w:pPr>
      <w:spacing w:after="0" w:line="240" w:lineRule="auto"/>
      <w:jc w:val="center"/>
    </w:pPr>
    <w:rPr>
      <w:rFonts w:ascii="Times New Roman" w:hAnsi="Times New Roman"/>
      <w:b/>
      <w:sz w:val="28"/>
    </w:rPr>
  </w:style>
  <w:style w:type="character" w:customStyle="1" w:styleId="Titre1Car">
    <w:name w:val="Titre 1 Car"/>
    <w:basedOn w:val="Policepardfaut"/>
    <w:link w:val="Titre1"/>
    <w:uiPriority w:val="9"/>
    <w:rsid w:val="006307FC"/>
    <w:rPr>
      <w:rFonts w:ascii="Times New Roman" w:eastAsiaTheme="majorEastAsia" w:hAnsi="Times New Roman" w:cstheme="majorBidi"/>
      <w:b/>
      <w:sz w:val="36"/>
      <w:szCs w:val="32"/>
    </w:rPr>
  </w:style>
  <w:style w:type="character" w:customStyle="1" w:styleId="Titre2Car">
    <w:name w:val="Titre 2 Car"/>
    <w:basedOn w:val="Policepardfaut"/>
    <w:link w:val="Titre2"/>
    <w:uiPriority w:val="9"/>
    <w:rsid w:val="00386FAC"/>
    <w:rPr>
      <w:rFonts w:ascii="Times New Roman" w:eastAsiaTheme="majorEastAsia" w:hAnsi="Times New Roman" w:cstheme="majorBidi"/>
      <w:b/>
      <w:sz w:val="28"/>
      <w:szCs w:val="26"/>
    </w:rPr>
  </w:style>
  <w:style w:type="character" w:customStyle="1" w:styleId="Titre3Car">
    <w:name w:val="Titre 3 Car"/>
    <w:basedOn w:val="Policepardfaut"/>
    <w:link w:val="Titre3"/>
    <w:uiPriority w:val="9"/>
    <w:rsid w:val="00386FAC"/>
    <w:rPr>
      <w:rFonts w:ascii="Times New Roman" w:eastAsiaTheme="majorEastAsia" w:hAnsi="Times New Roman" w:cstheme="majorBidi"/>
      <w:b/>
      <w:i/>
      <w:sz w:val="24"/>
      <w:szCs w:val="24"/>
    </w:rPr>
  </w:style>
  <w:style w:type="character" w:customStyle="1" w:styleId="Titre4Car">
    <w:name w:val="Titre 4 Car"/>
    <w:basedOn w:val="Policepardfaut"/>
    <w:link w:val="Titre4"/>
    <w:uiPriority w:val="9"/>
    <w:semiHidden/>
    <w:rsid w:val="00B47DF0"/>
    <w:rPr>
      <w:rFonts w:ascii="Times New Roman" w:eastAsiaTheme="majorEastAsia" w:hAnsi="Times New Roman" w:cstheme="majorBidi"/>
      <w:i/>
      <w:iCs/>
      <w:sz w:val="24"/>
    </w:rPr>
  </w:style>
  <w:style w:type="paragraph" w:styleId="Paragraphedeliste">
    <w:name w:val="List Paragraph"/>
    <w:aliases w:val="ch,titre12,Figure1,code"/>
    <w:basedOn w:val="Normal"/>
    <w:link w:val="ParagraphedelisteCar"/>
    <w:uiPriority w:val="34"/>
    <w:qFormat/>
    <w:rsid w:val="00D97B16"/>
    <w:pPr>
      <w:ind w:left="720"/>
      <w:contextualSpacing/>
    </w:pPr>
  </w:style>
  <w:style w:type="paragraph" w:customStyle="1" w:styleId="Style2">
    <w:name w:val="Style2"/>
    <w:basedOn w:val="Normal"/>
    <w:link w:val="Style2Car"/>
    <w:rsid w:val="0047310F"/>
    <w:pPr>
      <w:spacing w:line="259" w:lineRule="auto"/>
    </w:pPr>
    <w:rPr>
      <w:bCs/>
      <w:szCs w:val="32"/>
      <w:lang w:val="zh-CN"/>
    </w:rPr>
  </w:style>
  <w:style w:type="character" w:customStyle="1" w:styleId="Style2Car">
    <w:name w:val="Style2 Car"/>
    <w:basedOn w:val="Policepardfaut"/>
    <w:link w:val="Style2"/>
    <w:rsid w:val="0047310F"/>
    <w:rPr>
      <w:rFonts w:ascii="Times New Roman" w:hAnsi="Times New Roman"/>
      <w:bCs/>
      <w:sz w:val="24"/>
      <w:szCs w:val="32"/>
      <w:lang w:val="zh-CN"/>
    </w:rPr>
  </w:style>
  <w:style w:type="paragraph" w:styleId="En-ttedetabledesmatires">
    <w:name w:val="TOC Heading"/>
    <w:basedOn w:val="Titre1"/>
    <w:next w:val="Normal"/>
    <w:uiPriority w:val="39"/>
    <w:unhideWhenUsed/>
    <w:qFormat/>
    <w:rsid w:val="0057790F"/>
    <w:pPr>
      <w:spacing w:line="259" w:lineRule="auto"/>
      <w:jc w:val="left"/>
      <w:outlineLvl w:val="9"/>
    </w:pPr>
    <w:rPr>
      <w:rFonts w:asciiTheme="majorHAnsi" w:hAnsiTheme="majorHAnsi"/>
      <w:b w:val="0"/>
      <w:color w:val="2F5496" w:themeColor="accent1" w:themeShade="BF"/>
      <w:sz w:val="32"/>
      <w:lang w:eastAsia="fr-MG"/>
    </w:rPr>
  </w:style>
  <w:style w:type="paragraph" w:styleId="TM1">
    <w:name w:val="toc 1"/>
    <w:basedOn w:val="Normal"/>
    <w:next w:val="Normal"/>
    <w:autoRedefine/>
    <w:uiPriority w:val="39"/>
    <w:unhideWhenUsed/>
    <w:rsid w:val="0057790F"/>
    <w:pPr>
      <w:spacing w:after="100"/>
    </w:pPr>
  </w:style>
  <w:style w:type="character" w:styleId="Lienhypertexte">
    <w:name w:val="Hyperlink"/>
    <w:basedOn w:val="Policepardfaut"/>
    <w:uiPriority w:val="99"/>
    <w:unhideWhenUsed/>
    <w:rsid w:val="0057790F"/>
    <w:rPr>
      <w:color w:val="0563C1" w:themeColor="hyperlink"/>
      <w:u w:val="single"/>
    </w:rPr>
  </w:style>
  <w:style w:type="paragraph" w:styleId="En-tte">
    <w:name w:val="header"/>
    <w:basedOn w:val="Normal"/>
    <w:link w:val="En-tteCar"/>
    <w:uiPriority w:val="99"/>
    <w:unhideWhenUsed/>
    <w:rsid w:val="0057790F"/>
    <w:pPr>
      <w:tabs>
        <w:tab w:val="center" w:pos="4536"/>
        <w:tab w:val="right" w:pos="9072"/>
      </w:tabs>
      <w:spacing w:after="0"/>
    </w:pPr>
  </w:style>
  <w:style w:type="character" w:customStyle="1" w:styleId="En-tteCar">
    <w:name w:val="En-tête Car"/>
    <w:basedOn w:val="Policepardfaut"/>
    <w:link w:val="En-tte"/>
    <w:uiPriority w:val="99"/>
    <w:rsid w:val="0057790F"/>
    <w:rPr>
      <w:rFonts w:ascii="Times New Roman" w:hAnsi="Times New Roman"/>
      <w:sz w:val="24"/>
    </w:rPr>
  </w:style>
  <w:style w:type="paragraph" w:styleId="Pieddepage">
    <w:name w:val="footer"/>
    <w:basedOn w:val="Normal"/>
    <w:link w:val="PieddepageCar"/>
    <w:uiPriority w:val="99"/>
    <w:unhideWhenUsed/>
    <w:rsid w:val="0057790F"/>
    <w:pPr>
      <w:tabs>
        <w:tab w:val="center" w:pos="4536"/>
        <w:tab w:val="right" w:pos="9072"/>
      </w:tabs>
      <w:spacing w:after="0"/>
    </w:pPr>
  </w:style>
  <w:style w:type="character" w:customStyle="1" w:styleId="PieddepageCar">
    <w:name w:val="Pied de page Car"/>
    <w:basedOn w:val="Policepardfaut"/>
    <w:link w:val="Pieddepage"/>
    <w:uiPriority w:val="99"/>
    <w:rsid w:val="0057790F"/>
    <w:rPr>
      <w:rFonts w:ascii="Times New Roman" w:hAnsi="Times New Roman"/>
      <w:sz w:val="24"/>
    </w:rPr>
  </w:style>
  <w:style w:type="character" w:customStyle="1" w:styleId="SansinterligneCar">
    <w:name w:val="Sans interligne Car"/>
    <w:basedOn w:val="Policepardfaut"/>
    <w:link w:val="Sansinterligne"/>
    <w:uiPriority w:val="1"/>
    <w:rsid w:val="0057790F"/>
    <w:rPr>
      <w:rFonts w:ascii="Times New Roman" w:hAnsi="Times New Roman"/>
      <w:b/>
      <w:sz w:val="28"/>
    </w:rPr>
  </w:style>
  <w:style w:type="paragraph" w:styleId="TM2">
    <w:name w:val="toc 2"/>
    <w:basedOn w:val="Normal"/>
    <w:next w:val="Normal"/>
    <w:autoRedefine/>
    <w:uiPriority w:val="39"/>
    <w:unhideWhenUsed/>
    <w:rsid w:val="00DB27B0"/>
    <w:pPr>
      <w:spacing w:after="100" w:line="259" w:lineRule="auto"/>
      <w:ind w:left="220"/>
      <w:jc w:val="left"/>
    </w:pPr>
    <w:rPr>
      <w:rFonts w:asciiTheme="minorHAnsi" w:eastAsiaTheme="minorEastAsia" w:hAnsiTheme="minorHAnsi" w:cs="Times New Roman"/>
      <w:sz w:val="22"/>
      <w:lang w:eastAsia="fr-MG"/>
    </w:rPr>
  </w:style>
  <w:style w:type="paragraph" w:styleId="TM3">
    <w:name w:val="toc 3"/>
    <w:basedOn w:val="Normal"/>
    <w:next w:val="Normal"/>
    <w:autoRedefine/>
    <w:uiPriority w:val="39"/>
    <w:unhideWhenUsed/>
    <w:rsid w:val="006307FC"/>
    <w:pPr>
      <w:tabs>
        <w:tab w:val="left" w:pos="1100"/>
        <w:tab w:val="right" w:leader="dot" w:pos="9060"/>
      </w:tabs>
      <w:spacing w:after="100" w:line="259" w:lineRule="auto"/>
      <w:ind w:left="440"/>
      <w:jc w:val="left"/>
    </w:pPr>
    <w:rPr>
      <w:rFonts w:eastAsiaTheme="minorEastAsia" w:cs="Times New Roman"/>
      <w:noProof/>
      <w:szCs w:val="24"/>
      <w:lang w:val="fr-FR" w:eastAsia="fr-MG"/>
    </w:rPr>
  </w:style>
  <w:style w:type="paragraph" w:styleId="TM4">
    <w:name w:val="toc 4"/>
    <w:basedOn w:val="Normal"/>
    <w:next w:val="Normal"/>
    <w:autoRedefine/>
    <w:uiPriority w:val="39"/>
    <w:semiHidden/>
    <w:unhideWhenUsed/>
    <w:rsid w:val="00DB27B0"/>
    <w:pPr>
      <w:spacing w:after="100"/>
      <w:ind w:left="720"/>
    </w:pPr>
  </w:style>
  <w:style w:type="paragraph" w:styleId="Lgende">
    <w:name w:val="caption"/>
    <w:basedOn w:val="Normal"/>
    <w:next w:val="Normal"/>
    <w:uiPriority w:val="35"/>
    <w:unhideWhenUsed/>
    <w:qFormat/>
    <w:rsid w:val="004F3B33"/>
    <w:pPr>
      <w:spacing w:after="200"/>
    </w:pPr>
    <w:rPr>
      <w:i/>
      <w:iCs/>
      <w:color w:val="44546A" w:themeColor="text2"/>
      <w:sz w:val="18"/>
      <w:szCs w:val="18"/>
      <w:lang w:val="zh-CN"/>
    </w:rPr>
  </w:style>
  <w:style w:type="table" w:styleId="Grilledutableau">
    <w:name w:val="Table Grid"/>
    <w:basedOn w:val="TableauNormal"/>
    <w:uiPriority w:val="39"/>
    <w:rsid w:val="004F3B33"/>
    <w:pPr>
      <w:spacing w:after="0" w:line="240" w:lineRule="auto"/>
    </w:pPr>
    <w:rPr>
      <w:rFonts w:ascii="Times New Roman" w:eastAsiaTheme="minorEastAsia" w:hAnsi="Times New Roman"/>
      <w:sz w:val="24"/>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paragraph" w:customStyle="1" w:styleId="Default">
    <w:name w:val="Default"/>
    <w:qFormat/>
    <w:rsid w:val="004F3B33"/>
    <w:pPr>
      <w:autoSpaceDE w:val="0"/>
      <w:autoSpaceDN w:val="0"/>
      <w:adjustRightInd w:val="0"/>
      <w:spacing w:after="0" w:line="240" w:lineRule="auto"/>
    </w:pPr>
    <w:rPr>
      <w:rFonts w:ascii="Times New Roman" w:hAnsi="Times New Roman" w:cs="Times New Roman"/>
      <w:color w:val="000000"/>
      <w:sz w:val="24"/>
      <w:szCs w:val="24"/>
      <w:lang w:val="fr-FR"/>
    </w:rPr>
  </w:style>
  <w:style w:type="character" w:customStyle="1" w:styleId="ParagraphedelisteCar">
    <w:name w:val="Paragraphe de liste Car"/>
    <w:aliases w:val="ch Car,titre12 Car,Figure1 Car,code Car"/>
    <w:basedOn w:val="Policepardfaut"/>
    <w:link w:val="Paragraphedeliste"/>
    <w:uiPriority w:val="34"/>
    <w:rsid w:val="004F3B33"/>
    <w:rPr>
      <w:rFonts w:ascii="Times New Roman" w:hAnsi="Times New Roman"/>
      <w:sz w:val="24"/>
    </w:rPr>
  </w:style>
  <w:style w:type="character" w:customStyle="1" w:styleId="Mentionnonrsolue1">
    <w:name w:val="Mention non résolue1"/>
    <w:basedOn w:val="Policepardfaut"/>
    <w:uiPriority w:val="99"/>
    <w:semiHidden/>
    <w:unhideWhenUsed/>
    <w:rsid w:val="001D3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xaydungso.vn/bai-viet-khac/10-beautiful-line-decoration-text-designs-for-typography-lovers-vi-cb.html"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www.eni.m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mailto:eni@eni-univ-fianar.mg"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996ED-CC82-47E3-AD97-0BE325C13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30</Pages>
  <Words>4923</Words>
  <Characters>28064</Characters>
  <Application>Microsoft Office Word</Application>
  <DocSecurity>0</DocSecurity>
  <Lines>233</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5</cp:revision>
  <dcterms:created xsi:type="dcterms:W3CDTF">2025-09-23T07:59:00Z</dcterms:created>
  <dcterms:modified xsi:type="dcterms:W3CDTF">2025-12-05T17:15:00Z</dcterms:modified>
</cp:coreProperties>
</file>