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আলাইহি ওয়াসাল্লাম) বেশী সুওয়াল করতে, অর্থের অপচয় করতে এবং যা</w:t>
        <w:br/>
        <w:t>বলাবলি করা হয় (গুজবে কান দিতে) তা নিষেধ করতে শুনেছি।”</w:t>
        <w:br/>
        <w:br/>
        <w:t>ঘে পিতা-মাতাকে অভিশপ্ত করে আল্লাহ তাআলাও তাকে</w:t>
        <w:br/>
        <w:t>অভিশপ্ত করে</w:t>
        <w:br/>
        <w:br/>
        <w:t>[১৭] আবু তুফাইল রাহিমাহুল্লাহু বলেন__আলি রাদিয়াল্লাহু আনহুকে জিজ্ঞেস</w:t>
        <w:br/>
        <w:t>করা হলো, নবি কারিম সাল্লাল্লাহু আলাইহি ওয়াসাল্লাম কি কোনো বিশেষ ব্যাপার</w:t>
        <w:br/>
        <w:t>আপনাকে বলেছেন, যা তিনি সর্বসাধারণকে বলেননি? জবাবে তিনি বললেন,</w:t>
        <w:br/>
        <w:t>রাসূলুল্লাহ সাল্লাল্লাহু আলাইহি ওয়াসাল্লাম অন্য কাউকে বলেননি, এমন কোনো</w:t>
        <w:br/>
        <w:t>বিশেষ কথা একান্তভাবে আমাকে বলেননি। অবশ্য আমার তরবারির খাপের মধ্যে</w:t>
        <w:br/>
        <w:t>যা আছে ততটুকুই। অতঃপর তিনি একটি সাহিফা বের করলেন। সেখানে লিখা</w:t>
        <w:br/>
        <w:t>ছিল- যে ব্যক্তি আল্লাহ ছাড়া অন্য (গাইরুল্লাহ) কারো নামে পশু জবাই করে, তার</w:t>
        <w:br/>
        <w:t>প্রতি আল্লাহর লানত বা অভিশাপ। যে ব্যক্তি জমির সীমানা চিহ্ন চুরি করে, তার</w:t>
        <w:br/>
        <w:t>প্রতি আল্লাহর অভিশাপ। যে ব্যক্তি তার পিতা-মাতাকে অভিসম্পাত করে, তার</w:t>
        <w:br/>
        <w:t>প্রতি আল্লাহর অভিশাপ। যে ব্যক্তি বিদআতিকে আশ্রয় দেয়, তার প্রতি আল্লাহর</w:t>
        <w:br/>
        <w:t>অভিশাপ বর্ষিত হোক।</w:t>
        <w:br/>
        <w:br/>
        <w:t>পাপ ব্যতীত পিতা-মাতার সব বিষয়ে আনুগত্য করতে হবে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