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9E1341" wp14:paraId="5FE9A669" wp14:textId="22C77549">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CS-330 Final Project Design Decisions</w:t>
      </w:r>
    </w:p>
    <w:p xmlns:wp14="http://schemas.microsoft.com/office/word/2010/wordml" w:rsidP="399E1341" wp14:paraId="48BE2C77" wp14:textId="6680A4DC">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Design Choices and Scene Construction</w:t>
      </w:r>
    </w:p>
    <w:p xmlns:wp14="http://schemas.microsoft.com/office/word/2010/wordml" w:rsidP="399E1341" wp14:paraId="3F8A9A25" wp14:textId="56450C4E">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my final scene, I recreated a small desktop arrangement containing an adjustable lamp, a mug, a clock, and a pencil cup with several pencils. I chose these objects because they could be represented clearly with basic three-dimensional primitives while still creating a believable workspace. The lamp is the most complex object and combines cylinders, a sphere, and a tapered cylinder. The mug uses a cylinder and torus, the clock combines a box and shallow cylinder with small box-shaped hands, and the pencil cup and pencils are primarily cylinders. A plane forms the desktop. This provided more than the required variety of primitive shapes while keeping the geometry manageable.</w:t>
      </w:r>
    </w:p>
    <w:p xmlns:wp14="http://schemas.microsoft.com/office/word/2010/wordml" w:rsidP="399E1341" wp14:paraId="3E111FE9" wp14:textId="57E20439">
      <w:pPr>
        <w:pStyle w:val="Normal"/>
        <w:suppressLineNumbers w:val="0"/>
        <w:shd w:val="clear" w:color="auto" w:fill="FFFFFF" w:themeFill="background1"/>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used textures and materials to make the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surfaces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easier to recognize. The desktop uses a wood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texture,</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lamp and mug use a galvanized-metal texture, and the lampshade and pencil cup use a brown paper-style texture. Material settings control diffuse color, specular color, and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shininess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metal appears more reflective than wood or paper. The scene uses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 point</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lights: a neutral main light and a warm colored fill light. </w:t>
      </w:r>
      <w:r w:rsidRPr="399E1341" w:rsidR="4D5A63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side-view camera preset </w:t>
      </w:r>
      <w:r w:rsidRPr="399E1341" w:rsidR="597CE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proved to be a necessity to </w:t>
      </w:r>
      <w:r w:rsidRPr="399E1341" w:rsidR="597CE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399E1341" w:rsidR="597CE8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proper location of objects</w:t>
      </w:r>
      <w:r w:rsidRPr="399E1341" w:rsidR="366F4C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 revealed that the clock was not sitting correctly on the desktop, allowing me to correct its depth and height before finishing the scene.</w:t>
      </w:r>
    </w:p>
    <w:p xmlns:wp14="http://schemas.microsoft.com/office/word/2010/wordml" w:rsidP="399E1341" wp14:paraId="6B845D69" wp14:textId="026CDC48">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9E1341" wp14:paraId="791DB2B1" wp14:textId="0AD85FD4">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Camera Navigation and View Controls</w:t>
      </w:r>
    </w:p>
    <w:p xmlns:wp14="http://schemas.microsoft.com/office/word/2010/wordml" w:rsidP="399E1341" wp14:paraId="2A172F1C" wp14:textId="4D55D601">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camera controls were designed to make the scene easy to inspect while meeting the required navigation features. W and S move the camera forward and backward, A and D move it left and right, and Q and E move it vertically. Mouse movement controls yaw and pitch, and the mouse wheel changes movement speed. This allows slower movement for close inspection and faster movement when repositioning the camera. The P and O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keys</w:t>
      </w:r>
      <w:r w:rsidRPr="399E1341" w:rsidR="6D76E2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now</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switch between perspective and orthographic projection modes.</w:t>
      </w:r>
    </w:p>
    <w:p xmlns:wp14="http://schemas.microsoft.com/office/word/2010/wordml" w:rsidP="399E1341" wp14:paraId="143B8C9B" wp14:textId="5442B517">
      <w:pPr>
        <w:shd w:val="clear" w:color="auto" w:fill="FFFFFF" w:themeFill="background1"/>
        <w:spacing w:before="0" w:beforeAutospacing="off" w:after="0" w:afterAutospacing="off" w:line="480" w:lineRule="auto"/>
        <w:ind w:firstLine="720"/>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also added a Tab-key shortcut that switches between front-view and side-view camera presets. Instead of replacing the normal camera with a fixed view matrix, the Tab control changes the actual camera position and orientation. This means the mouse and WASD controls continue to work after changing views. I synchronized the camera yaw and pitch values with each preset so the camera does not snap in an unexpected direction when the mouse moves after pressing Tab. The front view is useful for judging the overall composition, while the side view makes depth placement and object alignment easier to verify.</w:t>
      </w:r>
    </w:p>
    <w:p xmlns:wp14="http://schemas.microsoft.com/office/word/2010/wordml" w:rsidP="399E1341" wp14:paraId="474B71D5" wp14:textId="3E4350EF">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99E1341" wp14:paraId="67FF3E8C" wp14:textId="6AF3E34F">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Custom Functions and Modular Design</w:t>
      </w:r>
    </w:p>
    <w:p xmlns:wp14="http://schemas.microsoft.com/office/word/2010/wordml" w:rsidP="399E1341" wp14:paraId="13CBB461" wp14:textId="76B044AC">
      <w:pPr>
        <w:pStyle w:val="Normal"/>
        <w:suppressLineNumbers w:val="0"/>
        <w:shd w:val="clear" w:color="auto" w:fill="FFFFFF" w:themeFill="background1"/>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project is organized so that separate functions handle different rendering responsibilities.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SceneManager</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uses functions such as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LoadSceneTextures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DefineObjectMaterials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SetupSceneLights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SetTransformations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SetShaderTexture</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SetShaderColor</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SetTextureUVScale</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SetShaderMaterial</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structure made it easier to change one part of the scene without rewriting unrelated code. </w:t>
      </w:r>
      <w:r w:rsidRPr="399E1341" w:rsidR="38D48E7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ighting </w:t>
      </w:r>
      <w:r w:rsidRPr="399E1341" w:rsidR="676659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can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 adjusted in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SetupSceneLights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while object geometry remained unchanged, and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SetTransformations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consistent way to apply scale, rotation, and translation to each primitive.</w:t>
      </w:r>
    </w:p>
    <w:p xmlns:wp14="http://schemas.microsoft.com/office/word/2010/wordml" w:rsidP="399E1341" wp14:paraId="2C078E63" wp14:textId="42031A55">
      <w:pPr>
        <w:shd w:val="clear" w:color="auto" w:fill="FFFFFF" w:themeFill="background1"/>
        <w:spacing w:before="0" w:beforeAutospacing="off"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ViewManager</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keeps camera input and projection logic separate from scene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rendering</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Mouse callbacks handle rotation and speed changes,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ProcessKeyboardEvents</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handles keyboard controls, and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PrepareSceneView</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creates the matrices sent to the shader. I also corrected texture deletion and </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FindMaterial</w:t>
      </w:r>
      <w:r w:rsidRPr="399E1341" w:rsidR="35249F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modular structure made the project easier to test and refine.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A01BB"/>
    <w:rsid w:val="063A01BB"/>
    <w:rsid w:val="137D2A11"/>
    <w:rsid w:val="16365FA1"/>
    <w:rsid w:val="290DD61E"/>
    <w:rsid w:val="35249FB8"/>
    <w:rsid w:val="366F4CBA"/>
    <w:rsid w:val="38D48E7D"/>
    <w:rsid w:val="399E1341"/>
    <w:rsid w:val="3C197AF7"/>
    <w:rsid w:val="3FC05DC3"/>
    <w:rsid w:val="4D5A6357"/>
    <w:rsid w:val="52F3AA23"/>
    <w:rsid w:val="597CE82D"/>
    <w:rsid w:val="5F598426"/>
    <w:rsid w:val="676659D1"/>
    <w:rsid w:val="6D76E249"/>
    <w:rsid w:val="726DBF57"/>
    <w:rsid w:val="7B7A93C6"/>
    <w:rsid w:val="7E2C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70269"/>
  <w15:chartTrackingRefBased/>
  <w15:docId w15:val="{4B10CA03-D526-4E17-89CF-509E2F288D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2026-10-18T21:08:34.9008599Z</dcterms:created>
  <dcterms:modified xsi:type="dcterms:W3CDTF">2026-10-18T21:20:32.8246918Z</dcterms:modified>
  <dc:creator>Rewis, Cory</dc:creator>
  <lastModifiedBy>Rewis, Cory</lastModifiedBy>
</coreProperties>
</file>