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2B" w:rsidRDefault="00313B36" w:rsidP="00313B36">
      <w:pPr>
        <w:pStyle w:val="a3"/>
        <w:numPr>
          <w:ilvl w:val="0"/>
          <w:numId w:val="1"/>
        </w:numPr>
        <w:ind w:leftChars="0"/>
      </w:pPr>
      <w:r>
        <w:t xml:space="preserve">cv2.connectedComponents(image[, connectivity[, </w:t>
      </w:r>
      <w:proofErr w:type="spellStart"/>
      <w:r>
        <w:t>ltype</w:t>
      </w:r>
      <w:proofErr w:type="spellEnd"/>
      <w:r>
        <w:t xml:space="preserve">]]) : </w:t>
      </w:r>
      <w:r>
        <w:t>請測試各項參數</w:t>
      </w:r>
      <w:r>
        <w:t xml:space="preserve"> </w:t>
      </w:r>
      <w:r>
        <w:t>的影響並寫下心得。</w:t>
      </w:r>
    </w:p>
    <w:p w:rsidR="00723E3D" w:rsidRPr="00723E3D" w:rsidRDefault="00723E3D" w:rsidP="00723E3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proofErr w:type="spellStart"/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num_labels</w:t>
      </w:r>
      <w:proofErr w:type="spellEnd"/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</w:t>
      </w: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有多少區塊</w:t>
      </w:r>
    </w:p>
    <w:p w:rsidR="00723E3D" w:rsidRPr="00723E3D" w:rsidRDefault="00723E3D" w:rsidP="00723E3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labels </w:t>
      </w: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透過矩陣表示區塊</w:t>
      </w:r>
    </w:p>
    <w:p w:rsidR="00723E3D" w:rsidRPr="00723E3D" w:rsidRDefault="00723E3D" w:rsidP="00723E3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stats </w:t>
      </w: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是一個陣列，依序是</w:t>
      </w: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 x</w:t>
      </w: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座標、</w:t>
      </w: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y</w:t>
      </w: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座標、長、寬、面積，面積以</w:t>
      </w:r>
      <w:r w:rsidRPr="00723E3D">
        <w:rPr>
          <w:rFonts w:ascii="Helvetica" w:eastAsia="新細明體" w:hAnsi="Helvetica" w:cs="Helvetica"/>
          <w:b/>
          <w:color w:val="403E3E"/>
          <w:kern w:val="0"/>
          <w:sz w:val="23"/>
          <w:szCs w:val="23"/>
        </w:rPr>
        <w:t>像素</w:t>
      </w: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為單位</w:t>
      </w:r>
    </w:p>
    <w:p w:rsidR="00723E3D" w:rsidRPr="00723E3D" w:rsidRDefault="00723E3D" w:rsidP="00723E3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403E3E"/>
          <w:kern w:val="0"/>
          <w:sz w:val="23"/>
          <w:szCs w:val="23"/>
        </w:rPr>
      </w:pP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 xml:space="preserve">centroids </w:t>
      </w:r>
      <w:r w:rsidRPr="00723E3D">
        <w:rPr>
          <w:rFonts w:ascii="Helvetica" w:eastAsia="新細明體" w:hAnsi="Helvetica" w:cs="Helvetica"/>
          <w:color w:val="403E3E"/>
          <w:kern w:val="0"/>
          <w:sz w:val="23"/>
          <w:szCs w:val="23"/>
        </w:rPr>
        <w:t>區塊的中心點</w:t>
      </w:r>
    </w:p>
    <w:p w:rsidR="00313B36" w:rsidRDefault="00693DA9" w:rsidP="00313B36">
      <w:pPr>
        <w:pStyle w:val="a3"/>
        <w:ind w:leftChars="0"/>
      </w:pPr>
      <w:r>
        <w:rPr>
          <w:rFonts w:hint="eastAsia"/>
        </w:rPr>
        <w:t>在研究此語法中，發現一個最重要的問題是</w:t>
      </w:r>
      <w:r>
        <w:rPr>
          <w:rFonts w:hint="eastAsia"/>
        </w:rPr>
        <w:t xml:space="preserve"> stats </w:t>
      </w:r>
      <w:r>
        <w:rPr>
          <w:rFonts w:hint="eastAsia"/>
        </w:rPr>
        <w:t>的面積是以像素來計算面積的，如果區塊中間沒有連通的話，</w:t>
      </w:r>
      <w:r>
        <w:rPr>
          <w:rFonts w:hint="eastAsia"/>
        </w:rPr>
        <w:t xml:space="preserve">stats </w:t>
      </w:r>
      <w:r>
        <w:rPr>
          <w:rFonts w:hint="eastAsia"/>
        </w:rPr>
        <w:t>的面積是會扣除她的！</w:t>
      </w:r>
    </w:p>
    <w:p w:rsidR="00693DA9" w:rsidRDefault="00693DA9" w:rsidP="00693DA9">
      <w:pPr>
        <w:pStyle w:val="a3"/>
        <w:ind w:leftChars="0"/>
      </w:pPr>
      <w:r>
        <w:rPr>
          <w:rFonts w:hint="eastAsia"/>
        </w:rPr>
        <w:t>因此在小組題目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辨識硬幣</w:t>
      </w:r>
      <w:r w:rsidR="00204F22">
        <w:rPr>
          <w:rFonts w:hint="eastAsia"/>
        </w:rPr>
        <w:t>中不可以直接用</w:t>
      </w:r>
      <w:r w:rsidR="00204F22">
        <w:rPr>
          <w:rFonts w:hint="eastAsia"/>
        </w:rPr>
        <w:t xml:space="preserve"> stats[4]</w:t>
      </w:r>
      <w:r w:rsidR="00204F22">
        <w:rPr>
          <w:rFonts w:hint="eastAsia"/>
        </w:rPr>
        <w:t>，會因為中間的雜訊而導致此區塊的面積減少，而造成我們沒有辦法順利地用大小來判斷硬幣種類。</w:t>
      </w:r>
    </w:p>
    <w:p w:rsidR="00D72146" w:rsidRDefault="00D72146" w:rsidP="00693DA9">
      <w:pPr>
        <w:pStyle w:val="a3"/>
        <w:ind w:leftChars="0"/>
      </w:pPr>
    </w:p>
    <w:p w:rsidR="00D72146" w:rsidRDefault="00D72146" w:rsidP="00D72146">
      <w:pPr>
        <w:pStyle w:val="a3"/>
        <w:numPr>
          <w:ilvl w:val="0"/>
          <w:numId w:val="1"/>
        </w:numPr>
        <w:ind w:leftChars="0"/>
      </w:pPr>
      <w:proofErr w:type="spellStart"/>
      <w:r>
        <w:t>Sobel,Scharr,Laplacian,Canny</w:t>
      </w:r>
      <w:proofErr w:type="spellEnd"/>
      <w:r>
        <w:t xml:space="preserve"> : </w:t>
      </w:r>
      <w:r>
        <w:t>說明觀察到四種邊緣檢測方法之間的差異</w:t>
      </w:r>
      <w:r>
        <w:t xml:space="preserve"> </w:t>
      </w:r>
      <w:r>
        <w:t>以及測試各項參數的影響並寫下心得。</w:t>
      </w:r>
    </w:p>
    <w:p w:rsidR="00D72146" w:rsidRDefault="00D72146" w:rsidP="00D72146">
      <w:pPr>
        <w:pStyle w:val="a3"/>
        <w:ind w:leftChars="0"/>
      </w:pPr>
      <w:r>
        <w:rPr>
          <w:rFonts w:hint="eastAsia"/>
        </w:rPr>
        <w:t xml:space="preserve">Canny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Scharr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在測試中我認為效果最佳，另外兩個邊緣檢測方法在某些特定圖片中有可能檢測不出來圖片，變成一片灰色的情景</w:t>
      </w:r>
    </w:p>
    <w:p w:rsidR="00D72146" w:rsidRDefault="00F91479" w:rsidP="00D72146">
      <w:pPr>
        <w:pStyle w:val="a3"/>
        <w:ind w:leftChars="0"/>
      </w:pPr>
      <w:r>
        <w:rPr>
          <w:noProof/>
        </w:rPr>
        <w:drawing>
          <wp:inline distT="0" distB="0" distL="0" distR="0" wp14:anchorId="26AAE17B" wp14:editId="4713F712">
            <wp:extent cx="5278755" cy="15614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79" w:rsidRDefault="00F91479" w:rsidP="00F91479">
      <w:r>
        <w:tab/>
      </w:r>
      <w:r>
        <w:rPr>
          <w:rFonts w:hint="eastAsia"/>
        </w:rPr>
        <w:t>左邊是</w:t>
      </w:r>
      <w:r>
        <w:rPr>
          <w:rFonts w:hint="eastAsia"/>
        </w:rPr>
        <w:t xml:space="preserve"> Canny</w:t>
      </w:r>
      <w:r>
        <w:rPr>
          <w:rFonts w:hint="eastAsia"/>
        </w:rPr>
        <w:t>、右邊是</w:t>
      </w:r>
      <w:r>
        <w:rPr>
          <w:rFonts w:hint="eastAsia"/>
        </w:rPr>
        <w:t xml:space="preserve"> </w:t>
      </w:r>
      <w:r>
        <w:t>Laplacian</w:t>
      </w:r>
      <w:r w:rsidR="002B0FE2">
        <w:rPr>
          <w:rFonts w:hint="eastAsia"/>
        </w:rPr>
        <w:t>，圖片是小組專題</w:t>
      </w:r>
      <w:proofErr w:type="gramStart"/>
      <w:r w:rsidR="002B0FE2">
        <w:rPr>
          <w:rFonts w:hint="eastAsia"/>
        </w:rPr>
        <w:t>一</w:t>
      </w:r>
      <w:proofErr w:type="gramEnd"/>
      <w:r w:rsidR="002B0FE2">
        <w:rPr>
          <w:rFonts w:hint="eastAsia"/>
        </w:rPr>
        <w:t>的圖片</w:t>
      </w:r>
    </w:p>
    <w:p w:rsidR="002B0FE2" w:rsidRDefault="002B0FE2" w:rsidP="002B0FE2">
      <w:pPr>
        <w:ind w:left="480"/>
      </w:pPr>
      <w:r>
        <w:rPr>
          <w:rFonts w:hint="eastAsia"/>
        </w:rPr>
        <w:t>而</w:t>
      </w:r>
      <w:r>
        <w:rPr>
          <w:rFonts w:hint="eastAsia"/>
        </w:rPr>
        <w:t xml:space="preserve"> </w:t>
      </w:r>
      <w:proofErr w:type="spellStart"/>
      <w:r>
        <w:t>Scharr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會有過多的雜訊產生，我個人在使用時會比較喜歡用</w:t>
      </w:r>
      <w:r>
        <w:rPr>
          <w:rFonts w:hint="eastAsia"/>
        </w:rPr>
        <w:t xml:space="preserve"> C</w:t>
      </w:r>
      <w:r>
        <w:t>anny</w:t>
      </w:r>
      <w:r>
        <w:rPr>
          <w:rFonts w:hint="eastAsia"/>
        </w:rPr>
        <w:t>，他給我的使用感覺最好</w:t>
      </w:r>
      <w:r w:rsidR="000A2395">
        <w:rPr>
          <w:rFonts w:hint="eastAsia"/>
        </w:rPr>
        <w:t>。</w:t>
      </w:r>
    </w:p>
    <w:p w:rsidR="000A2395" w:rsidRDefault="000A2395" w:rsidP="002B0FE2">
      <w:pPr>
        <w:ind w:left="480"/>
      </w:pPr>
    </w:p>
    <w:p w:rsidR="000A2395" w:rsidRDefault="009358AA" w:rsidP="009358AA">
      <w:pPr>
        <w:pStyle w:val="a3"/>
        <w:numPr>
          <w:ilvl w:val="0"/>
          <w:numId w:val="1"/>
        </w:numPr>
        <w:ind w:leftChars="0"/>
      </w:pPr>
      <w:proofErr w:type="gramStart"/>
      <w:r>
        <w:t>霍夫圓</w:t>
      </w:r>
      <w:proofErr w:type="gramEnd"/>
      <w:r>
        <w:t>、</w:t>
      </w:r>
      <w:proofErr w:type="gramStart"/>
      <w:r>
        <w:t>霍夫線</w:t>
      </w:r>
      <w:proofErr w:type="gramEnd"/>
      <w:r>
        <w:t xml:space="preserve"> : </w:t>
      </w:r>
      <w:r>
        <w:t>請自行找兩張圖片分別包含直線與圓，測試各項參數</w:t>
      </w:r>
      <w:r>
        <w:t xml:space="preserve"> </w:t>
      </w:r>
      <w:r>
        <w:t>的影響並寫下心得。</w:t>
      </w:r>
    </w:p>
    <w:p w:rsidR="009358AA" w:rsidRDefault="006E4A45" w:rsidP="009358AA">
      <w:pPr>
        <w:pStyle w:val="a3"/>
        <w:ind w:leftChars="0"/>
      </w:pPr>
      <w:r>
        <w:rPr>
          <w:rFonts w:hint="eastAsia"/>
        </w:rPr>
        <w:t>我有得出一個心得，</w:t>
      </w:r>
      <w:proofErr w:type="gramStart"/>
      <w:r>
        <w:rPr>
          <w:rFonts w:hint="eastAsia"/>
        </w:rPr>
        <w:t>似乎霍夫線</w:t>
      </w:r>
      <w:proofErr w:type="gramEnd"/>
      <w:r>
        <w:rPr>
          <w:rFonts w:hint="eastAsia"/>
        </w:rPr>
        <w:t>沒有辦法去判斷</w:t>
      </w:r>
      <w:r w:rsidRPr="006E4A45">
        <w:rPr>
          <w:rFonts w:hint="eastAsia"/>
          <w:b/>
        </w:rPr>
        <w:t>斜線</w:t>
      </w:r>
      <w:r w:rsidRPr="006E4A45">
        <w:rPr>
          <w:rFonts w:hint="eastAsia"/>
        </w:rPr>
        <w:t>，也有可能是我研究的不夠精深</w:t>
      </w:r>
      <w:r>
        <w:rPr>
          <w:rFonts w:hint="eastAsia"/>
        </w:rPr>
        <w:t>，我使用第一周作業老師讓我們學習如何用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畫圓、正方形、直線時，我有畫一條直線與斜線，</w:t>
      </w:r>
      <w:proofErr w:type="gramStart"/>
      <w:r>
        <w:rPr>
          <w:rFonts w:hint="eastAsia"/>
        </w:rPr>
        <w:t>但霍夫線指</w:t>
      </w:r>
      <w:proofErr w:type="gramEnd"/>
      <w:r>
        <w:rPr>
          <w:rFonts w:hint="eastAsia"/>
        </w:rPr>
        <w:t>能夠順利偵測到直線的部分，斜線我上網並嘗試一陣子卻都沒有辦法成功</w:t>
      </w:r>
      <w:proofErr w:type="gramStart"/>
      <w:r>
        <w:rPr>
          <w:rFonts w:hint="eastAsia"/>
        </w:rPr>
        <w:t>讓霍夫線</w:t>
      </w:r>
      <w:proofErr w:type="gramEnd"/>
      <w:r>
        <w:rPr>
          <w:rFonts w:hint="eastAsia"/>
        </w:rPr>
        <w:t>順利的辨識到斜線。</w:t>
      </w:r>
    </w:p>
    <w:p w:rsidR="00CE7CB2" w:rsidRDefault="00CE7CB2" w:rsidP="009358AA">
      <w:pPr>
        <w:pStyle w:val="a3"/>
        <w:ind w:leftChars="0"/>
        <w:rPr>
          <w:rFonts w:hint="eastAsia"/>
        </w:rPr>
      </w:pPr>
      <w:r>
        <w:rPr>
          <w:rFonts w:hint="eastAsia"/>
        </w:rPr>
        <w:t>霍夫園就順利很多，根據老師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打的語法介紹再加上我個人稍微修改參數設定後就順利畫出，下面是畫出的圖片</w:t>
      </w:r>
    </w:p>
    <w:p w:rsidR="00CE7CB2" w:rsidRDefault="00CE7CB2" w:rsidP="009358AA">
      <w:pPr>
        <w:pStyle w:val="a3"/>
        <w:ind w:leftChars="0"/>
        <w:rPr>
          <w:rFonts w:hint="eastAsia"/>
        </w:rPr>
      </w:pPr>
      <w:r>
        <w:rPr>
          <w:rFonts w:hint="eastAsia"/>
        </w:rPr>
        <w:t>特別需要注意的是，霍夫線與霍夫圓都是以白色為基礎去判斷線與圓型，</w:t>
      </w:r>
      <w:r>
        <w:rPr>
          <w:rFonts w:hint="eastAsia"/>
        </w:rPr>
        <w:lastRenderedPageBreak/>
        <w:t>如果二值化後你想要判斷的地方是黑色時，記得在二值化的判斷方法中改用</w:t>
      </w:r>
      <w:r>
        <w:rPr>
          <w:rFonts w:hint="eastAsia"/>
        </w:rPr>
        <w:t xml:space="preserve"> </w:t>
      </w:r>
      <w:r w:rsidRPr="00CE7CB2">
        <w:t>cv2.THRESH_BINARY_INV</w:t>
      </w:r>
      <w:r>
        <w:rPr>
          <w:rFonts w:hint="eastAsia"/>
        </w:rPr>
        <w:t>，此函數就能順利將黑變白、白變</w:t>
      </w:r>
      <w:r w:rsidR="008B1720">
        <w:rPr>
          <w:rFonts w:hint="eastAsia"/>
        </w:rPr>
        <w:t>黑。</w:t>
      </w:r>
      <w:bookmarkStart w:id="0" w:name="_GoBack"/>
      <w:bookmarkEnd w:id="0"/>
    </w:p>
    <w:p w:rsidR="00CE7CB2" w:rsidRDefault="00CE7CB2" w:rsidP="009358AA">
      <w:pPr>
        <w:pStyle w:val="a3"/>
        <w:ind w:leftChars="0"/>
      </w:pPr>
      <w:r>
        <w:rPr>
          <w:noProof/>
        </w:rPr>
        <w:drawing>
          <wp:inline distT="0" distB="0" distL="0" distR="0" wp14:anchorId="09A4C17A" wp14:editId="3C56EA51">
            <wp:extent cx="3848100" cy="41052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B2" w:rsidRPr="00CE7CB2" w:rsidRDefault="00CE7CB2" w:rsidP="009358AA">
      <w:pPr>
        <w:pStyle w:val="a3"/>
        <w:ind w:leftChars="0"/>
        <w:rPr>
          <w:rFonts w:hint="eastAsia"/>
        </w:rPr>
      </w:pPr>
    </w:p>
    <w:sectPr w:rsidR="00CE7CB2" w:rsidRPr="00CE7CB2" w:rsidSect="009048C3">
      <w:pgSz w:w="11907" w:h="16840" w:code="9"/>
      <w:pgMar w:top="1440" w:right="1797" w:bottom="1440" w:left="1797" w:header="851" w:footer="992" w:gutter="0"/>
      <w:paperSrc w:first="15" w:other="15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F0589"/>
    <w:multiLevelType w:val="hybridMultilevel"/>
    <w:tmpl w:val="8F6243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D90176B"/>
    <w:multiLevelType w:val="multilevel"/>
    <w:tmpl w:val="1A4A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F2"/>
    <w:rsid w:val="000A2395"/>
    <w:rsid w:val="000A412B"/>
    <w:rsid w:val="00204F22"/>
    <w:rsid w:val="002332EB"/>
    <w:rsid w:val="002B0FE2"/>
    <w:rsid w:val="00313B36"/>
    <w:rsid w:val="005138FF"/>
    <w:rsid w:val="00693DA9"/>
    <w:rsid w:val="006E4A45"/>
    <w:rsid w:val="00723E3D"/>
    <w:rsid w:val="008B1720"/>
    <w:rsid w:val="009048C3"/>
    <w:rsid w:val="009358AA"/>
    <w:rsid w:val="00B374F2"/>
    <w:rsid w:val="00BF3CDA"/>
    <w:rsid w:val="00CE7CB2"/>
    <w:rsid w:val="00D72146"/>
    <w:rsid w:val="00F9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686C"/>
  <w15:chartTrackingRefBased/>
  <w15:docId w15:val="{AF3E5444-D226-424B-8AE7-9DEA2174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B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大衞 江</dc:creator>
  <cp:keywords/>
  <dc:description/>
  <cp:lastModifiedBy>大衞 江</cp:lastModifiedBy>
  <cp:revision>13</cp:revision>
  <dcterms:created xsi:type="dcterms:W3CDTF">2021-03-28T14:36:00Z</dcterms:created>
  <dcterms:modified xsi:type="dcterms:W3CDTF">2021-03-28T15:33:00Z</dcterms:modified>
</cp:coreProperties>
</file>