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7D" w:rsidRPr="0000737D" w:rsidRDefault="0000467D" w:rsidP="0000467D">
      <w:pPr>
        <w:rPr>
          <w:rFonts w:ascii="Arial" w:eastAsia="新細明體" w:hAnsi="Arial" w:hint="eastAsia"/>
        </w:rPr>
      </w:pPr>
      <w:r w:rsidRPr="0000737D">
        <w:rPr>
          <w:rFonts w:ascii="Arial" w:eastAsia="新細明體" w:hAnsi="Arial" w:hint="eastAsia"/>
        </w:rPr>
        <w:t>請測試以</w:t>
      </w:r>
      <w:r w:rsidRPr="0000737D">
        <w:rPr>
          <w:rFonts w:ascii="Arial" w:eastAsia="新細明體" w:hAnsi="Arial" w:hint="eastAsia"/>
        </w:rPr>
        <w:t>cascade</w:t>
      </w:r>
      <w:r w:rsidRPr="0000737D">
        <w:rPr>
          <w:rFonts w:ascii="Arial" w:eastAsia="新細明體" w:hAnsi="Arial" w:hint="eastAsia"/>
        </w:rPr>
        <w:t>架構下的</w:t>
      </w:r>
      <w:r w:rsidRPr="0000737D">
        <w:rPr>
          <w:rFonts w:ascii="Arial" w:eastAsia="新細明體" w:hAnsi="Arial" w:hint="eastAsia"/>
        </w:rPr>
        <w:t>Adaboost</w:t>
      </w:r>
      <w:r w:rsidRPr="0000737D">
        <w:rPr>
          <w:rFonts w:ascii="Arial" w:eastAsia="新細明體" w:hAnsi="Arial" w:hint="eastAsia"/>
        </w:rPr>
        <w:t>、</w:t>
      </w:r>
      <w:r w:rsidRPr="0000737D">
        <w:rPr>
          <w:rFonts w:ascii="Arial" w:eastAsia="新細明體" w:hAnsi="Arial" w:hint="eastAsia"/>
        </w:rPr>
        <w:t>KNN</w:t>
      </w:r>
      <w:r w:rsidRPr="0000737D">
        <w:rPr>
          <w:rFonts w:ascii="Arial" w:eastAsia="新細明體" w:hAnsi="Arial" w:hint="eastAsia"/>
        </w:rPr>
        <w:t>二種分類器進行訓練，以各種</w:t>
      </w:r>
    </w:p>
    <w:p w:rsidR="0000467D" w:rsidRPr="0000737D" w:rsidRDefault="0000467D" w:rsidP="0000467D">
      <w:pPr>
        <w:rPr>
          <w:rFonts w:ascii="Arial" w:eastAsia="新細明體" w:hAnsi="Arial" w:hint="eastAsia"/>
        </w:rPr>
      </w:pPr>
      <w:r w:rsidRPr="0000737D">
        <w:rPr>
          <w:rFonts w:ascii="Arial" w:eastAsia="新細明體" w:hAnsi="Arial" w:hint="eastAsia"/>
        </w:rPr>
        <w:t>不同的參數，以及不同的訓練集、測試集比例，觀察調整以上變數的情</w:t>
      </w:r>
    </w:p>
    <w:p w:rsidR="000A412B" w:rsidRPr="0000737D" w:rsidRDefault="0000467D" w:rsidP="0000467D">
      <w:pPr>
        <w:rPr>
          <w:rFonts w:ascii="Arial" w:eastAsia="新細明體" w:hAnsi="Arial"/>
        </w:rPr>
      </w:pPr>
      <w:r w:rsidRPr="0000737D">
        <w:rPr>
          <w:rFonts w:ascii="Arial" w:eastAsia="新細明體" w:hAnsi="Arial" w:hint="eastAsia"/>
        </w:rPr>
        <w:t>況下，對於訓練出來的準確率有什麼變化。</w:t>
      </w:r>
    </w:p>
    <w:p w:rsidR="006F5360" w:rsidRPr="0000737D" w:rsidRDefault="006F5360" w:rsidP="0000467D">
      <w:pPr>
        <w:rPr>
          <w:rFonts w:ascii="Arial" w:eastAsia="新細明體" w:hAnsi="Arial"/>
        </w:rPr>
      </w:pPr>
    </w:p>
    <w:p w:rsidR="006F5360" w:rsidRPr="00027074" w:rsidRDefault="006F5360" w:rsidP="00027074">
      <w:pPr>
        <w:pStyle w:val="1"/>
      </w:pPr>
      <w:r w:rsidRPr="00027074">
        <w:rPr>
          <w:rFonts w:hint="eastAsia"/>
        </w:rPr>
        <w:t>A</w:t>
      </w:r>
      <w:r w:rsidRPr="00027074">
        <w:t>daboost</w:t>
      </w:r>
    </w:p>
    <w:p w:rsidR="00641A04" w:rsidRPr="0000737D" w:rsidRDefault="00641A04" w:rsidP="006C663B">
      <w:pPr>
        <w:rPr>
          <w:rFonts w:ascii="Arial" w:eastAsia="新細明體" w:hAnsi="Arial"/>
        </w:rPr>
      </w:pPr>
      <w:r w:rsidRPr="0000737D">
        <w:rPr>
          <w:rFonts w:ascii="Arial" w:eastAsia="新細明體" w:hAnsi="Arial" w:hint="eastAsia"/>
        </w:rPr>
        <w:t>主要是透過</w:t>
      </w:r>
      <w:r w:rsidRPr="0000737D">
        <w:rPr>
          <w:rFonts w:ascii="Arial" w:eastAsia="新細明體" w:hAnsi="Arial" w:hint="eastAsia"/>
        </w:rPr>
        <w:t xml:space="preserve"> </w:t>
      </w:r>
      <w:r w:rsidRPr="0000737D">
        <w:rPr>
          <w:rFonts w:ascii="Arial" w:eastAsia="新細明體" w:hAnsi="Arial"/>
        </w:rPr>
        <w:t>python</w:t>
      </w:r>
      <w:r w:rsidR="00AE0BDD" w:rsidRPr="0000737D">
        <w:rPr>
          <w:rFonts w:ascii="Arial" w:eastAsia="新細明體" w:hAnsi="Arial" w:hint="eastAsia"/>
        </w:rPr>
        <w:t xml:space="preserve"> </w:t>
      </w:r>
      <w:r w:rsidRPr="0000737D">
        <w:rPr>
          <w:rFonts w:ascii="Arial" w:eastAsia="新細明體" w:hAnsi="Arial"/>
        </w:rPr>
        <w:t>sklearn.ensemble</w:t>
      </w:r>
      <w:r w:rsidR="00AE0BDD" w:rsidRPr="0000737D">
        <w:rPr>
          <w:rFonts w:ascii="Arial" w:eastAsia="新細明體" w:hAnsi="Arial" w:hint="eastAsia"/>
        </w:rPr>
        <w:t xml:space="preserve"> </w:t>
      </w:r>
      <w:r w:rsidR="00AE0BDD" w:rsidRPr="0000737D">
        <w:rPr>
          <w:rFonts w:ascii="Arial" w:eastAsia="新細明體" w:hAnsi="Arial" w:hint="eastAsia"/>
        </w:rPr>
        <w:t>函式使用，裡面其中最重要的三個參數如下：</w:t>
      </w:r>
    </w:p>
    <w:p w:rsidR="00AE0BDD" w:rsidRPr="0000737D" w:rsidRDefault="00AE0BDD" w:rsidP="00027074">
      <w:pPr>
        <w:pStyle w:val="a3"/>
        <w:numPr>
          <w:ilvl w:val="0"/>
          <w:numId w:val="7"/>
        </w:numPr>
        <w:ind w:leftChars="0"/>
        <w:rPr>
          <w:rStyle w:val="a4"/>
          <w:rFonts w:ascii="Arial" w:eastAsia="新細明體" w:hAnsi="Arial"/>
          <w:bCs w:val="0"/>
        </w:rPr>
      </w:pPr>
      <w:r w:rsidRPr="0000737D">
        <w:rPr>
          <w:rStyle w:val="a4"/>
          <w:rFonts w:ascii="Arial" w:eastAsia="新細明體" w:hAnsi="Arial" w:cs="Arial"/>
          <w:shd w:val="clear" w:color="auto" w:fill="FFFFFF"/>
        </w:rPr>
        <w:t>n_estimators</w:t>
      </w:r>
    </w:p>
    <w:p w:rsidR="00AE0BDD" w:rsidRPr="00027074" w:rsidRDefault="00AE0BDD" w:rsidP="00027074">
      <w:pPr>
        <w:pStyle w:val="a3"/>
        <w:ind w:leftChars="0"/>
        <w:rPr>
          <w:rStyle w:val="a4"/>
          <w:rFonts w:ascii="Arial" w:eastAsia="新細明體" w:hAnsi="Arial" w:hint="eastAsia"/>
          <w:b w:val="0"/>
          <w:bCs w:val="0"/>
        </w:rPr>
      </w:pPr>
      <w:r w:rsidRPr="00027074">
        <w:rPr>
          <w:rStyle w:val="a4"/>
          <w:rFonts w:ascii="Arial" w:eastAsia="新細明體" w:hAnsi="Arial" w:hint="eastAsia"/>
          <w:b w:val="0"/>
          <w:bCs w:val="0"/>
        </w:rPr>
        <w:t>為公式</w:t>
      </w:r>
      <w:r w:rsidRPr="0000737D">
        <w:rPr>
          <w:noProof/>
        </w:rPr>
        <w:drawing>
          <wp:inline distT="0" distB="0" distL="0" distR="0" wp14:anchorId="04E65282" wp14:editId="327A15AA">
            <wp:extent cx="2324100" cy="323609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176" cy="3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074">
        <w:rPr>
          <w:rStyle w:val="a4"/>
          <w:rFonts w:ascii="Arial" w:eastAsia="新細明體" w:hAnsi="Arial" w:hint="eastAsia"/>
          <w:b w:val="0"/>
          <w:bCs w:val="0"/>
        </w:rPr>
        <w:t>的可最大疊代次數，其中</w:t>
      </w:r>
      <w:r w:rsidRPr="00027074">
        <w:rPr>
          <w:rStyle w:val="a4"/>
          <w:rFonts w:ascii="Arial" w:eastAsia="新細明體" w:hAnsi="Arial" w:hint="eastAsia"/>
          <w:b w:val="0"/>
          <w:bCs w:val="0"/>
        </w:rPr>
        <w:t xml:space="preserve"> </w:t>
      </w:r>
      <m:oMath>
        <m:sSub>
          <m:sSubPr>
            <m:ctrlPr>
              <w:rPr>
                <w:rStyle w:val="a4"/>
                <w:rFonts w:ascii="Cambria Math" w:eastAsia="新細明體" w:hAnsi="Cambria Math"/>
                <w:b w:val="0"/>
                <w:bCs w:val="0"/>
              </w:rPr>
            </m:ctrlPr>
          </m:sSubPr>
          <m:e>
            <m:r>
              <w:rPr>
                <w:rStyle w:val="a4"/>
                <w:rFonts w:ascii="Cambria Math" w:eastAsia="新細明體" w:hAnsi="Cambria Math"/>
              </w:rPr>
              <m:t>W</m:t>
            </m:r>
          </m:e>
          <m:sub>
            <m:r>
              <w:rPr>
                <w:rStyle w:val="a4"/>
                <w:rFonts w:ascii="Cambria Math" w:eastAsia="新細明體" w:hAnsi="Cambria Math"/>
              </w:rPr>
              <m:t>k</m:t>
            </m:r>
            <m:r>
              <m:rPr>
                <m:sty m:val="p"/>
              </m:rPr>
              <w:rPr>
                <w:rStyle w:val="a4"/>
                <w:rFonts w:ascii="Cambria Math" w:eastAsia="新細明體" w:hAnsi="Cambria Math"/>
              </w:rPr>
              <m:t>+1</m:t>
            </m:r>
          </m:sub>
        </m:sSub>
      </m:oMath>
      <w:r w:rsidRPr="00027074">
        <w:rPr>
          <w:rStyle w:val="a4"/>
          <w:rFonts w:ascii="Arial" w:eastAsia="新細明體" w:hAnsi="Arial" w:hint="eastAsia"/>
          <w:b w:val="0"/>
          <w:bCs w:val="0"/>
        </w:rPr>
        <w:t>就是每次的疊代次數記錄，通常標準是</w:t>
      </w:r>
      <w:r w:rsidRPr="00027074">
        <w:rPr>
          <w:rStyle w:val="a4"/>
          <w:rFonts w:ascii="Arial" w:eastAsia="新細明體" w:hAnsi="Arial" w:hint="eastAsia"/>
          <w:b w:val="0"/>
          <w:bCs w:val="0"/>
        </w:rPr>
        <w:t xml:space="preserve"> 50</w:t>
      </w:r>
      <w:r w:rsidRPr="00027074">
        <w:rPr>
          <w:rStyle w:val="a4"/>
          <w:rFonts w:ascii="Arial" w:eastAsia="新細明體" w:hAnsi="Arial" w:hint="eastAsia"/>
          <w:b w:val="0"/>
          <w:bCs w:val="0"/>
        </w:rPr>
        <w:t>，如果太大可能會導致</w:t>
      </w:r>
      <w:r w:rsidRPr="00027074">
        <w:rPr>
          <w:rStyle w:val="a4"/>
          <w:rFonts w:ascii="Arial" w:eastAsia="新細明體" w:hAnsi="Arial" w:hint="eastAsia"/>
          <w:b w:val="0"/>
          <w:bCs w:val="0"/>
        </w:rPr>
        <w:t xml:space="preserve"> overfitting</w:t>
      </w:r>
      <w:r w:rsidRPr="00027074">
        <w:rPr>
          <w:rStyle w:val="a4"/>
          <w:rFonts w:ascii="Arial" w:eastAsia="新細明體" w:hAnsi="Arial" w:hint="eastAsia"/>
          <w:b w:val="0"/>
          <w:bCs w:val="0"/>
        </w:rPr>
        <w:t>，太小則又不夠精確。</w:t>
      </w:r>
    </w:p>
    <w:p w:rsidR="00AE0BDD" w:rsidRPr="0000737D" w:rsidRDefault="006C33D0" w:rsidP="00027074">
      <w:pPr>
        <w:pStyle w:val="a3"/>
        <w:numPr>
          <w:ilvl w:val="0"/>
          <w:numId w:val="7"/>
        </w:numPr>
        <w:ind w:leftChars="0"/>
        <w:rPr>
          <w:rFonts w:ascii="Arial" w:eastAsia="新細明體" w:hAnsi="Arial" w:hint="eastAsia"/>
          <w:b/>
        </w:rPr>
      </w:pPr>
      <w:r w:rsidRPr="0000737D">
        <w:rPr>
          <w:rFonts w:ascii="Arial" w:eastAsia="新細明體" w:hAnsi="Arial"/>
          <w:b/>
        </w:rPr>
        <w:t>learning_rate</w:t>
      </w:r>
    </w:p>
    <w:p w:rsidR="006C33D0" w:rsidRPr="0000737D" w:rsidRDefault="006C33D0" w:rsidP="00027074">
      <w:pPr>
        <w:pStyle w:val="a3"/>
        <w:ind w:leftChars="0"/>
        <w:rPr>
          <w:rStyle w:val="a4"/>
          <w:rFonts w:ascii="Arial" w:eastAsia="新細明體" w:hAnsi="Arial"/>
          <w:b w:val="0"/>
          <w:bCs w:val="0"/>
        </w:rPr>
      </w:pPr>
      <w:r w:rsidRPr="0000737D">
        <w:rPr>
          <w:rFonts w:ascii="Arial" w:eastAsia="新細明體" w:hAnsi="Arial" w:hint="eastAsia"/>
        </w:rPr>
        <w:t>為每個分類器的權重，如果每個分類器的權重越大，那建議</w:t>
      </w:r>
      <w:r w:rsidRPr="0000737D">
        <w:rPr>
          <w:rFonts w:ascii="Arial" w:eastAsia="新細明體" w:hAnsi="Arial" w:hint="eastAsia"/>
        </w:rPr>
        <w:t xml:space="preserve"> </w:t>
      </w:r>
      <w:r w:rsidRPr="0000737D">
        <w:rPr>
          <w:rStyle w:val="a4"/>
          <w:rFonts w:ascii="Arial" w:eastAsia="新細明體" w:hAnsi="Arial" w:cs="Arial"/>
          <w:b w:val="0"/>
          <w:shd w:val="clear" w:color="auto" w:fill="FFFFFF"/>
        </w:rPr>
        <w:t>n_estimators</w:t>
      </w:r>
      <w:r w:rsidRPr="0000737D">
        <w:rPr>
          <w:rStyle w:val="a4"/>
          <w:rFonts w:ascii="Arial" w:eastAsia="新細明體" w:hAnsi="Arial" w:cs="Arial" w:hint="eastAsia"/>
          <w:b w:val="0"/>
          <w:shd w:val="clear" w:color="auto" w:fill="FFFFFF"/>
        </w:rPr>
        <w:t xml:space="preserve"> </w:t>
      </w:r>
      <w:r w:rsidRPr="0000737D">
        <w:rPr>
          <w:rStyle w:val="a4"/>
          <w:rFonts w:ascii="Arial" w:eastAsia="新細明體" w:hAnsi="Arial" w:cs="Arial" w:hint="eastAsia"/>
          <w:b w:val="0"/>
          <w:shd w:val="clear" w:color="auto" w:fill="FFFFFF"/>
        </w:rPr>
        <w:t>可以小點，如果每個分類器的權重越小，則建議</w:t>
      </w:r>
      <w:r w:rsidRPr="0000737D">
        <w:rPr>
          <w:rStyle w:val="a4"/>
          <w:rFonts w:ascii="Arial" w:eastAsia="新細明體" w:hAnsi="Arial" w:cs="Arial"/>
          <w:b w:val="0"/>
          <w:shd w:val="clear" w:color="auto" w:fill="FFFFFF"/>
        </w:rPr>
        <w:t>n_estimators</w:t>
      </w:r>
      <w:r w:rsidRPr="0000737D">
        <w:rPr>
          <w:rStyle w:val="a4"/>
          <w:rFonts w:ascii="Arial" w:eastAsia="新細明體" w:hAnsi="Arial" w:cs="Arial" w:hint="eastAsia"/>
          <w:b w:val="0"/>
          <w:shd w:val="clear" w:color="auto" w:fill="FFFFFF"/>
        </w:rPr>
        <w:t xml:space="preserve"> </w:t>
      </w:r>
      <w:r w:rsidRPr="0000737D">
        <w:rPr>
          <w:rStyle w:val="a4"/>
          <w:rFonts w:ascii="Arial" w:eastAsia="新細明體" w:hAnsi="Arial" w:cs="Arial" w:hint="eastAsia"/>
          <w:b w:val="0"/>
          <w:shd w:val="clear" w:color="auto" w:fill="FFFFFF"/>
        </w:rPr>
        <w:t>要更大些。</w:t>
      </w:r>
    </w:p>
    <w:p w:rsidR="0000737D" w:rsidRPr="0000737D" w:rsidRDefault="0000737D" w:rsidP="00027074">
      <w:pPr>
        <w:rPr>
          <w:rStyle w:val="a4"/>
          <w:rFonts w:ascii="Arial" w:eastAsia="新細明體" w:hAnsi="Arial" w:hint="eastAsia"/>
          <w:b w:val="0"/>
          <w:bCs w:val="0"/>
        </w:rPr>
      </w:pPr>
    </w:p>
    <w:p w:rsidR="00027074" w:rsidRPr="00027074" w:rsidRDefault="006C1E26" w:rsidP="007A7C4D">
      <w:pPr>
        <w:pStyle w:val="a3"/>
        <w:ind w:leftChars="0" w:left="0"/>
        <w:rPr>
          <w:rFonts w:ascii="Arial" w:eastAsia="新細明體" w:hAnsi="Arial" w:hint="eastAsia"/>
        </w:rPr>
      </w:pPr>
      <w:r w:rsidRPr="00027074">
        <w:rPr>
          <w:rFonts w:ascii="Arial" w:eastAsia="新細明體" w:hAnsi="Arial" w:hint="eastAsia"/>
        </w:rPr>
        <w:t>透過鳶尾花資料集進行練習，我</w:t>
      </w:r>
      <w:r w:rsidR="00C301B7" w:rsidRPr="00027074">
        <w:rPr>
          <w:rFonts w:ascii="Arial" w:eastAsia="新細明體" w:hAnsi="Arial" w:hint="eastAsia"/>
        </w:rPr>
        <w:t>發現最主要的問題是</w:t>
      </w:r>
      <w:r w:rsidR="00C301B7" w:rsidRPr="00027074">
        <w:rPr>
          <w:rFonts w:ascii="Arial" w:eastAsia="新細明體" w:hAnsi="Arial" w:hint="eastAsia"/>
        </w:rPr>
        <w:t xml:space="preserve"> </w:t>
      </w:r>
      <w:r w:rsidR="00C301B7" w:rsidRPr="00027074">
        <w:rPr>
          <w:rFonts w:ascii="Arial" w:eastAsia="新細明體" w:hAnsi="Arial"/>
        </w:rPr>
        <w:t>train_test_split</w:t>
      </w:r>
      <w:r w:rsidR="00C301B7" w:rsidRPr="00027074">
        <w:rPr>
          <w:rFonts w:ascii="Arial" w:eastAsia="新細明體" w:hAnsi="Arial" w:hint="eastAsia"/>
        </w:rPr>
        <w:t xml:space="preserve"> </w:t>
      </w:r>
      <w:r w:rsidR="00C301B7" w:rsidRPr="00027074">
        <w:rPr>
          <w:rFonts w:ascii="Arial" w:eastAsia="新細明體" w:hAnsi="Arial" w:hint="eastAsia"/>
        </w:rPr>
        <w:t>中的</w:t>
      </w:r>
      <w:r w:rsidR="00C301B7" w:rsidRPr="00027074">
        <w:rPr>
          <w:rFonts w:ascii="Arial" w:eastAsia="新細明體" w:hAnsi="Arial" w:hint="eastAsia"/>
        </w:rPr>
        <w:t xml:space="preserve"> test_size </w:t>
      </w:r>
      <w:r w:rsidR="00C301B7" w:rsidRPr="00027074">
        <w:rPr>
          <w:rFonts w:ascii="Arial" w:eastAsia="新細明體" w:hAnsi="Arial" w:hint="eastAsia"/>
        </w:rPr>
        <w:t>比例越小時則其準確性越高，反之則越大。</w:t>
      </w:r>
      <w:bookmarkStart w:id="0" w:name="_GoBack"/>
      <w:bookmarkEnd w:id="0"/>
    </w:p>
    <w:p w:rsidR="00C301B7" w:rsidRPr="00027074" w:rsidRDefault="00C301B7" w:rsidP="00027074">
      <w:pPr>
        <w:pStyle w:val="2"/>
        <w:rPr>
          <w:rFonts w:hint="eastAsia"/>
        </w:rPr>
      </w:pPr>
      <w:r w:rsidRPr="00027074">
        <w:rPr>
          <w:rFonts w:hint="eastAsia"/>
        </w:rPr>
        <w:t>程式碼</w:t>
      </w:r>
    </w:p>
    <w:p w:rsidR="00C301B7" w:rsidRDefault="00C301B7" w:rsidP="006C1E26">
      <w:pPr>
        <w:rPr>
          <w:rFonts w:ascii="Arial" w:eastAsia="新細明體" w:hAnsi="Arial"/>
        </w:rPr>
      </w:pPr>
      <w:r>
        <w:rPr>
          <w:noProof/>
        </w:rPr>
        <w:drawing>
          <wp:inline distT="0" distB="0" distL="0" distR="0" wp14:anchorId="20E08EA6" wp14:editId="0050B4E7">
            <wp:extent cx="5278755" cy="1607820"/>
            <wp:effectExtent l="19050" t="19050" r="17145" b="1143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607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6169" w:rsidRPr="007B08DB" w:rsidRDefault="007B08DB" w:rsidP="00027074">
      <w:pPr>
        <w:pStyle w:val="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12B6A3" wp14:editId="30F57E15">
            <wp:simplePos x="0" y="0"/>
            <wp:positionH relativeFrom="margin">
              <wp:posOffset>19050</wp:posOffset>
            </wp:positionH>
            <wp:positionV relativeFrom="paragraph">
              <wp:posOffset>600075</wp:posOffset>
            </wp:positionV>
            <wp:extent cx="2533650" cy="581025"/>
            <wp:effectExtent l="19050" t="19050" r="19050" b="285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8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169" w:rsidRPr="00027074">
        <w:rPr>
          <w:rFonts w:hint="eastAsia"/>
        </w:rPr>
        <w:t>輸出結果</w:t>
      </w:r>
    </w:p>
    <w:p w:rsidR="002A414B" w:rsidRDefault="002A414B" w:rsidP="002A414B">
      <w:pPr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>其中最酷的是</w:t>
      </w:r>
      <w:r>
        <w:rPr>
          <w:rFonts w:ascii="Arial" w:eastAsia="新細明體" w:hAnsi="Arial" w:hint="eastAsia"/>
        </w:rPr>
        <w:t xml:space="preserve"> </w:t>
      </w:r>
      <w:r w:rsidRPr="002A414B">
        <w:rPr>
          <w:rFonts w:ascii="Arial" w:eastAsia="新細明體" w:hAnsi="Arial"/>
        </w:rPr>
        <w:t>n_estimators</w:t>
      </w:r>
      <w:r>
        <w:rPr>
          <w:rFonts w:ascii="Arial" w:eastAsia="新細明體" w:hAnsi="Arial" w:hint="eastAsia"/>
        </w:rPr>
        <w:t>在</w:t>
      </w:r>
      <w:r>
        <w:rPr>
          <w:rFonts w:ascii="Arial" w:eastAsia="新細明體" w:hAnsi="Arial" w:hint="eastAsia"/>
        </w:rPr>
        <w:t xml:space="preserve"> 40 </w:t>
      </w:r>
      <w:r>
        <w:rPr>
          <w:rFonts w:ascii="Arial" w:eastAsia="新細明體" w:hAnsi="Arial" w:hint="eastAsia"/>
        </w:rPr>
        <w:t>的情況時，準確率會降低，但在</w:t>
      </w:r>
      <w:r>
        <w:rPr>
          <w:rFonts w:ascii="Arial" w:eastAsia="新細明體" w:hAnsi="Arial" w:hint="eastAsia"/>
        </w:rPr>
        <w:t xml:space="preserve"> </w:t>
      </w:r>
      <w:r w:rsidRPr="002A414B">
        <w:rPr>
          <w:rFonts w:ascii="Arial" w:eastAsia="新細明體" w:hAnsi="Arial"/>
        </w:rPr>
        <w:lastRenderedPageBreak/>
        <w:t>n_estimators</w:t>
      </w:r>
      <w:r>
        <w:rPr>
          <w:rFonts w:ascii="Arial" w:eastAsia="新細明體" w:hAnsi="Arial" w:hint="eastAsia"/>
        </w:rPr>
        <w:t xml:space="preserve"> </w:t>
      </w:r>
      <w:r>
        <w:rPr>
          <w:rFonts w:ascii="Arial" w:eastAsia="新細明體" w:hAnsi="Arial" w:hint="eastAsia"/>
        </w:rPr>
        <w:t>是</w:t>
      </w:r>
      <w:r>
        <w:rPr>
          <w:rFonts w:ascii="Arial" w:eastAsia="新細明體" w:hAnsi="Arial" w:hint="eastAsia"/>
        </w:rPr>
        <w:t xml:space="preserve"> 30 </w:t>
      </w:r>
      <w:r>
        <w:rPr>
          <w:rFonts w:ascii="Arial" w:eastAsia="新細明體" w:hAnsi="Arial" w:hint="eastAsia"/>
        </w:rPr>
        <w:t>的情況下時，準確率卻又會上升至</w:t>
      </w:r>
      <w:r>
        <w:rPr>
          <w:rFonts w:ascii="Arial" w:eastAsia="新細明體" w:hAnsi="Arial" w:hint="eastAsia"/>
        </w:rPr>
        <w:t xml:space="preserve"> </w:t>
      </w:r>
      <w:r w:rsidRPr="002A414B">
        <w:rPr>
          <w:rFonts w:ascii="Arial" w:eastAsia="新細明體" w:hAnsi="Arial"/>
        </w:rPr>
        <w:t>n_estimators</w:t>
      </w:r>
      <w:r>
        <w:rPr>
          <w:rFonts w:ascii="Arial" w:eastAsia="新細明體" w:hAnsi="Arial" w:hint="eastAsia"/>
        </w:rPr>
        <w:t xml:space="preserve"> </w:t>
      </w:r>
      <w:r>
        <w:rPr>
          <w:rFonts w:ascii="Arial" w:eastAsia="新細明體" w:hAnsi="Arial" w:hint="eastAsia"/>
        </w:rPr>
        <w:t>等於</w:t>
      </w:r>
      <w:r>
        <w:rPr>
          <w:rFonts w:ascii="Arial" w:eastAsia="新細明體" w:hAnsi="Arial" w:hint="eastAsia"/>
        </w:rPr>
        <w:t xml:space="preserve"> 50</w:t>
      </w:r>
      <w:r>
        <w:rPr>
          <w:rFonts w:ascii="Arial" w:eastAsia="新細明體" w:hAnsi="Arial" w:hint="eastAsia"/>
        </w:rPr>
        <w:t>。</w:t>
      </w:r>
    </w:p>
    <w:p w:rsidR="009401C1" w:rsidRDefault="00FA4A4D" w:rsidP="0045376A">
      <w:pPr>
        <w:rPr>
          <w:rStyle w:val="a6"/>
          <w:rFonts w:ascii="Arial" w:eastAsia="新細明體" w:hAnsi="Arial" w:hint="eastAsia"/>
        </w:rPr>
      </w:pPr>
      <w:r>
        <w:rPr>
          <w:rFonts w:ascii="Arial" w:eastAsia="新細明體" w:hAnsi="Arial" w:hint="eastAsia"/>
        </w:rPr>
        <w:t>學習連結如下</w:t>
      </w:r>
      <w:r w:rsidR="0045376A">
        <w:rPr>
          <w:rFonts w:ascii="Arial" w:eastAsia="新細明體" w:hAnsi="Arial"/>
        </w:rPr>
        <w:fldChar w:fldCharType="begin"/>
      </w:r>
      <w:r w:rsidR="0045376A">
        <w:rPr>
          <w:rFonts w:ascii="Arial" w:eastAsia="新細明體" w:hAnsi="Arial"/>
        </w:rPr>
        <w:instrText>HYPERLINK "https://blog.csdn.net/TeFuirnever/article/details/100276569?utm_medium=distribute.pc_relevant.none-task-blog-baidujs_title-4&amp;spm=1001.2101.3001.4242"</w:instrText>
      </w:r>
      <w:r w:rsidR="0045376A">
        <w:rPr>
          <w:rFonts w:ascii="Arial" w:eastAsia="新細明體" w:hAnsi="Arial"/>
        </w:rPr>
      </w:r>
      <w:r w:rsidR="0045376A">
        <w:rPr>
          <w:rFonts w:ascii="Arial" w:eastAsia="新細明體" w:hAnsi="Arial"/>
        </w:rPr>
        <w:fldChar w:fldCharType="separate"/>
      </w:r>
    </w:p>
    <w:p w:rsidR="00FA4A4D" w:rsidRDefault="0045376A" w:rsidP="0045376A">
      <w:pPr>
        <w:rPr>
          <w:rFonts w:ascii="Arial" w:eastAsia="新細明體" w:hAnsi="Arial" w:hint="eastAsia"/>
        </w:rPr>
      </w:pPr>
      <w:r w:rsidRPr="0045376A">
        <w:rPr>
          <w:rStyle w:val="a6"/>
          <w:rFonts w:ascii="Arial" w:eastAsia="新細明體" w:hAnsi="Arial"/>
        </w:rPr>
        <w:t>skl</w:t>
      </w:r>
      <w:r w:rsidRPr="0045376A">
        <w:rPr>
          <w:rStyle w:val="a6"/>
          <w:rFonts w:ascii="Arial" w:eastAsia="新細明體" w:hAnsi="Arial"/>
        </w:rPr>
        <w:t>e</w:t>
      </w:r>
      <w:r w:rsidRPr="0045376A">
        <w:rPr>
          <w:rStyle w:val="a6"/>
          <w:rFonts w:ascii="Arial" w:eastAsia="新細明體" w:hAnsi="Arial"/>
        </w:rPr>
        <w:t>arn</w:t>
      </w:r>
      <w:r w:rsidRPr="0045376A">
        <w:rPr>
          <w:rStyle w:val="a6"/>
          <w:rFonts w:ascii="Arial" w:eastAsia="新細明體" w:hAnsi="Arial"/>
        </w:rPr>
        <w:t>.</w:t>
      </w:r>
      <w:r w:rsidRPr="0045376A">
        <w:rPr>
          <w:rStyle w:val="a6"/>
          <w:rFonts w:ascii="Arial" w:eastAsia="新細明體" w:hAnsi="Arial"/>
        </w:rPr>
        <w:t>ensemble.AdaBoostClassifier()</w:t>
      </w:r>
      <w:r w:rsidRPr="0045376A">
        <w:rPr>
          <w:rStyle w:val="a6"/>
          <w:rFonts w:ascii="Arial" w:eastAsia="新細明體" w:hAnsi="Arial" w:hint="eastAsia"/>
        </w:rPr>
        <w:t>函数解析（最清晰的解释）</w:t>
      </w:r>
      <w:r w:rsidRPr="0045376A">
        <w:rPr>
          <w:rStyle w:val="a6"/>
          <w:rFonts w:ascii="Arial" w:eastAsia="新細明體" w:hAnsi="Arial" w:hint="eastAsia"/>
        </w:rPr>
        <w:t xml:space="preserve">by </w:t>
      </w:r>
      <w:r w:rsidRPr="0045376A">
        <w:rPr>
          <w:rStyle w:val="a6"/>
          <w:rFonts w:ascii="Arial" w:eastAsia="新細明體" w:hAnsi="Arial" w:hint="eastAsia"/>
        </w:rPr>
        <w:t>我是管小亮</w:t>
      </w:r>
      <w:r>
        <w:rPr>
          <w:rFonts w:ascii="Arial" w:eastAsia="新細明體" w:hAnsi="Arial"/>
        </w:rPr>
        <w:fldChar w:fldCharType="end"/>
      </w:r>
    </w:p>
    <w:p w:rsidR="00FA4A4D" w:rsidRDefault="00AA33E8" w:rsidP="0045376A">
      <w:pPr>
        <w:rPr>
          <w:rFonts w:ascii="Arial" w:eastAsia="新細明體" w:hAnsi="Arial" w:hint="eastAsia"/>
        </w:rPr>
      </w:pPr>
      <w:hyperlink r:id="rId8" w:history="1">
        <w:r w:rsidR="0045376A" w:rsidRPr="00AA33E8">
          <w:rPr>
            <w:rStyle w:val="a6"/>
            <w:rFonts w:ascii="Arial" w:eastAsia="新細明體" w:hAnsi="Arial"/>
          </w:rPr>
          <w:t xml:space="preserve">sklearn.ensemble.AdaBoostClassifier </w:t>
        </w:r>
        <w:r w:rsidR="0045376A" w:rsidRPr="00AA33E8">
          <w:rPr>
            <w:rStyle w:val="a6"/>
            <w:rFonts w:ascii="Arial" w:eastAsia="新細明體" w:hAnsi="Arial" w:hint="eastAsia"/>
          </w:rPr>
          <w:t>by sc</w:t>
        </w:r>
        <w:r w:rsidR="0045376A" w:rsidRPr="00AA33E8">
          <w:rPr>
            <w:rStyle w:val="a6"/>
            <w:rFonts w:ascii="Arial" w:eastAsia="新細明體" w:hAnsi="Arial"/>
          </w:rPr>
          <w:t>i</w:t>
        </w:r>
        <w:r w:rsidR="0045376A" w:rsidRPr="00AA33E8">
          <w:rPr>
            <w:rStyle w:val="a6"/>
            <w:rFonts w:ascii="Arial" w:eastAsia="新細明體" w:hAnsi="Arial" w:hint="eastAsia"/>
          </w:rPr>
          <w:t>kit</w:t>
        </w:r>
        <w:r w:rsidR="0045376A" w:rsidRPr="00AA33E8">
          <w:rPr>
            <w:rStyle w:val="a6"/>
            <w:rFonts w:ascii="Arial" w:eastAsia="新細明體" w:hAnsi="Arial"/>
          </w:rPr>
          <w:t xml:space="preserve"> learn</w:t>
        </w:r>
      </w:hyperlink>
    </w:p>
    <w:p w:rsidR="0048287C" w:rsidRPr="0045376A" w:rsidRDefault="00AA33E8" w:rsidP="0045376A">
      <w:pPr>
        <w:rPr>
          <w:rFonts w:ascii="Arial" w:eastAsia="新細明體" w:hAnsi="Arial" w:hint="eastAsia"/>
        </w:rPr>
      </w:pPr>
      <w:hyperlink r:id="rId9" w:history="1">
        <w:r w:rsidRPr="00AA33E8">
          <w:rPr>
            <w:rStyle w:val="a6"/>
            <w:rFonts w:ascii="Arial" w:eastAsia="新細明體" w:hAnsi="Arial" w:hint="eastAsia"/>
          </w:rPr>
          <w:t>[Day26]</w:t>
        </w:r>
        <w:r w:rsidRPr="00AA33E8">
          <w:rPr>
            <w:rStyle w:val="a6"/>
            <w:rFonts w:ascii="Arial" w:eastAsia="新細明體" w:hAnsi="Arial" w:hint="eastAsia"/>
          </w:rPr>
          <w:t>機器學習：</w:t>
        </w:r>
        <w:r w:rsidRPr="00AA33E8">
          <w:rPr>
            <w:rStyle w:val="a6"/>
            <w:rFonts w:ascii="Arial" w:eastAsia="新細明體" w:hAnsi="Arial" w:hint="eastAsia"/>
          </w:rPr>
          <w:t>KNN</w:t>
        </w:r>
        <w:r w:rsidRPr="00AA33E8">
          <w:rPr>
            <w:rStyle w:val="a6"/>
            <w:rFonts w:ascii="Arial" w:eastAsia="新細明體" w:hAnsi="Arial" w:hint="eastAsia"/>
          </w:rPr>
          <w:t>分類演算法！</w:t>
        </w:r>
        <w:r w:rsidRPr="00AA33E8">
          <w:rPr>
            <w:rStyle w:val="a6"/>
            <w:rFonts w:ascii="Arial" w:eastAsia="新細明體" w:hAnsi="Arial" w:hint="eastAsia"/>
          </w:rPr>
          <w:t xml:space="preserve">by </w:t>
        </w:r>
        <w:r w:rsidRPr="00AA33E8">
          <w:rPr>
            <w:rStyle w:val="a6"/>
            <w:rFonts w:ascii="Arial" w:eastAsia="新細明體" w:hAnsi="Arial"/>
          </w:rPr>
          <w:t>iT</w:t>
        </w:r>
        <w:r w:rsidRPr="00AA33E8">
          <w:rPr>
            <w:rStyle w:val="a6"/>
            <w:rFonts w:ascii="Arial" w:eastAsia="新細明體" w:hAnsi="Arial"/>
          </w:rPr>
          <w:t>邦幫忙</w:t>
        </w:r>
      </w:hyperlink>
    </w:p>
    <w:p w:rsidR="0045376A" w:rsidRPr="00027074" w:rsidRDefault="001412F3" w:rsidP="00027074">
      <w:pPr>
        <w:pStyle w:val="1"/>
        <w:rPr>
          <w:rFonts w:hint="eastAsia"/>
        </w:rPr>
      </w:pPr>
      <w:r w:rsidRPr="00027074">
        <w:t>KNN</w:t>
      </w:r>
    </w:p>
    <w:p w:rsidR="00CE074C" w:rsidRPr="0000737D" w:rsidRDefault="00486ABF" w:rsidP="00CE074C">
      <w:pPr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>主要是透過</w:t>
      </w:r>
      <w:r>
        <w:rPr>
          <w:rFonts w:ascii="Arial" w:eastAsia="新細明體" w:hAnsi="Arial" w:hint="eastAsia"/>
        </w:rPr>
        <w:t xml:space="preserve"> </w:t>
      </w:r>
      <w:r w:rsidR="00CE074C">
        <w:rPr>
          <w:rFonts w:ascii="Arial" w:eastAsia="新細明體" w:hAnsi="Arial" w:hint="eastAsia"/>
        </w:rPr>
        <w:t xml:space="preserve">python </w:t>
      </w:r>
      <w:r w:rsidRPr="00486ABF">
        <w:rPr>
          <w:rFonts w:ascii="Arial" w:eastAsia="新細明體" w:hAnsi="Arial"/>
        </w:rPr>
        <w:t>sklearn.neighbors</w:t>
      </w:r>
      <w:r w:rsidR="00CE074C" w:rsidRPr="0000737D">
        <w:rPr>
          <w:rFonts w:ascii="Arial" w:eastAsia="新細明體" w:hAnsi="Arial" w:hint="eastAsia"/>
        </w:rPr>
        <w:t>函式使用，裡面其中最重要的三個參數如下：</w:t>
      </w:r>
    </w:p>
    <w:p w:rsidR="0045376A" w:rsidRPr="0007729A" w:rsidRDefault="003538CB" w:rsidP="00027074">
      <w:pPr>
        <w:pStyle w:val="a3"/>
        <w:numPr>
          <w:ilvl w:val="0"/>
          <w:numId w:val="1"/>
        </w:numPr>
        <w:ind w:leftChars="0"/>
        <w:rPr>
          <w:rFonts w:ascii="Arial" w:eastAsia="新細明體" w:hAnsi="Arial"/>
        </w:rPr>
      </w:pPr>
      <w:r w:rsidRPr="0007729A">
        <w:rPr>
          <w:rFonts w:ascii="Arial" w:eastAsia="新細明體" w:hAnsi="Arial"/>
        </w:rPr>
        <w:t>n_neighbors</w:t>
      </w:r>
    </w:p>
    <w:p w:rsidR="0007729A" w:rsidRPr="00027074" w:rsidRDefault="00521556" w:rsidP="00027074">
      <w:pPr>
        <w:pStyle w:val="a3"/>
        <w:ind w:leftChars="0"/>
        <w:rPr>
          <w:rFonts w:ascii="Arial" w:eastAsia="新細明體" w:hAnsi="Arial"/>
        </w:rPr>
      </w:pPr>
      <w:r w:rsidRPr="00027074">
        <w:rPr>
          <w:rFonts w:ascii="Arial" w:eastAsia="新細明體" w:hAnsi="Arial" w:hint="eastAsia"/>
        </w:rPr>
        <w:t>預設是</w:t>
      </w:r>
      <w:r w:rsidRPr="00027074">
        <w:rPr>
          <w:rFonts w:ascii="Arial" w:eastAsia="新細明體" w:hAnsi="Arial" w:hint="eastAsia"/>
        </w:rPr>
        <w:t>5</w:t>
      </w:r>
      <w:r w:rsidRPr="00027074">
        <w:rPr>
          <w:rFonts w:ascii="Arial" w:eastAsia="新細明體" w:hAnsi="Arial" w:hint="eastAsia"/>
        </w:rPr>
        <w:t>，是</w:t>
      </w:r>
      <w:r w:rsidRPr="00027074">
        <w:rPr>
          <w:rFonts w:ascii="Arial" w:eastAsia="新細明體" w:hAnsi="Arial" w:hint="eastAsia"/>
        </w:rPr>
        <w:t xml:space="preserve"> KKN </w:t>
      </w:r>
      <w:r w:rsidRPr="00027074">
        <w:rPr>
          <w:rFonts w:ascii="Arial" w:eastAsia="新細明體" w:hAnsi="Arial" w:hint="eastAsia"/>
        </w:rPr>
        <w:t>演算法中</w:t>
      </w:r>
      <w:r w:rsidR="002E4434" w:rsidRPr="00027074">
        <w:rPr>
          <w:rFonts w:ascii="Arial" w:eastAsia="新細明體" w:hAnsi="Arial" w:hint="eastAsia"/>
        </w:rPr>
        <w:t>已離你最近的</w:t>
      </w:r>
      <w:r w:rsidR="002E4434" w:rsidRPr="00027074">
        <w:rPr>
          <w:rFonts w:ascii="Arial" w:eastAsia="新細明體" w:hAnsi="Arial" w:hint="eastAsia"/>
        </w:rPr>
        <w:t xml:space="preserve"> K </w:t>
      </w:r>
      <w:r w:rsidR="002E4434" w:rsidRPr="00027074">
        <w:rPr>
          <w:rFonts w:ascii="Arial" w:eastAsia="新細明體" w:hAnsi="Arial" w:hint="eastAsia"/>
        </w:rPr>
        <w:t>的點為主</w:t>
      </w:r>
      <w:r w:rsidRPr="00027074">
        <w:rPr>
          <w:rFonts w:ascii="Arial" w:eastAsia="新細明體" w:hAnsi="Arial" w:hint="eastAsia"/>
        </w:rPr>
        <w:t>，</w:t>
      </w:r>
      <w:r w:rsidR="002E4434" w:rsidRPr="00027074">
        <w:rPr>
          <w:rFonts w:ascii="Arial" w:eastAsia="新細明體" w:hAnsi="Arial" w:hint="eastAsia"/>
        </w:rPr>
        <w:t>將自己也視為此類別。</w:t>
      </w:r>
    </w:p>
    <w:p w:rsidR="0007729A" w:rsidRDefault="0007729A" w:rsidP="00027074">
      <w:pPr>
        <w:pStyle w:val="a3"/>
        <w:numPr>
          <w:ilvl w:val="0"/>
          <w:numId w:val="1"/>
        </w:numPr>
        <w:ind w:leftChars="0"/>
        <w:rPr>
          <w:rFonts w:ascii="Arial" w:eastAsia="新細明體" w:hAnsi="Arial"/>
        </w:rPr>
      </w:pPr>
      <w:r w:rsidRPr="0007729A">
        <w:rPr>
          <w:rFonts w:ascii="Arial" w:eastAsia="新細明體" w:hAnsi="Arial"/>
        </w:rPr>
        <w:t>weights</w:t>
      </w:r>
    </w:p>
    <w:p w:rsidR="00BC2F29" w:rsidRPr="00027074" w:rsidRDefault="00BC2F29" w:rsidP="00027074">
      <w:pPr>
        <w:pStyle w:val="a3"/>
        <w:ind w:leftChars="0"/>
        <w:rPr>
          <w:rFonts w:ascii="Arial" w:eastAsia="新細明體" w:hAnsi="Arial" w:hint="eastAsia"/>
        </w:rPr>
      </w:pPr>
      <w:r w:rsidRPr="00027074">
        <w:rPr>
          <w:rFonts w:ascii="Arial" w:eastAsia="新細明體" w:hAnsi="Arial" w:hint="eastAsia"/>
        </w:rPr>
        <w:t>以要被判斷的點為中心，有兩種方法</w:t>
      </w:r>
      <w:r w:rsidRPr="00027074">
        <w:rPr>
          <w:rFonts w:ascii="Arial" w:eastAsia="新細明體" w:hAnsi="Arial" w:hint="eastAsia"/>
        </w:rPr>
        <w:t xml:space="preserve"> uniform </w:t>
      </w:r>
      <w:r w:rsidRPr="00027074">
        <w:rPr>
          <w:rFonts w:ascii="Arial" w:eastAsia="新細明體" w:hAnsi="Arial" w:hint="eastAsia"/>
        </w:rPr>
        <w:t>為只要在此範圍內的點權重都相同，而</w:t>
      </w:r>
      <w:r w:rsidRPr="00027074">
        <w:rPr>
          <w:rFonts w:ascii="Arial" w:eastAsia="新細明體" w:hAnsi="Arial" w:hint="eastAsia"/>
        </w:rPr>
        <w:t xml:space="preserve"> distance </w:t>
      </w:r>
      <w:r w:rsidRPr="00027074">
        <w:rPr>
          <w:rFonts w:ascii="Arial" w:eastAsia="新細明體" w:hAnsi="Arial" w:hint="eastAsia"/>
        </w:rPr>
        <w:t>每個點權重都不同，取決於每個點到中心點的距離。</w:t>
      </w:r>
    </w:p>
    <w:p w:rsidR="002E4434" w:rsidRPr="0007729A" w:rsidRDefault="002E4434" w:rsidP="00027074">
      <w:pPr>
        <w:pStyle w:val="a3"/>
        <w:numPr>
          <w:ilvl w:val="0"/>
          <w:numId w:val="1"/>
        </w:numPr>
        <w:ind w:leftChars="0"/>
        <w:rPr>
          <w:rFonts w:ascii="Arial" w:eastAsia="新細明體" w:hAnsi="Arial" w:hint="eastAsia"/>
        </w:rPr>
      </w:pPr>
      <w:r w:rsidRPr="0007729A">
        <w:rPr>
          <w:rFonts w:ascii="Arial" w:eastAsia="新細明體" w:hAnsi="Arial" w:hint="eastAsia"/>
        </w:rPr>
        <w:t>algorithm</w:t>
      </w:r>
    </w:p>
    <w:p w:rsidR="0045376A" w:rsidRPr="00027074" w:rsidRDefault="002E4434" w:rsidP="00027074">
      <w:pPr>
        <w:pStyle w:val="a3"/>
        <w:ind w:leftChars="0"/>
        <w:rPr>
          <w:rFonts w:ascii="Arial" w:eastAsia="新細明體" w:hAnsi="Arial"/>
        </w:rPr>
      </w:pPr>
      <w:r w:rsidRPr="00027074">
        <w:rPr>
          <w:rFonts w:ascii="Arial" w:eastAsia="新細明體" w:hAnsi="Arial" w:hint="eastAsia"/>
        </w:rPr>
        <w:t>使用的演算法，預設是</w:t>
      </w:r>
      <w:r w:rsidRPr="00027074">
        <w:rPr>
          <w:rFonts w:ascii="Arial" w:eastAsia="新細明體" w:hAnsi="Arial" w:hint="eastAsia"/>
        </w:rPr>
        <w:t xml:space="preserve"> auto</w:t>
      </w:r>
      <w:r w:rsidRPr="00027074">
        <w:rPr>
          <w:rFonts w:ascii="Arial" w:eastAsia="新細明體" w:hAnsi="Arial" w:hint="eastAsia"/>
        </w:rPr>
        <w:t>，也就是函式自動使用適合的演算法，</w:t>
      </w:r>
      <w:r w:rsidRPr="00027074">
        <w:rPr>
          <w:rFonts w:ascii="Arial" w:eastAsia="新細明體" w:hAnsi="Arial" w:hint="eastAsia"/>
        </w:rPr>
        <w:t xml:space="preserve">brute </w:t>
      </w:r>
      <w:r w:rsidRPr="00027074">
        <w:rPr>
          <w:rFonts w:ascii="Arial" w:eastAsia="新細明體" w:hAnsi="Arial" w:hint="eastAsia"/>
        </w:rPr>
        <w:t>是暴力搜尋，當訓練集大時非常耗時，而</w:t>
      </w:r>
      <w:r w:rsidRPr="00027074">
        <w:rPr>
          <w:rFonts w:ascii="Arial" w:eastAsia="新細明體" w:hAnsi="Arial" w:hint="eastAsia"/>
        </w:rPr>
        <w:t xml:space="preserve"> kd_tree and ball_tree </w:t>
      </w:r>
      <w:r w:rsidRPr="00027074">
        <w:rPr>
          <w:rFonts w:ascii="Arial" w:eastAsia="新細明體" w:hAnsi="Arial" w:hint="eastAsia"/>
        </w:rPr>
        <w:t>則是用來改善</w:t>
      </w:r>
      <w:r w:rsidRPr="00027074">
        <w:rPr>
          <w:rFonts w:ascii="Arial" w:eastAsia="新細明體" w:hAnsi="Arial" w:hint="eastAsia"/>
        </w:rPr>
        <w:t xml:space="preserve"> brute</w:t>
      </w:r>
      <w:r w:rsidRPr="00027074">
        <w:rPr>
          <w:rFonts w:ascii="Arial" w:eastAsia="新細明體" w:hAnsi="Arial" w:hint="eastAsia"/>
        </w:rPr>
        <w:t>，而產生的演算法。</w:t>
      </w:r>
    </w:p>
    <w:p w:rsidR="0048287C" w:rsidRDefault="0048287C" w:rsidP="0048287C">
      <w:pPr>
        <w:rPr>
          <w:rFonts w:ascii="Arial" w:eastAsia="新細明體" w:hAnsi="Arial" w:hint="eastAsia"/>
        </w:rPr>
      </w:pPr>
    </w:p>
    <w:p w:rsidR="007B08DB" w:rsidRPr="00027074" w:rsidRDefault="007B08DB" w:rsidP="00027074">
      <w:pPr>
        <w:rPr>
          <w:rFonts w:ascii="Arial" w:eastAsia="新細明體" w:hAnsi="Arial" w:hint="eastAsia"/>
          <w:b/>
          <w:sz w:val="28"/>
        </w:rPr>
      </w:pPr>
      <w:r w:rsidRPr="00027074">
        <w:rPr>
          <w:rFonts w:ascii="Arial" w:eastAsia="新細明體" w:hAnsi="Arial" w:hint="eastAsia"/>
          <w:b/>
          <w:sz w:val="28"/>
        </w:rPr>
        <w:t>程式碼</w:t>
      </w:r>
    </w:p>
    <w:p w:rsidR="0045376A" w:rsidRDefault="00027074" w:rsidP="002A414B">
      <w:pPr>
        <w:rPr>
          <w:rFonts w:ascii="Arial" w:eastAsia="新細明體" w:hAnsi="Arial"/>
        </w:rPr>
      </w:pPr>
      <w:r>
        <w:rPr>
          <w:noProof/>
        </w:rPr>
        <w:drawing>
          <wp:inline distT="0" distB="0" distL="0" distR="0" wp14:anchorId="53D4AC49" wp14:editId="7255E17A">
            <wp:extent cx="5278755" cy="2543810"/>
            <wp:effectExtent l="19050" t="19050" r="17145" b="279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54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376A" w:rsidRPr="00027074" w:rsidRDefault="0048287C" w:rsidP="00027074">
      <w:pPr>
        <w:rPr>
          <w:rFonts w:ascii="Arial" w:eastAsia="新細明體" w:hAnsi="Arial"/>
          <w:b/>
          <w:sz w:val="28"/>
        </w:rPr>
      </w:pPr>
      <w:r w:rsidRPr="00027074">
        <w:rPr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2857567A" wp14:editId="399D5BE4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5278755" cy="857885"/>
            <wp:effectExtent l="19050" t="19050" r="17145" b="1841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57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8DB" w:rsidRPr="00027074">
        <w:rPr>
          <w:rFonts w:ascii="Arial" w:eastAsia="新細明體" w:hAnsi="Arial" w:hint="eastAsia"/>
          <w:b/>
          <w:sz w:val="28"/>
        </w:rPr>
        <w:t>結果</w:t>
      </w:r>
    </w:p>
    <w:p w:rsidR="007B08DB" w:rsidRDefault="007B08DB" w:rsidP="007B08DB">
      <w:pPr>
        <w:ind w:left="480"/>
        <w:rPr>
          <w:rFonts w:ascii="Arial" w:eastAsia="新細明體" w:hAnsi="Arial"/>
        </w:rPr>
      </w:pPr>
    </w:p>
    <w:p w:rsidR="007B08DB" w:rsidRDefault="007B08DB" w:rsidP="00027074">
      <w:pPr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>其中由於</w:t>
      </w:r>
      <w:r>
        <w:rPr>
          <w:rFonts w:ascii="Arial" w:eastAsia="新細明體" w:hAnsi="Arial" w:hint="eastAsia"/>
        </w:rPr>
        <w:t xml:space="preserve"> KNN </w:t>
      </w:r>
      <w:r>
        <w:rPr>
          <w:rFonts w:ascii="Arial" w:eastAsia="新細明體" w:hAnsi="Arial" w:hint="eastAsia"/>
        </w:rPr>
        <w:t>會出來的是對於每個點的預測，於是我有在第</w:t>
      </w:r>
      <w:r>
        <w:rPr>
          <w:rFonts w:ascii="Arial" w:eastAsia="新細明體" w:hAnsi="Arial" w:hint="eastAsia"/>
        </w:rPr>
        <w:t xml:space="preserve"> 30</w:t>
      </w:r>
      <w:r>
        <w:rPr>
          <w:rFonts w:ascii="Arial" w:eastAsia="新細明體" w:hAnsi="Arial" w:hint="eastAsia"/>
        </w:rPr>
        <w:t>行到第</w:t>
      </w:r>
      <w:r>
        <w:rPr>
          <w:rFonts w:ascii="Arial" w:eastAsia="新細明體" w:hAnsi="Arial" w:hint="eastAsia"/>
        </w:rPr>
        <w:t>35</w:t>
      </w:r>
      <w:r>
        <w:rPr>
          <w:rFonts w:ascii="Arial" w:eastAsia="新細明體" w:hAnsi="Arial" w:hint="eastAsia"/>
        </w:rPr>
        <w:t>行簡單的對每筆資料進行判斷。</w:t>
      </w:r>
    </w:p>
    <w:p w:rsidR="007B08DB" w:rsidRDefault="007B08DB" w:rsidP="00027074">
      <w:pPr>
        <w:rPr>
          <w:rFonts w:ascii="Arial" w:eastAsia="新細明體" w:hAnsi="Arial" w:hint="eastAsia"/>
        </w:rPr>
      </w:pPr>
      <w:r>
        <w:rPr>
          <w:rFonts w:ascii="Arial" w:eastAsia="新細明體" w:hAnsi="Arial" w:hint="eastAsia"/>
        </w:rPr>
        <w:t>其中得出我們的</w:t>
      </w:r>
      <w:r>
        <w:rPr>
          <w:rFonts w:ascii="Arial" w:eastAsia="新細明體" w:hAnsi="Arial" w:hint="eastAsia"/>
        </w:rPr>
        <w:t xml:space="preserve"> weights </w:t>
      </w:r>
      <w:r>
        <w:rPr>
          <w:rFonts w:ascii="Arial" w:eastAsia="新細明體" w:hAnsi="Arial" w:hint="eastAsia"/>
        </w:rPr>
        <w:t>如果使用</w:t>
      </w:r>
      <w:r>
        <w:rPr>
          <w:rFonts w:ascii="Arial" w:eastAsia="新細明體" w:hAnsi="Arial" w:hint="eastAsia"/>
        </w:rPr>
        <w:t xml:space="preserve"> distance </w:t>
      </w:r>
      <w:r>
        <w:rPr>
          <w:rFonts w:ascii="Arial" w:eastAsia="新細明體" w:hAnsi="Arial" w:hint="eastAsia"/>
        </w:rPr>
        <w:t>的準確率會比</w:t>
      </w:r>
      <w:r>
        <w:rPr>
          <w:rFonts w:ascii="Arial" w:eastAsia="新細明體" w:hAnsi="Arial" w:hint="eastAsia"/>
        </w:rPr>
        <w:t xml:space="preserve"> uniform </w:t>
      </w:r>
      <w:r>
        <w:rPr>
          <w:rFonts w:ascii="Arial" w:eastAsia="新細明體" w:hAnsi="Arial" w:hint="eastAsia"/>
        </w:rPr>
        <w:t>來的更好。</w:t>
      </w:r>
    </w:p>
    <w:p w:rsidR="007B08DB" w:rsidRDefault="007B08DB" w:rsidP="00027074">
      <w:pPr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>而</w:t>
      </w:r>
      <w:r>
        <w:rPr>
          <w:rFonts w:ascii="Arial" w:eastAsia="新細明體" w:hAnsi="Arial" w:hint="eastAsia"/>
        </w:rPr>
        <w:t xml:space="preserve"> </w:t>
      </w:r>
      <w:r w:rsidRPr="007B08DB">
        <w:rPr>
          <w:rFonts w:ascii="Arial" w:eastAsia="新細明體" w:hAnsi="Arial"/>
        </w:rPr>
        <w:t>n_neighbors</w:t>
      </w:r>
      <w:r>
        <w:rPr>
          <w:rFonts w:ascii="Arial" w:eastAsia="新細明體" w:hAnsi="Arial" w:hint="eastAsia"/>
        </w:rPr>
        <w:t xml:space="preserve"> </w:t>
      </w:r>
      <w:r>
        <w:rPr>
          <w:rFonts w:ascii="Arial" w:eastAsia="新細明體" w:hAnsi="Arial" w:hint="eastAsia"/>
        </w:rPr>
        <w:t>在這邊我們則不會感受到太大的差異，主要是因為資料量太小</w:t>
      </w:r>
      <w:r w:rsidR="00826A39">
        <w:rPr>
          <w:rFonts w:ascii="Arial" w:eastAsia="新細明體" w:hAnsi="Arial" w:hint="eastAsia"/>
        </w:rPr>
        <w:t>且</w:t>
      </w:r>
      <w:r w:rsidR="00826A39">
        <w:rPr>
          <w:rFonts w:ascii="Arial" w:eastAsia="新細明體" w:hAnsi="Arial" w:hint="eastAsia"/>
        </w:rPr>
        <w:t xml:space="preserve"> 5 </w:t>
      </w:r>
      <w:r w:rsidR="00826A39">
        <w:rPr>
          <w:rFonts w:ascii="Arial" w:eastAsia="新細明體" w:hAnsi="Arial" w:hint="eastAsia"/>
        </w:rPr>
        <w:t>是標準函式預設的</w:t>
      </w:r>
      <w:r w:rsidR="00826A39">
        <w:rPr>
          <w:rFonts w:ascii="Arial" w:eastAsia="新細明體" w:hAnsi="Arial" w:hint="eastAsia"/>
        </w:rPr>
        <w:t xml:space="preserve"> n_neighbors</w:t>
      </w:r>
      <w:r w:rsidR="00826A39">
        <w:rPr>
          <w:rFonts w:ascii="Arial" w:eastAsia="新細明體" w:hAnsi="Arial" w:hint="eastAsia"/>
        </w:rPr>
        <w:t>，如果再小可能就會導致</w:t>
      </w:r>
      <w:r w:rsidR="00826A39">
        <w:rPr>
          <w:rFonts w:ascii="Arial" w:eastAsia="新細明體" w:hAnsi="Arial" w:hint="eastAsia"/>
        </w:rPr>
        <w:t xml:space="preserve"> overfitting</w:t>
      </w:r>
      <w:r>
        <w:rPr>
          <w:rFonts w:ascii="Arial" w:eastAsia="新細明體" w:hAnsi="Arial" w:hint="eastAsia"/>
        </w:rPr>
        <w:t>。</w:t>
      </w:r>
    </w:p>
    <w:p w:rsidR="00F40B1B" w:rsidRDefault="00F40B1B" w:rsidP="00027074">
      <w:pPr>
        <w:rPr>
          <w:rFonts w:ascii="Arial" w:eastAsia="新細明體" w:hAnsi="Arial" w:hint="eastAsia"/>
        </w:rPr>
      </w:pPr>
    </w:p>
    <w:p w:rsidR="007B08DB" w:rsidRDefault="00826A39" w:rsidP="00027074">
      <w:pPr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>注意：</w:t>
      </w:r>
      <w:r>
        <w:rPr>
          <w:rFonts w:ascii="Arial" w:eastAsia="新細明體" w:hAnsi="Arial" w:hint="eastAsia"/>
        </w:rPr>
        <w:t xml:space="preserve">n_neighbors </w:t>
      </w:r>
      <w:r>
        <w:rPr>
          <w:rFonts w:ascii="Arial" w:eastAsia="新細明體" w:hAnsi="Arial" w:hint="eastAsia"/>
        </w:rPr>
        <w:t>不可以設定為</w:t>
      </w:r>
      <w:r>
        <w:rPr>
          <w:rFonts w:ascii="Arial" w:eastAsia="新細明體" w:hAnsi="Arial" w:hint="eastAsia"/>
        </w:rPr>
        <w:t xml:space="preserve"> 1</w:t>
      </w:r>
      <w:r>
        <w:rPr>
          <w:rFonts w:ascii="Arial" w:eastAsia="新細明體" w:hAnsi="Arial" w:hint="eastAsia"/>
        </w:rPr>
        <w:t>，此函式出來的結果畢竟會是</w:t>
      </w:r>
      <w:r>
        <w:rPr>
          <w:rFonts w:ascii="Arial" w:eastAsia="新細明體" w:hAnsi="Arial" w:hint="eastAsia"/>
        </w:rPr>
        <w:t>100%</w:t>
      </w:r>
      <w:r>
        <w:rPr>
          <w:rFonts w:ascii="Arial" w:eastAsia="新細明體" w:hAnsi="Arial" w:hint="eastAsia"/>
        </w:rPr>
        <w:t>準確</w:t>
      </w:r>
      <w:r w:rsidR="00156F9B">
        <w:rPr>
          <w:rFonts w:ascii="Arial" w:eastAsia="新細明體" w:hAnsi="Arial" w:hint="eastAsia"/>
        </w:rPr>
        <w:t>，沒辦法發揮此函式的功用</w:t>
      </w:r>
      <w:r w:rsidR="00FC2577">
        <w:rPr>
          <w:rFonts w:ascii="Arial" w:eastAsia="新細明體" w:hAnsi="Arial" w:hint="eastAsia"/>
        </w:rPr>
        <w:t>。</w:t>
      </w:r>
    </w:p>
    <w:p w:rsidR="002952B3" w:rsidRDefault="002952B3" w:rsidP="007B08DB">
      <w:pPr>
        <w:ind w:left="480"/>
        <w:rPr>
          <w:rFonts w:ascii="Arial" w:eastAsia="新細明體" w:hAnsi="Arial"/>
        </w:rPr>
      </w:pPr>
    </w:p>
    <w:p w:rsidR="002952B3" w:rsidRDefault="002952B3" w:rsidP="007B08DB">
      <w:pPr>
        <w:ind w:left="480"/>
        <w:rPr>
          <w:rFonts w:ascii="Arial" w:eastAsia="新細明體" w:hAnsi="Arial"/>
        </w:rPr>
      </w:pPr>
    </w:p>
    <w:p w:rsidR="002952B3" w:rsidRPr="007B08DB" w:rsidRDefault="002952B3" w:rsidP="007B08DB">
      <w:pPr>
        <w:ind w:left="480"/>
        <w:rPr>
          <w:rFonts w:ascii="Arial" w:eastAsia="新細明體" w:hAnsi="Arial" w:hint="eastAsia"/>
        </w:rPr>
      </w:pPr>
    </w:p>
    <w:p w:rsidR="00AA33E8" w:rsidRDefault="002952B3" w:rsidP="002A414B">
      <w:pPr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>學習連結</w:t>
      </w:r>
    </w:p>
    <w:p w:rsidR="002952B3" w:rsidRDefault="002952B3" w:rsidP="002952B3">
      <w:pPr>
        <w:rPr>
          <w:rFonts w:ascii="Arial" w:eastAsia="新細明體" w:hAnsi="Arial"/>
        </w:rPr>
      </w:pPr>
      <w:hyperlink r:id="rId12" w:history="1">
        <w:r w:rsidRPr="0045376A">
          <w:rPr>
            <w:rStyle w:val="a6"/>
            <w:rFonts w:ascii="Arial" w:eastAsia="新細明體" w:hAnsi="Arial" w:hint="eastAsia"/>
          </w:rPr>
          <w:t xml:space="preserve"> </w:t>
        </w:r>
        <w:r w:rsidRPr="0045376A">
          <w:rPr>
            <w:rStyle w:val="a6"/>
            <w:rFonts w:ascii="Arial" w:eastAsia="新細明體" w:hAnsi="Arial"/>
          </w:rPr>
          <w:t>sklearn.neighbors.KNeighborsClassifier()</w:t>
        </w:r>
        <w:r w:rsidRPr="0045376A">
          <w:rPr>
            <w:rStyle w:val="a6"/>
            <w:rFonts w:ascii="Arial" w:eastAsia="新細明體" w:hAnsi="Arial" w:hint="eastAsia"/>
          </w:rPr>
          <w:t>函数解析（最清晰的解释）</w:t>
        </w:r>
        <w:r w:rsidRPr="0045376A">
          <w:rPr>
            <w:rStyle w:val="a6"/>
            <w:rFonts w:ascii="Arial" w:eastAsia="新細明體" w:hAnsi="Arial" w:hint="eastAsia"/>
          </w:rPr>
          <w:t xml:space="preserve">by </w:t>
        </w:r>
        <w:r w:rsidRPr="0045376A">
          <w:rPr>
            <w:rStyle w:val="a6"/>
            <w:rFonts w:ascii="Arial" w:eastAsia="新細明體" w:hAnsi="Arial" w:hint="eastAsia"/>
          </w:rPr>
          <w:t>我是</w:t>
        </w:r>
        <w:r w:rsidRPr="0045376A">
          <w:rPr>
            <w:rStyle w:val="a6"/>
            <w:rFonts w:ascii="Arial" w:eastAsia="新細明體" w:hAnsi="Arial" w:hint="eastAsia"/>
          </w:rPr>
          <w:t>管小亮</w:t>
        </w:r>
      </w:hyperlink>
    </w:p>
    <w:p w:rsidR="002952B3" w:rsidRPr="002952B3" w:rsidRDefault="002952B3" w:rsidP="002952B3">
      <w:pPr>
        <w:rPr>
          <w:rFonts w:ascii="Arial" w:eastAsia="新細明體" w:hAnsi="Arial"/>
        </w:rPr>
      </w:pPr>
      <w:hyperlink r:id="rId13" w:history="1">
        <w:r w:rsidRPr="002952B3">
          <w:rPr>
            <w:rStyle w:val="a6"/>
            <w:rFonts w:ascii="Arial" w:eastAsia="新細明體" w:hAnsi="Arial"/>
          </w:rPr>
          <w:t xml:space="preserve">sklearn.neighbors.KNeighborsClassifier </w:t>
        </w:r>
        <w:r w:rsidRPr="002952B3">
          <w:rPr>
            <w:rStyle w:val="a6"/>
            <w:rFonts w:ascii="Arial" w:eastAsia="新細明體" w:hAnsi="Arial" w:hint="eastAsia"/>
          </w:rPr>
          <w:t>by scikit learn</w:t>
        </w:r>
      </w:hyperlink>
    </w:p>
    <w:p w:rsidR="0048287C" w:rsidRPr="0045376A" w:rsidRDefault="0048287C" w:rsidP="0048287C">
      <w:pPr>
        <w:rPr>
          <w:rFonts w:ascii="Arial" w:eastAsia="新細明體" w:hAnsi="Arial" w:hint="eastAsia"/>
        </w:rPr>
      </w:pPr>
      <w:hyperlink r:id="rId14" w:history="1">
        <w:r w:rsidRPr="00AA33E8">
          <w:rPr>
            <w:rStyle w:val="a6"/>
            <w:rFonts w:ascii="Arial" w:eastAsia="新細明體" w:hAnsi="Arial" w:hint="eastAsia"/>
          </w:rPr>
          <w:t>[Day26]</w:t>
        </w:r>
        <w:r w:rsidRPr="00AA33E8">
          <w:rPr>
            <w:rStyle w:val="a6"/>
            <w:rFonts w:ascii="Arial" w:eastAsia="新細明體" w:hAnsi="Arial" w:hint="eastAsia"/>
          </w:rPr>
          <w:t>機器學習：</w:t>
        </w:r>
        <w:r w:rsidRPr="00AA33E8">
          <w:rPr>
            <w:rStyle w:val="a6"/>
            <w:rFonts w:ascii="Arial" w:eastAsia="新細明體" w:hAnsi="Arial" w:hint="eastAsia"/>
          </w:rPr>
          <w:t>KNN</w:t>
        </w:r>
        <w:r w:rsidRPr="00AA33E8">
          <w:rPr>
            <w:rStyle w:val="a6"/>
            <w:rFonts w:ascii="Arial" w:eastAsia="新細明體" w:hAnsi="Arial" w:hint="eastAsia"/>
          </w:rPr>
          <w:t>分類演算法！</w:t>
        </w:r>
        <w:r w:rsidRPr="00AA33E8">
          <w:rPr>
            <w:rStyle w:val="a6"/>
            <w:rFonts w:ascii="Arial" w:eastAsia="新細明體" w:hAnsi="Arial" w:hint="eastAsia"/>
          </w:rPr>
          <w:t xml:space="preserve">by </w:t>
        </w:r>
        <w:r w:rsidRPr="00AA33E8">
          <w:rPr>
            <w:rStyle w:val="a6"/>
            <w:rFonts w:ascii="Arial" w:eastAsia="新細明體" w:hAnsi="Arial"/>
          </w:rPr>
          <w:t>iT</w:t>
        </w:r>
        <w:r w:rsidRPr="00AA33E8">
          <w:rPr>
            <w:rStyle w:val="a6"/>
            <w:rFonts w:ascii="Arial" w:eastAsia="新細明體" w:hAnsi="Arial"/>
          </w:rPr>
          <w:t>邦幫忙</w:t>
        </w:r>
      </w:hyperlink>
    </w:p>
    <w:p w:rsidR="002952B3" w:rsidRPr="002A414B" w:rsidRDefault="002952B3" w:rsidP="002A414B">
      <w:pPr>
        <w:rPr>
          <w:rFonts w:ascii="Arial" w:eastAsia="新細明體" w:hAnsi="Arial" w:hint="eastAsia"/>
        </w:rPr>
      </w:pPr>
    </w:p>
    <w:sectPr w:rsidR="002952B3" w:rsidRPr="002A414B" w:rsidSect="009048C3"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6E24"/>
    <w:multiLevelType w:val="hybridMultilevel"/>
    <w:tmpl w:val="489C14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E26B40"/>
    <w:multiLevelType w:val="hybridMultilevel"/>
    <w:tmpl w:val="82F69E6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7665D13"/>
    <w:multiLevelType w:val="hybridMultilevel"/>
    <w:tmpl w:val="DD2C898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FDA35A8"/>
    <w:multiLevelType w:val="hybridMultilevel"/>
    <w:tmpl w:val="59AA63BE"/>
    <w:lvl w:ilvl="0" w:tplc="04090003">
      <w:start w:val="1"/>
      <w:numFmt w:val="bullet"/>
      <w:lvlText w:val=""/>
      <w:lvlJc w:val="left"/>
      <w:pPr>
        <w:ind w:left="10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4" w15:restartNumberingAfterBreak="0">
    <w:nsid w:val="63EC1713"/>
    <w:multiLevelType w:val="hybridMultilevel"/>
    <w:tmpl w:val="085C1D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3736142"/>
    <w:multiLevelType w:val="hybridMultilevel"/>
    <w:tmpl w:val="D05AB5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71779A1"/>
    <w:multiLevelType w:val="hybridMultilevel"/>
    <w:tmpl w:val="07F81074"/>
    <w:lvl w:ilvl="0" w:tplc="DA36C384">
      <w:start w:val="1"/>
      <w:numFmt w:val="bullet"/>
      <w:lvlText w:val=""/>
      <w:lvlJc w:val="center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C6"/>
    <w:rsid w:val="0000467D"/>
    <w:rsid w:val="0000737D"/>
    <w:rsid w:val="00027074"/>
    <w:rsid w:val="0007729A"/>
    <w:rsid w:val="000A412B"/>
    <w:rsid w:val="000C2F4D"/>
    <w:rsid w:val="001412F3"/>
    <w:rsid w:val="00156F9B"/>
    <w:rsid w:val="002332EB"/>
    <w:rsid w:val="00271897"/>
    <w:rsid w:val="002952B3"/>
    <w:rsid w:val="002A414B"/>
    <w:rsid w:val="002E4434"/>
    <w:rsid w:val="003538CB"/>
    <w:rsid w:val="0045376A"/>
    <w:rsid w:val="0048287C"/>
    <w:rsid w:val="00486ABF"/>
    <w:rsid w:val="005138FF"/>
    <w:rsid w:val="00521556"/>
    <w:rsid w:val="005B659D"/>
    <w:rsid w:val="00641A04"/>
    <w:rsid w:val="006C1E26"/>
    <w:rsid w:val="006C33D0"/>
    <w:rsid w:val="006C663B"/>
    <w:rsid w:val="006F5360"/>
    <w:rsid w:val="007476C6"/>
    <w:rsid w:val="0075062D"/>
    <w:rsid w:val="007A7C4D"/>
    <w:rsid w:val="007B08DB"/>
    <w:rsid w:val="00826A39"/>
    <w:rsid w:val="009048C3"/>
    <w:rsid w:val="009401C1"/>
    <w:rsid w:val="00940AD4"/>
    <w:rsid w:val="00976169"/>
    <w:rsid w:val="00A71261"/>
    <w:rsid w:val="00AA33E8"/>
    <w:rsid w:val="00AE0BDD"/>
    <w:rsid w:val="00B76D40"/>
    <w:rsid w:val="00BC2F29"/>
    <w:rsid w:val="00BF3CDA"/>
    <w:rsid w:val="00C301B7"/>
    <w:rsid w:val="00CE074C"/>
    <w:rsid w:val="00EA2F67"/>
    <w:rsid w:val="00F40B1B"/>
    <w:rsid w:val="00FA4A4D"/>
    <w:rsid w:val="00FC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BB12"/>
  <w15:chartTrackingRefBased/>
  <w15:docId w15:val="{0232A026-9AC3-4795-98BD-3D0ECD20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707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2707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360"/>
    <w:pPr>
      <w:ind w:leftChars="200" w:left="480"/>
    </w:pPr>
  </w:style>
  <w:style w:type="character" w:styleId="a4">
    <w:name w:val="Strong"/>
    <w:basedOn w:val="a0"/>
    <w:uiPriority w:val="22"/>
    <w:qFormat/>
    <w:rsid w:val="00AE0BDD"/>
    <w:rPr>
      <w:b/>
      <w:bCs/>
    </w:rPr>
  </w:style>
  <w:style w:type="character" w:styleId="a5">
    <w:name w:val="Placeholder Text"/>
    <w:basedOn w:val="a0"/>
    <w:uiPriority w:val="99"/>
    <w:semiHidden/>
    <w:rsid w:val="00AE0BDD"/>
    <w:rPr>
      <w:color w:val="808080"/>
    </w:rPr>
  </w:style>
  <w:style w:type="character" w:styleId="a6">
    <w:name w:val="Hyperlink"/>
    <w:basedOn w:val="a0"/>
    <w:uiPriority w:val="99"/>
    <w:unhideWhenUsed/>
    <w:rsid w:val="0045376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5376A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02707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2707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ensemble.AdaBoostClassifier.html" TargetMode="External"/><Relationship Id="rId13" Type="http://schemas.openxmlformats.org/officeDocument/2006/relationships/hyperlink" Target="https://scikit-learn.org/stable/modules/generated/sklearn.neighbors.KNeighborsClassifi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efuirnever.blog.csdn.net/article/details/99818078?utm_medium=distribute.pc_relevant.none-task-blog-2%7Edefault%7EBlogCommendFromMachineLearnPai2%7Edefault-1.control&amp;dist_request_id=1328769.82134.16177873596971781&amp;depth_1-utm_source=distribute.pc_relevant.none-task-blog-2%7Edefault%7EBlogCommendFromMachineLearnPai2%7Edefault-1.contro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ithelp.ithome.com.tw/articles/10197110" TargetMode="External"/><Relationship Id="rId14" Type="http://schemas.openxmlformats.org/officeDocument/2006/relationships/hyperlink" Target="https://ithelp.ithome.com.tw/articles/1019711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36</cp:revision>
  <dcterms:created xsi:type="dcterms:W3CDTF">2021-04-07T10:40:00Z</dcterms:created>
  <dcterms:modified xsi:type="dcterms:W3CDTF">2021-04-07T11:21:00Z</dcterms:modified>
</cp:coreProperties>
</file>