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87" w:rsidRDefault="00CD1A76" w:rsidP="00355F02">
      <w:pPr>
        <w:pStyle w:val="Ttulo1"/>
      </w:pPr>
      <w:r w:rsidRPr="00CD1A76">
        <w:t>Supplier Analysis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577"/>
        <w:gridCol w:w="1951"/>
        <w:gridCol w:w="1622"/>
        <w:gridCol w:w="1911"/>
        <w:gridCol w:w="1767"/>
      </w:tblGrid>
      <w:tr w:rsidR="00E85249" w:rsidTr="0084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57BAA" w:rsidRDefault="00CD1A76" w:rsidP="00557BAA">
            <w:pPr>
              <w:ind w:firstLine="0"/>
              <w:jc w:val="center"/>
            </w:pPr>
            <w:r>
              <w:t xml:space="preserve">Name </w:t>
            </w:r>
          </w:p>
        </w:tc>
        <w:tc>
          <w:tcPr>
            <w:tcW w:w="1916" w:type="dxa"/>
          </w:tcPr>
          <w:p w:rsidR="00557BAA" w:rsidRDefault="00CD1A76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D1A76">
              <w:t>haracteristics</w:t>
            </w:r>
          </w:p>
        </w:tc>
        <w:tc>
          <w:tcPr>
            <w:tcW w:w="1810" w:type="dxa"/>
          </w:tcPr>
          <w:p w:rsidR="00557BAA" w:rsidRDefault="00CD1A76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CD1A76">
              <w:t>dvantage</w:t>
            </w:r>
            <w:r>
              <w:t>s</w:t>
            </w:r>
          </w:p>
        </w:tc>
        <w:tc>
          <w:tcPr>
            <w:tcW w:w="1705" w:type="dxa"/>
          </w:tcPr>
          <w:p w:rsidR="00557BAA" w:rsidRDefault="00CD1A76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CD1A76">
              <w:t>isadvantages</w:t>
            </w:r>
          </w:p>
        </w:tc>
        <w:tc>
          <w:tcPr>
            <w:tcW w:w="1837" w:type="dxa"/>
          </w:tcPr>
          <w:p w:rsidR="00557BAA" w:rsidRDefault="00CD1A76" w:rsidP="00557BA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Evaluation</w:t>
            </w:r>
          </w:p>
        </w:tc>
      </w:tr>
      <w:tr w:rsidR="00E85249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557BAA" w:rsidP="00EF5A7D">
            <w:pPr>
              <w:ind w:firstLine="0"/>
              <w:jc w:val="center"/>
            </w:pPr>
            <w:proofErr w:type="spellStart"/>
            <w:r>
              <w:t>Comisión</w:t>
            </w:r>
            <w:proofErr w:type="spellEnd"/>
            <w:r>
              <w:t xml:space="preserve"> Federal de </w:t>
            </w:r>
            <w:proofErr w:type="spellStart"/>
            <w:r>
              <w:t>Electricidad</w:t>
            </w:r>
            <w:proofErr w:type="spellEnd"/>
          </w:p>
        </w:tc>
        <w:tc>
          <w:tcPr>
            <w:tcW w:w="1916" w:type="dxa"/>
          </w:tcPr>
          <w:p w:rsidR="00557BAA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 xml:space="preserve">Sole supplier of light in </w:t>
            </w:r>
            <w:proofErr w:type="spellStart"/>
            <w:r w:rsidRPr="00CD1A76">
              <w:t>Acámbaro</w:t>
            </w:r>
            <w:proofErr w:type="spellEnd"/>
            <w:r w:rsidRPr="00CD1A76">
              <w:t>.</w:t>
            </w:r>
          </w:p>
        </w:tc>
        <w:tc>
          <w:tcPr>
            <w:tcW w:w="1810" w:type="dxa"/>
          </w:tcPr>
          <w:p w:rsidR="00BC3B60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>24 hours of service.</w:t>
            </w:r>
          </w:p>
        </w:tc>
        <w:tc>
          <w:tcPr>
            <w:tcW w:w="1705" w:type="dxa"/>
          </w:tcPr>
          <w:p w:rsidR="00557BAA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>High prices compared to other suppliers in other countries.</w:t>
            </w:r>
          </w:p>
        </w:tc>
        <w:tc>
          <w:tcPr>
            <w:tcW w:w="1837" w:type="dxa"/>
          </w:tcPr>
          <w:p w:rsidR="00557BAA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>It offers 24-hour service and is resistant to rainy climates.</w:t>
            </w:r>
          </w:p>
        </w:tc>
      </w:tr>
      <w:tr w:rsidR="00E85249" w:rsidTr="00843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BC3B60" w:rsidP="00EF5A7D">
            <w:pPr>
              <w:ind w:firstLine="0"/>
              <w:jc w:val="center"/>
            </w:pPr>
            <w:proofErr w:type="spellStart"/>
            <w:r>
              <w:t>Jumapa</w:t>
            </w:r>
            <w:proofErr w:type="spellEnd"/>
          </w:p>
        </w:tc>
        <w:tc>
          <w:tcPr>
            <w:tcW w:w="1916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 xml:space="preserve">The only water supplier company in </w:t>
            </w:r>
            <w:proofErr w:type="spellStart"/>
            <w:r w:rsidRPr="00CD1A76">
              <w:t>Acámbaro</w:t>
            </w:r>
            <w:proofErr w:type="spellEnd"/>
            <w:r w:rsidRPr="00CD1A76">
              <w:t>.</w:t>
            </w:r>
          </w:p>
        </w:tc>
        <w:tc>
          <w:tcPr>
            <w:tcW w:w="1810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24 hours of service.</w:t>
            </w:r>
          </w:p>
        </w:tc>
        <w:tc>
          <w:tcPr>
            <w:tcW w:w="1705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Constant water leaks and pipes in the streets.</w:t>
            </w:r>
          </w:p>
        </w:tc>
        <w:tc>
          <w:tcPr>
            <w:tcW w:w="1837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It offers 24-hour service as well as being the only water company.</w:t>
            </w:r>
          </w:p>
        </w:tc>
      </w:tr>
      <w:tr w:rsidR="00E85249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BC3B60" w:rsidP="00EF5A7D">
            <w:pPr>
              <w:ind w:firstLine="0"/>
              <w:jc w:val="center"/>
            </w:pPr>
            <w:proofErr w:type="spellStart"/>
            <w:r>
              <w:t>Telmex</w:t>
            </w:r>
            <w:proofErr w:type="spellEnd"/>
          </w:p>
        </w:tc>
        <w:tc>
          <w:tcPr>
            <w:tcW w:w="1916" w:type="dxa"/>
          </w:tcPr>
          <w:p w:rsidR="00557BAA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 xml:space="preserve">The most contracted telephone and internet company in </w:t>
            </w:r>
            <w:proofErr w:type="spellStart"/>
            <w:r w:rsidRPr="00CD1A76">
              <w:t>Acámbaro</w:t>
            </w:r>
            <w:proofErr w:type="spellEnd"/>
            <w:r w:rsidRPr="00CD1A76">
              <w:t>.</w:t>
            </w:r>
          </w:p>
        </w:tc>
        <w:tc>
          <w:tcPr>
            <w:tcW w:w="1810" w:type="dxa"/>
          </w:tcPr>
          <w:p w:rsidR="00D84FC8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 xml:space="preserve">24 hours of service, many years of service in </w:t>
            </w:r>
            <w:proofErr w:type="spellStart"/>
            <w:r w:rsidRPr="00CD1A76">
              <w:t>Acámbaro</w:t>
            </w:r>
            <w:proofErr w:type="spellEnd"/>
            <w:r w:rsidRPr="00CD1A76">
              <w:t>.</w:t>
            </w:r>
          </w:p>
        </w:tc>
        <w:tc>
          <w:tcPr>
            <w:tcW w:w="1705" w:type="dxa"/>
          </w:tcPr>
          <w:p w:rsidR="00557BAA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>The internet slow in areas far from the center and the cost is high.</w:t>
            </w:r>
          </w:p>
        </w:tc>
        <w:tc>
          <w:tcPr>
            <w:tcW w:w="1837" w:type="dxa"/>
          </w:tcPr>
          <w:p w:rsidR="00557BAA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>It offers good quality internet service and maintenance.</w:t>
            </w:r>
          </w:p>
        </w:tc>
      </w:tr>
      <w:tr w:rsidR="00E85249" w:rsidTr="00843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1A69FB" w:rsidP="00EF5A7D">
            <w:pPr>
              <w:ind w:firstLine="0"/>
              <w:jc w:val="center"/>
            </w:pPr>
            <w:r>
              <w:t>Dell</w:t>
            </w:r>
          </w:p>
        </w:tc>
        <w:tc>
          <w:tcPr>
            <w:tcW w:w="1916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Manufacturer of high quality computers.</w:t>
            </w:r>
          </w:p>
        </w:tc>
        <w:tc>
          <w:tcPr>
            <w:tcW w:w="1810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Different models and prices.</w:t>
            </w:r>
          </w:p>
        </w:tc>
        <w:tc>
          <w:tcPr>
            <w:tcW w:w="1705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High prices for high quality equipment.</w:t>
            </w:r>
          </w:p>
        </w:tc>
        <w:tc>
          <w:tcPr>
            <w:tcW w:w="1837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Sufficient characteristics for the development of the project and good price</w:t>
            </w:r>
            <w:r>
              <w:t>.</w:t>
            </w:r>
          </w:p>
        </w:tc>
      </w:tr>
      <w:tr w:rsidR="00EF5A7D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EF5A7D" w:rsidRDefault="00EF5A7D" w:rsidP="00EF5A7D">
            <w:pPr>
              <w:ind w:firstLine="0"/>
              <w:jc w:val="center"/>
            </w:pPr>
            <w:r>
              <w:t>Sony</w:t>
            </w:r>
          </w:p>
        </w:tc>
        <w:tc>
          <w:tcPr>
            <w:tcW w:w="1916" w:type="dxa"/>
          </w:tcPr>
          <w:p w:rsidR="00EF5A7D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 xml:space="preserve">Most famous electronics </w:t>
            </w:r>
            <w:r w:rsidRPr="00CD1A76">
              <w:lastRenderedPageBreak/>
              <w:t>manufacturer in the market.</w:t>
            </w:r>
          </w:p>
        </w:tc>
        <w:tc>
          <w:tcPr>
            <w:tcW w:w="1810" w:type="dxa"/>
          </w:tcPr>
          <w:p w:rsidR="00EF5A7D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lastRenderedPageBreak/>
              <w:t>Wide variety of models and features.</w:t>
            </w:r>
          </w:p>
        </w:tc>
        <w:tc>
          <w:tcPr>
            <w:tcW w:w="1705" w:type="dxa"/>
          </w:tcPr>
          <w:p w:rsidR="00EF5A7D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>The price of some models are expensive.</w:t>
            </w:r>
          </w:p>
        </w:tc>
        <w:tc>
          <w:tcPr>
            <w:tcW w:w="1837" w:type="dxa"/>
          </w:tcPr>
          <w:p w:rsidR="00EF5A7D" w:rsidRDefault="00CD1A76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A76">
              <w:t xml:space="preserve">Good performance of computers </w:t>
            </w:r>
            <w:r w:rsidRPr="00CD1A76">
              <w:lastRenderedPageBreak/>
              <w:t>in addition to a not so high price.</w:t>
            </w:r>
          </w:p>
        </w:tc>
      </w:tr>
      <w:tr w:rsidR="00E85249" w:rsidTr="00843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EF5A7D" w:rsidP="00EF5A7D">
            <w:pPr>
              <w:ind w:firstLine="0"/>
              <w:jc w:val="center"/>
            </w:pPr>
            <w:r>
              <w:lastRenderedPageBreak/>
              <w:t>Kingston</w:t>
            </w:r>
          </w:p>
        </w:tc>
        <w:tc>
          <w:tcPr>
            <w:tcW w:w="1916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Famous brand of USB and Micro SD devices.</w:t>
            </w:r>
          </w:p>
        </w:tc>
        <w:tc>
          <w:tcPr>
            <w:tcW w:w="1810" w:type="dxa"/>
          </w:tcPr>
          <w:p w:rsidR="00557BAA" w:rsidRDefault="00CD1A76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A76">
              <w:t>Wide variety of sizes and price.</w:t>
            </w:r>
          </w:p>
        </w:tc>
        <w:tc>
          <w:tcPr>
            <w:tcW w:w="1705" w:type="dxa"/>
          </w:tcPr>
          <w:p w:rsidR="00557BAA" w:rsidRDefault="00852B1F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B1F">
              <w:t>The quality and sending of data is very good and is on a par with other brands</w:t>
            </w:r>
            <w:r>
              <w:t>.</w:t>
            </w:r>
            <w:bookmarkStart w:id="0" w:name="_GoBack"/>
            <w:bookmarkEnd w:id="0"/>
          </w:p>
        </w:tc>
        <w:tc>
          <w:tcPr>
            <w:tcW w:w="1837" w:type="dxa"/>
          </w:tcPr>
          <w:p w:rsidR="00557BAA" w:rsidRDefault="004D2A3B" w:rsidP="00355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3B">
              <w:t>The cheapest option and the speed of the data is not too late.</w:t>
            </w:r>
          </w:p>
        </w:tc>
      </w:tr>
      <w:tr w:rsidR="00E85249" w:rsidTr="0084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557BAA" w:rsidRDefault="00E85249" w:rsidP="00EC1D7E">
            <w:pPr>
              <w:ind w:firstLine="0"/>
              <w:jc w:val="center"/>
            </w:pPr>
            <w:proofErr w:type="spellStart"/>
            <w:r>
              <w:t>Papelería</w:t>
            </w:r>
            <w:proofErr w:type="spellEnd"/>
            <w:r>
              <w:t xml:space="preserve"> </w:t>
            </w:r>
            <w:proofErr w:type="spellStart"/>
            <w:r>
              <w:t>Afran</w:t>
            </w:r>
            <w:proofErr w:type="spellEnd"/>
          </w:p>
        </w:tc>
        <w:tc>
          <w:tcPr>
            <w:tcW w:w="1916" w:type="dxa"/>
          </w:tcPr>
          <w:p w:rsidR="00557BAA" w:rsidRDefault="004D2A3B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3B">
              <w:t>Stationery with a variety of office tools and tools, schools, etc.</w:t>
            </w:r>
          </w:p>
        </w:tc>
        <w:tc>
          <w:tcPr>
            <w:tcW w:w="1810" w:type="dxa"/>
          </w:tcPr>
          <w:p w:rsidR="00557BAA" w:rsidRDefault="004D2A3B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3B">
              <w:t>Accessible location for all team staff and economic prices.</w:t>
            </w:r>
          </w:p>
        </w:tc>
        <w:tc>
          <w:tcPr>
            <w:tcW w:w="1705" w:type="dxa"/>
          </w:tcPr>
          <w:p w:rsidR="00557BAA" w:rsidRDefault="004D2A3B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3B">
              <w:t>They do not have large equipment for more developed companies.</w:t>
            </w:r>
          </w:p>
        </w:tc>
        <w:tc>
          <w:tcPr>
            <w:tcW w:w="1837" w:type="dxa"/>
          </w:tcPr>
          <w:p w:rsidR="00557BAA" w:rsidRDefault="004D2A3B" w:rsidP="00355F0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2A3B">
              <w:t>Accessible location for the staff in addition to offering the resources we might need.</w:t>
            </w:r>
          </w:p>
        </w:tc>
      </w:tr>
    </w:tbl>
    <w:p w:rsidR="00355F02" w:rsidRPr="00355F02" w:rsidRDefault="00355F02" w:rsidP="00355F02"/>
    <w:sectPr w:rsidR="00355F02" w:rsidRPr="00355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02"/>
    <w:rsid w:val="001A69FB"/>
    <w:rsid w:val="002025E3"/>
    <w:rsid w:val="00355F02"/>
    <w:rsid w:val="004D2A3B"/>
    <w:rsid w:val="00557BAA"/>
    <w:rsid w:val="00843FAC"/>
    <w:rsid w:val="00852B1F"/>
    <w:rsid w:val="00BC3B60"/>
    <w:rsid w:val="00CD1A76"/>
    <w:rsid w:val="00D84FC8"/>
    <w:rsid w:val="00E85249"/>
    <w:rsid w:val="00EA2A71"/>
    <w:rsid w:val="00EC1D7E"/>
    <w:rsid w:val="00EF5A7D"/>
    <w:rsid w:val="00F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C51B"/>
  <w15:chartTrackingRefBased/>
  <w15:docId w15:val="{CC790518-3B2D-4AE3-80FC-3018367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02"/>
    <w:pPr>
      <w:spacing w:line="360" w:lineRule="auto"/>
      <w:ind w:firstLine="7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55F0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F02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F02"/>
    <w:rPr>
      <w:rFonts w:ascii="Arial" w:eastAsiaTheme="majorEastAsia" w:hAnsi="Arial" w:cstheme="majorBidi"/>
      <w:b/>
      <w:color w:val="000000" w:themeColor="text1"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F02"/>
    <w:rPr>
      <w:rFonts w:ascii="Arial" w:eastAsiaTheme="majorEastAsia" w:hAnsi="Arial" w:cstheme="majorBidi"/>
      <w:b/>
      <w:color w:val="000000" w:themeColor="text1"/>
      <w:sz w:val="24"/>
      <w:szCs w:val="26"/>
      <w:lang w:val="es-419"/>
    </w:rPr>
  </w:style>
  <w:style w:type="table" w:styleId="Tablaconcuadrcula">
    <w:name w:val="Table Grid"/>
    <w:basedOn w:val="Tablanormal"/>
    <w:uiPriority w:val="39"/>
    <w:rsid w:val="0055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EF5A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Almanza Herrejón</dc:creator>
  <cp:keywords/>
  <dc:description/>
  <cp:lastModifiedBy>Rogelio Almanza Herrejón</cp:lastModifiedBy>
  <cp:revision>5</cp:revision>
  <dcterms:created xsi:type="dcterms:W3CDTF">2018-03-17T16:25:00Z</dcterms:created>
  <dcterms:modified xsi:type="dcterms:W3CDTF">2018-04-05T20:36:00Z</dcterms:modified>
</cp:coreProperties>
</file>