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B6CF" w14:textId="17D8F1B5" w:rsidR="00C403DA" w:rsidRDefault="00C403DA" w:rsidP="00C36AFB">
      <w:pPr>
        <w:pStyle w:val="1"/>
      </w:pPr>
      <w:proofErr w:type="spellStart"/>
      <w:r>
        <w:t>MakeTree</w:t>
      </w:r>
      <w:proofErr w:type="spellEnd"/>
      <w:r>
        <w:t>(</w:t>
      </w:r>
      <w:proofErr w:type="spellStart"/>
      <w:r>
        <w:t>num_of_input</w:t>
      </w:r>
      <w:proofErr w:type="spellEnd"/>
      <w:proofErr w:type="gramStart"/>
      <w:r>
        <w:t>);</w:t>
      </w:r>
      <w:proofErr w:type="gramEnd"/>
    </w:p>
    <w:p w14:paraId="1CE78AE2" w14:textId="3ED00F33" w:rsidR="00C36AFB" w:rsidRPr="001A7B87" w:rsidRDefault="001A7B87" w:rsidP="00C403DA">
      <w:pPr>
        <w:rPr>
          <w:rFonts w:hint="eastAsia"/>
        </w:rPr>
      </w:pPr>
      <w:r>
        <w:rPr>
          <w:rFonts w:hint="eastAsia"/>
        </w:rPr>
        <w:t>讀取時，以陣列的方式逐一讀取，若非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，則繼續向左</w:t>
      </w:r>
      <w:r>
        <w:rPr>
          <w:rFonts w:hint="eastAsia"/>
        </w:rPr>
        <w:t>s</w:t>
      </w:r>
      <w:r>
        <w:t>ubtree</w:t>
      </w:r>
      <w:r>
        <w:rPr>
          <w:rFonts w:hint="eastAsia"/>
        </w:rPr>
        <w:t>加入新的節點。若為第一個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，則將下一個非</w:t>
      </w:r>
      <w:r>
        <w:rPr>
          <w:rFonts w:hint="eastAsia"/>
        </w:rPr>
        <w:t>-</w:t>
      </w:r>
      <w:r>
        <w:t>1</w:t>
      </w:r>
      <w:proofErr w:type="gramStart"/>
      <w:r>
        <w:rPr>
          <w:rFonts w:hint="eastAsia"/>
        </w:rPr>
        <w:t>的值放進</w:t>
      </w:r>
      <w:proofErr w:type="gramEnd"/>
      <w:r>
        <w:rPr>
          <w:rFonts w:hint="eastAsia"/>
        </w:rPr>
        <w:t>右</w:t>
      </w:r>
      <w:r>
        <w:rPr>
          <w:rFonts w:hint="eastAsia"/>
        </w:rPr>
        <w:t>s</w:t>
      </w:r>
      <w:r>
        <w:t>ubtree</w:t>
      </w:r>
      <w:r>
        <w:rPr>
          <w:rFonts w:hint="eastAsia"/>
        </w:rPr>
        <w:t>；若是連續兩個緊鄰的</w:t>
      </w:r>
      <w:r>
        <w:rPr>
          <w:rFonts w:hint="eastAsia"/>
        </w:rPr>
        <w:t>-1</w:t>
      </w:r>
      <w:r>
        <w:rPr>
          <w:rFonts w:hint="eastAsia"/>
        </w:rPr>
        <w:t>，則</w:t>
      </w:r>
      <w:r>
        <w:rPr>
          <w:rFonts w:hint="eastAsia"/>
        </w:rPr>
        <w:t>pop</w:t>
      </w:r>
      <w:r>
        <w:rPr>
          <w:rFonts w:hint="eastAsia"/>
        </w:rPr>
        <w:t>到上一層的右</w:t>
      </w:r>
      <w:r>
        <w:rPr>
          <w:rFonts w:hint="eastAsia"/>
        </w:rPr>
        <w:t>s</w:t>
      </w:r>
      <w:r>
        <w:t>ubtree</w:t>
      </w:r>
      <w:r w:rsidR="00B81232">
        <w:rPr>
          <w:rFonts w:hint="eastAsia"/>
        </w:rPr>
        <w:t>。</w:t>
      </w:r>
    </w:p>
    <w:p w14:paraId="06731159" w14:textId="70EA6A19" w:rsidR="00C403DA" w:rsidRDefault="00C403DA" w:rsidP="00C36AFB">
      <w:pPr>
        <w:pStyle w:val="1"/>
      </w:pPr>
      <w:r>
        <w:t>preorder(</w:t>
      </w:r>
      <w:proofErr w:type="spellStart"/>
      <w:r>
        <w:t>num_of_input</w:t>
      </w:r>
      <w:proofErr w:type="spellEnd"/>
      <w:proofErr w:type="gramStart"/>
      <w:r>
        <w:t>);</w:t>
      </w:r>
      <w:proofErr w:type="gramEnd"/>
    </w:p>
    <w:p w14:paraId="72F63D35" w14:textId="12D23B5E" w:rsidR="00625999" w:rsidRDefault="00625999" w:rsidP="00DC3DA9">
      <w:pPr>
        <w:pBdr>
          <w:bottom w:val="single" w:sz="6" w:space="1" w:color="auto"/>
        </w:pBdr>
      </w:pPr>
      <w:r>
        <w:rPr>
          <w:rFonts w:hint="eastAsia"/>
        </w:rPr>
        <w:t>程式碼</w:t>
      </w:r>
      <w:r>
        <w:rPr>
          <w:rFonts w:hint="eastAsia"/>
        </w:rPr>
        <w:t>: p</w:t>
      </w:r>
      <w:r>
        <w:t>reorder</w:t>
      </w:r>
      <w:r w:rsidR="00AF3C24">
        <w:t xml:space="preserve"> </w:t>
      </w:r>
      <w:r>
        <w:t xml:space="preserve">— parent-&gt; </w:t>
      </w:r>
      <w:proofErr w:type="spellStart"/>
      <w:r>
        <w:t>leftchild</w:t>
      </w:r>
      <w:proofErr w:type="spellEnd"/>
      <w:r w:rsidR="009448FE">
        <w:t xml:space="preserve"> </w:t>
      </w:r>
      <w:r>
        <w:t>-&gt;</w:t>
      </w:r>
      <w:r w:rsidR="009448FE">
        <w:t xml:space="preserve"> </w:t>
      </w:r>
      <w:proofErr w:type="spellStart"/>
      <w:r>
        <w:t>rightchild</w:t>
      </w:r>
      <w:proofErr w:type="spellEnd"/>
    </w:p>
    <w:p w14:paraId="76989AC9" w14:textId="1A7E1B9E" w:rsidR="00DC3DA9" w:rsidRDefault="00DC3DA9" w:rsidP="00DC3DA9">
      <w:r>
        <w:t xml:space="preserve">void </w:t>
      </w:r>
      <w:proofErr w:type="gramStart"/>
      <w:r>
        <w:t>preorder(</w:t>
      </w:r>
      <w:proofErr w:type="gramEnd"/>
      <w:r>
        <w:t>int num){</w:t>
      </w:r>
    </w:p>
    <w:p w14:paraId="577709CE" w14:textId="77777777" w:rsidR="00DC3DA9" w:rsidRDefault="00DC3DA9" w:rsidP="00DC3DA9">
      <w:r>
        <w:t xml:space="preserve">    Node* cur=</w:t>
      </w:r>
      <w:proofErr w:type="gramStart"/>
      <w:r>
        <w:t>BT;</w:t>
      </w:r>
      <w:proofErr w:type="gramEnd"/>
    </w:p>
    <w:p w14:paraId="0CC001B9" w14:textId="77777777" w:rsidR="00DC3DA9" w:rsidRDefault="00DC3DA9" w:rsidP="00DC3DA9">
      <w:r>
        <w:t xml:space="preserve">    top=-</w:t>
      </w:r>
      <w:proofErr w:type="gramStart"/>
      <w:r>
        <w:t>1;</w:t>
      </w:r>
      <w:proofErr w:type="gramEnd"/>
    </w:p>
    <w:p w14:paraId="4F9E0558" w14:textId="77777777" w:rsidR="006E28F8" w:rsidRDefault="00DC3DA9" w:rsidP="006E28F8">
      <w:r>
        <w:t xml:space="preserve">    push(cur</w:t>
      </w:r>
      <w:proofErr w:type="gramStart"/>
      <w:r>
        <w:t>);</w:t>
      </w:r>
      <w:proofErr w:type="gramEnd"/>
      <w:r w:rsidR="006E28F8" w:rsidRPr="006E28F8">
        <w:rPr>
          <w:rFonts w:hint="eastAsia"/>
        </w:rPr>
        <w:t xml:space="preserve"> </w:t>
      </w:r>
    </w:p>
    <w:p w14:paraId="34CCEC09" w14:textId="77777777" w:rsidR="006E28F8" w:rsidRDefault="006E28F8" w:rsidP="00DC3DA9">
      <w:pPr>
        <w:rPr>
          <w:b/>
          <w:bCs/>
          <w:i/>
          <w:iCs/>
          <w:color w:val="2E74B5" w:themeColor="accent5" w:themeShade="BF"/>
        </w:rPr>
      </w:pPr>
      <w:r w:rsidRPr="006E28F8">
        <w:rPr>
          <w:rFonts w:hint="eastAsia"/>
          <w:b/>
          <w:bCs/>
          <w:i/>
          <w:iCs/>
          <w:color w:val="2E74B5" w:themeColor="accent5" w:themeShade="BF"/>
        </w:rPr>
        <w:t>(</w:t>
      </w:r>
      <w:r w:rsidRPr="006E28F8">
        <w:rPr>
          <w:rFonts w:hint="eastAsia"/>
          <w:b/>
          <w:bCs/>
          <w:i/>
          <w:iCs/>
          <w:color w:val="2E74B5" w:themeColor="accent5" w:themeShade="BF"/>
        </w:rPr>
        <w:t>以輸入的數字數量以及堆疊做為迭代的條件</w:t>
      </w:r>
    </w:p>
    <w:p w14:paraId="3D0EE089" w14:textId="45F50E24" w:rsidR="00DC3DA9" w:rsidRPr="006E28F8" w:rsidRDefault="006E28F8" w:rsidP="00DC3DA9">
      <w:pPr>
        <w:rPr>
          <w:b/>
          <w:bCs/>
          <w:i/>
          <w:iCs/>
          <w:color w:val="2E74B5" w:themeColor="accent5" w:themeShade="BF"/>
        </w:rPr>
      </w:pPr>
      <w:r w:rsidRPr="006E28F8">
        <w:rPr>
          <w:rFonts w:hint="eastAsia"/>
          <w:b/>
          <w:bCs/>
          <w:i/>
          <w:iCs/>
          <w:color w:val="2E74B5" w:themeColor="accent5" w:themeShade="BF"/>
        </w:rPr>
        <w:t>之後，以</w:t>
      </w:r>
      <w:r w:rsidRPr="006E28F8">
        <w:rPr>
          <w:rFonts w:hint="eastAsia"/>
          <w:b/>
          <w:bCs/>
          <w:i/>
          <w:iCs/>
          <w:color w:val="2E74B5" w:themeColor="accent5" w:themeShade="BF"/>
        </w:rPr>
        <w:t>current node</w:t>
      </w:r>
      <w:proofErr w:type="gramStart"/>
      <w:r w:rsidRPr="006E28F8">
        <w:rPr>
          <w:rFonts w:hint="eastAsia"/>
          <w:b/>
          <w:bCs/>
          <w:i/>
          <w:iCs/>
          <w:color w:val="2E74B5" w:themeColor="accent5" w:themeShade="BF"/>
        </w:rPr>
        <w:t>所</w:t>
      </w:r>
      <w:r>
        <w:rPr>
          <w:rFonts w:hint="eastAsia"/>
          <w:b/>
          <w:bCs/>
          <w:i/>
          <w:iCs/>
          <w:color w:val="2E74B5" w:themeColor="accent5" w:themeShade="BF"/>
        </w:rPr>
        <w:t>鏈結</w:t>
      </w:r>
      <w:proofErr w:type="gramEnd"/>
      <w:r w:rsidRPr="006E28F8">
        <w:rPr>
          <w:rFonts w:hint="eastAsia"/>
          <w:b/>
          <w:bCs/>
          <w:i/>
          <w:iCs/>
          <w:color w:val="2E74B5" w:themeColor="accent5" w:themeShade="BF"/>
        </w:rPr>
        <w:t>的節點狀況作為條件，</w:t>
      </w:r>
      <w:r w:rsidRPr="006E28F8">
        <w:rPr>
          <w:rFonts w:hint="eastAsia"/>
          <w:b/>
          <w:bCs/>
          <w:i/>
          <w:iCs/>
          <w:color w:val="2E74B5" w:themeColor="accent5" w:themeShade="BF"/>
        </w:rPr>
        <w:t>)</w:t>
      </w:r>
    </w:p>
    <w:p w14:paraId="72307202" w14:textId="20AE0564" w:rsidR="00DC3DA9" w:rsidRDefault="00DC3DA9" w:rsidP="00DC3DA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 w:rsidRPr="0090022B">
        <w:rPr>
          <w:color w:val="2E74B5" w:themeColor="accent5" w:themeShade="BF"/>
        </w:rPr>
        <w:t>i</w:t>
      </w:r>
      <w:proofErr w:type="spellEnd"/>
      <w:r w:rsidRPr="0090022B">
        <w:rPr>
          <w:color w:val="2E74B5" w:themeColor="accent5" w:themeShade="BF"/>
        </w:rPr>
        <w:t>&lt;num</w:t>
      </w:r>
      <w:r w:rsidR="0051178F" w:rsidRPr="0090022B">
        <w:rPr>
          <w:color w:val="2E74B5" w:themeColor="accent5" w:themeShade="BF"/>
        </w:rPr>
        <w:t xml:space="preserve"> </w:t>
      </w:r>
      <w:r w:rsidRPr="0090022B">
        <w:rPr>
          <w:color w:val="2E74B5" w:themeColor="accent5" w:themeShade="BF"/>
        </w:rPr>
        <w:t>&amp;&amp;</w:t>
      </w:r>
      <w:r w:rsidR="0051178F" w:rsidRPr="0090022B">
        <w:rPr>
          <w:color w:val="2E74B5" w:themeColor="accent5" w:themeShade="BF"/>
        </w:rPr>
        <w:t xml:space="preserve"> </w:t>
      </w:r>
      <w:r w:rsidRPr="0090022B">
        <w:rPr>
          <w:color w:val="2E74B5" w:themeColor="accent5" w:themeShade="BF"/>
        </w:rPr>
        <w:t>stack[top]!=</w:t>
      </w:r>
      <w:proofErr w:type="spellStart"/>
      <w:r w:rsidRPr="0090022B">
        <w:rPr>
          <w:color w:val="2E74B5" w:themeColor="accent5" w:themeShade="BF"/>
        </w:rPr>
        <w:t>NULL</w:t>
      </w:r>
      <w:r>
        <w:t>;i</w:t>
      </w:r>
      <w:proofErr w:type="spellEnd"/>
      <w:r>
        <w:t>++){</w:t>
      </w:r>
    </w:p>
    <w:p w14:paraId="4792B6EE" w14:textId="05FC9C4C" w:rsidR="00DC3DA9" w:rsidRDefault="00DC3DA9" w:rsidP="00DC3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",cur-&gt;key);</w:t>
      </w:r>
    </w:p>
    <w:p w14:paraId="4704CAE1" w14:textId="77777777" w:rsidR="006E28F8" w:rsidRDefault="006E28F8" w:rsidP="00DC3DA9"/>
    <w:p w14:paraId="62809A35" w14:textId="2EE2AA19" w:rsidR="00DC3DA9" w:rsidRPr="0090022B" w:rsidRDefault="00DC3DA9" w:rsidP="00DC3DA9">
      <w:pPr>
        <w:rPr>
          <w:color w:val="538135" w:themeColor="accent6" w:themeShade="BF"/>
        </w:rPr>
      </w:pPr>
      <w:r>
        <w:t xml:space="preserve">        </w:t>
      </w:r>
      <w:r w:rsidRPr="0090022B">
        <w:rPr>
          <w:color w:val="538135" w:themeColor="accent6" w:themeShade="BF"/>
        </w:rPr>
        <w:t>if(cur-&gt;</w:t>
      </w:r>
      <w:proofErr w:type="spellStart"/>
      <w:r w:rsidRPr="0090022B">
        <w:rPr>
          <w:color w:val="538135" w:themeColor="accent6" w:themeShade="BF"/>
        </w:rPr>
        <w:t>lchild</w:t>
      </w:r>
      <w:proofErr w:type="spellEnd"/>
      <w:r w:rsidRPr="0090022B">
        <w:rPr>
          <w:color w:val="538135" w:themeColor="accent6" w:themeShade="BF"/>
        </w:rPr>
        <w:t>==</w:t>
      </w:r>
      <w:proofErr w:type="gramStart"/>
      <w:r w:rsidRPr="0090022B">
        <w:rPr>
          <w:color w:val="538135" w:themeColor="accent6" w:themeShade="BF"/>
        </w:rPr>
        <w:t>NULL){</w:t>
      </w:r>
      <w:proofErr w:type="gramEnd"/>
    </w:p>
    <w:p w14:paraId="7AA8C39C" w14:textId="77777777" w:rsidR="00DC3DA9" w:rsidRDefault="00DC3DA9" w:rsidP="00DC3DA9">
      <w:r>
        <w:t xml:space="preserve">            cur=</w:t>
      </w:r>
      <w:proofErr w:type="gramStart"/>
      <w:r>
        <w:t>pop(</w:t>
      </w:r>
      <w:proofErr w:type="gramEnd"/>
      <w:r>
        <w:t>);</w:t>
      </w:r>
    </w:p>
    <w:p w14:paraId="37652824" w14:textId="77777777" w:rsidR="00DC3DA9" w:rsidRDefault="00DC3DA9" w:rsidP="00DC3DA9">
      <w:r>
        <w:t xml:space="preserve">            </w:t>
      </w:r>
      <w:r w:rsidRPr="0051178F">
        <w:rPr>
          <w:color w:val="2E74B5" w:themeColor="accent5" w:themeShade="BF"/>
        </w:rPr>
        <w:t>if(cur-&gt;</w:t>
      </w:r>
      <w:proofErr w:type="spellStart"/>
      <w:r w:rsidRPr="0051178F">
        <w:rPr>
          <w:color w:val="2E74B5" w:themeColor="accent5" w:themeShade="BF"/>
        </w:rPr>
        <w:t>rchild</w:t>
      </w:r>
      <w:proofErr w:type="spellEnd"/>
      <w:r w:rsidRPr="0051178F">
        <w:rPr>
          <w:color w:val="2E74B5" w:themeColor="accent5" w:themeShade="BF"/>
        </w:rPr>
        <w:t>==NULL&amp;&amp;cur-&gt;</w:t>
      </w:r>
      <w:proofErr w:type="spellStart"/>
      <w:r w:rsidRPr="0051178F">
        <w:rPr>
          <w:color w:val="2E74B5" w:themeColor="accent5" w:themeShade="BF"/>
        </w:rPr>
        <w:t>lchild</w:t>
      </w:r>
      <w:proofErr w:type="spellEnd"/>
      <w:r w:rsidRPr="0051178F">
        <w:rPr>
          <w:color w:val="2E74B5" w:themeColor="accent5" w:themeShade="BF"/>
        </w:rPr>
        <w:t>==</w:t>
      </w:r>
      <w:proofErr w:type="gramStart"/>
      <w:r w:rsidRPr="0051178F">
        <w:rPr>
          <w:color w:val="2E74B5" w:themeColor="accent5" w:themeShade="BF"/>
        </w:rPr>
        <w:t>NULL){</w:t>
      </w:r>
      <w:proofErr w:type="gramEnd"/>
    </w:p>
    <w:p w14:paraId="3EC1B948" w14:textId="020BFA4C" w:rsidR="00DC3DA9" w:rsidRPr="00153171" w:rsidRDefault="00DC3DA9" w:rsidP="00DC3DA9">
      <w:pPr>
        <w:rPr>
          <w:color w:val="FF0000"/>
        </w:rPr>
      </w:pPr>
      <w:r>
        <w:t xml:space="preserve">                </w:t>
      </w:r>
      <w:r w:rsidRPr="00153171">
        <w:rPr>
          <w:color w:val="FF0000"/>
        </w:rPr>
        <w:t>if(top==-1)break;</w:t>
      </w:r>
      <w:r w:rsidR="00153171">
        <w:rPr>
          <w:rFonts w:hint="eastAsia"/>
          <w:color w:val="FF0000"/>
        </w:rPr>
        <w:t>//</w:t>
      </w:r>
      <w:r w:rsidR="00153171">
        <w:rPr>
          <w:rFonts w:hint="eastAsia"/>
          <w:color w:val="FF0000"/>
        </w:rPr>
        <w:t>終止條件</w:t>
      </w:r>
    </w:p>
    <w:p w14:paraId="28EDCE95" w14:textId="77777777" w:rsidR="00DC3DA9" w:rsidRDefault="00DC3DA9" w:rsidP="00DC3DA9">
      <w:r>
        <w:t xml:space="preserve">                cur=</w:t>
      </w:r>
      <w:proofErr w:type="gramStart"/>
      <w:r>
        <w:t>pop(</w:t>
      </w:r>
      <w:proofErr w:type="gramEnd"/>
      <w:r>
        <w:t>);</w:t>
      </w:r>
    </w:p>
    <w:p w14:paraId="461AF249" w14:textId="77777777" w:rsidR="00DC3DA9" w:rsidRDefault="00DC3DA9" w:rsidP="00DC3DA9">
      <w:r>
        <w:t xml:space="preserve">                cur=cur-&gt;</w:t>
      </w:r>
      <w:proofErr w:type="spellStart"/>
      <w:proofErr w:type="gramStart"/>
      <w:r>
        <w:t>rchild</w:t>
      </w:r>
      <w:proofErr w:type="spellEnd"/>
      <w:r>
        <w:t>;</w:t>
      </w:r>
      <w:proofErr w:type="gramEnd"/>
    </w:p>
    <w:p w14:paraId="12CDB14A" w14:textId="77777777" w:rsidR="00DC3DA9" w:rsidRDefault="00DC3DA9" w:rsidP="00DC3DA9">
      <w:r>
        <w:t xml:space="preserve">                push(cur</w:t>
      </w:r>
      <w:proofErr w:type="gramStart"/>
      <w:r>
        <w:t>);</w:t>
      </w:r>
      <w:proofErr w:type="gramEnd"/>
    </w:p>
    <w:p w14:paraId="78172465" w14:textId="77777777" w:rsidR="00DC3DA9" w:rsidRDefault="00DC3DA9" w:rsidP="00DC3DA9">
      <w:r>
        <w:t xml:space="preserve">            </w:t>
      </w:r>
      <w:proofErr w:type="gramStart"/>
      <w:r>
        <w:t>}</w:t>
      </w:r>
      <w:r w:rsidRPr="0051178F">
        <w:rPr>
          <w:color w:val="2E74B5" w:themeColor="accent5" w:themeShade="BF"/>
        </w:rPr>
        <w:t>else</w:t>
      </w:r>
      <w:proofErr w:type="gramEnd"/>
      <w:r w:rsidRPr="0051178F">
        <w:rPr>
          <w:color w:val="2E74B5" w:themeColor="accent5" w:themeShade="BF"/>
        </w:rPr>
        <w:t xml:space="preserve"> if(cur-&gt;</w:t>
      </w:r>
      <w:proofErr w:type="spellStart"/>
      <w:r w:rsidRPr="0051178F">
        <w:rPr>
          <w:color w:val="2E74B5" w:themeColor="accent5" w:themeShade="BF"/>
        </w:rPr>
        <w:t>rchild</w:t>
      </w:r>
      <w:proofErr w:type="spellEnd"/>
      <w:r w:rsidRPr="0051178F">
        <w:rPr>
          <w:color w:val="2E74B5" w:themeColor="accent5" w:themeShade="BF"/>
        </w:rPr>
        <w:t>!=NULL){</w:t>
      </w:r>
    </w:p>
    <w:p w14:paraId="2ADC1F98" w14:textId="77777777" w:rsidR="00DC3DA9" w:rsidRDefault="00DC3DA9" w:rsidP="00DC3DA9">
      <w:r>
        <w:t xml:space="preserve">                cur=cur-&gt;</w:t>
      </w:r>
      <w:proofErr w:type="spellStart"/>
      <w:proofErr w:type="gramStart"/>
      <w:r>
        <w:t>rchild</w:t>
      </w:r>
      <w:proofErr w:type="spellEnd"/>
      <w:r>
        <w:t>;</w:t>
      </w:r>
      <w:proofErr w:type="gramEnd"/>
    </w:p>
    <w:p w14:paraId="59B4C915" w14:textId="77777777" w:rsidR="00DC3DA9" w:rsidRDefault="00DC3DA9" w:rsidP="00DC3DA9">
      <w:r>
        <w:t xml:space="preserve">                push(cur</w:t>
      </w:r>
      <w:proofErr w:type="gramStart"/>
      <w:r>
        <w:t>);</w:t>
      </w:r>
      <w:proofErr w:type="gramEnd"/>
    </w:p>
    <w:p w14:paraId="079313AF" w14:textId="77777777" w:rsidR="00DC3DA9" w:rsidRDefault="00DC3DA9" w:rsidP="00DC3DA9">
      <w:r>
        <w:lastRenderedPageBreak/>
        <w:t xml:space="preserve">            }</w:t>
      </w:r>
    </w:p>
    <w:p w14:paraId="3066C704" w14:textId="77777777" w:rsidR="00DC3DA9" w:rsidRPr="0090022B" w:rsidRDefault="00DC3DA9" w:rsidP="00DC3DA9">
      <w:pPr>
        <w:rPr>
          <w:color w:val="538135" w:themeColor="accent6" w:themeShade="BF"/>
        </w:rPr>
      </w:pPr>
      <w:r>
        <w:t xml:space="preserve">        </w:t>
      </w:r>
      <w:proofErr w:type="gramStart"/>
      <w:r w:rsidRPr="0090022B">
        <w:rPr>
          <w:color w:val="538135" w:themeColor="accent6" w:themeShade="BF"/>
        </w:rPr>
        <w:t>}else</w:t>
      </w:r>
      <w:proofErr w:type="gramEnd"/>
    </w:p>
    <w:p w14:paraId="71ED9EE5" w14:textId="77777777" w:rsidR="00DC3DA9" w:rsidRPr="0090022B" w:rsidRDefault="00DC3DA9" w:rsidP="00DC3DA9">
      <w:pPr>
        <w:rPr>
          <w:color w:val="538135" w:themeColor="accent6" w:themeShade="BF"/>
        </w:rPr>
      </w:pPr>
      <w:r w:rsidRPr="0090022B">
        <w:rPr>
          <w:color w:val="538135" w:themeColor="accent6" w:themeShade="BF"/>
        </w:rPr>
        <w:t xml:space="preserve">        if(cur-&gt;</w:t>
      </w:r>
      <w:proofErr w:type="spellStart"/>
      <w:proofErr w:type="gramStart"/>
      <w:r w:rsidRPr="0090022B">
        <w:rPr>
          <w:color w:val="538135" w:themeColor="accent6" w:themeShade="BF"/>
        </w:rPr>
        <w:t>lchild</w:t>
      </w:r>
      <w:proofErr w:type="spellEnd"/>
      <w:r w:rsidRPr="0090022B">
        <w:rPr>
          <w:color w:val="538135" w:themeColor="accent6" w:themeShade="BF"/>
        </w:rPr>
        <w:t>!=</w:t>
      </w:r>
      <w:proofErr w:type="gramEnd"/>
      <w:r w:rsidRPr="0090022B">
        <w:rPr>
          <w:color w:val="538135" w:themeColor="accent6" w:themeShade="BF"/>
        </w:rPr>
        <w:t>NULL){</w:t>
      </w:r>
    </w:p>
    <w:p w14:paraId="43F5AB1B" w14:textId="77777777" w:rsidR="00DC3DA9" w:rsidRDefault="00DC3DA9" w:rsidP="00DC3DA9">
      <w:r>
        <w:t xml:space="preserve">            cur=cur-&gt;</w:t>
      </w:r>
      <w:proofErr w:type="spellStart"/>
      <w:proofErr w:type="gramStart"/>
      <w:r>
        <w:t>lchild</w:t>
      </w:r>
      <w:proofErr w:type="spellEnd"/>
      <w:r>
        <w:t>;</w:t>
      </w:r>
      <w:proofErr w:type="gramEnd"/>
    </w:p>
    <w:p w14:paraId="42B204A6" w14:textId="77777777" w:rsidR="00DC3DA9" w:rsidRDefault="00DC3DA9" w:rsidP="00DC3DA9">
      <w:r>
        <w:t xml:space="preserve">            push(cur</w:t>
      </w:r>
      <w:proofErr w:type="gramStart"/>
      <w:r>
        <w:t>);</w:t>
      </w:r>
      <w:proofErr w:type="gramEnd"/>
    </w:p>
    <w:p w14:paraId="56E2C135" w14:textId="60C24569" w:rsidR="00DC3DA9" w:rsidRDefault="00DC3DA9" w:rsidP="00DC3DA9">
      <w:r>
        <w:t xml:space="preserve">         }</w:t>
      </w:r>
    </w:p>
    <w:p w14:paraId="541B02D7" w14:textId="77777777" w:rsidR="00DC3DA9" w:rsidRDefault="00DC3DA9" w:rsidP="00DC3DA9">
      <w:r>
        <w:t xml:space="preserve">    }</w:t>
      </w:r>
    </w:p>
    <w:p w14:paraId="42EADA07" w14:textId="7BCB9156" w:rsidR="009A2B0D" w:rsidRDefault="00DC3DA9" w:rsidP="00DC3DA9">
      <w:pPr>
        <w:pBdr>
          <w:bottom w:val="single" w:sz="6" w:space="1" w:color="auto"/>
        </w:pBdr>
      </w:pPr>
      <w:r>
        <w:t>};</w:t>
      </w:r>
    </w:p>
    <w:p w14:paraId="7F8C02D2" w14:textId="39551C8A" w:rsidR="009448FE" w:rsidRDefault="009448FE" w:rsidP="009448FE">
      <w:pPr>
        <w:rPr>
          <w:rFonts w:hint="eastAsia"/>
        </w:rPr>
      </w:pPr>
      <w:r w:rsidRPr="009448FE">
        <w:rPr>
          <w:rFonts w:hint="eastAsia"/>
          <w:b/>
          <w:bCs/>
          <w:i/>
          <w:iCs/>
          <w:color w:val="2E74B5" w:themeColor="accent5" w:themeShade="BF"/>
        </w:rPr>
        <w:t>以</w:t>
      </w:r>
      <w:r w:rsidRPr="009448FE">
        <w:rPr>
          <w:rFonts w:hint="eastAsia"/>
          <w:b/>
          <w:bCs/>
          <w:i/>
          <w:iCs/>
          <w:color w:val="2E74B5" w:themeColor="accent5" w:themeShade="BF"/>
        </w:rPr>
        <w:t>current node</w:t>
      </w:r>
      <w:proofErr w:type="gramStart"/>
      <w:r w:rsidRPr="009448FE">
        <w:rPr>
          <w:rFonts w:hint="eastAsia"/>
          <w:b/>
          <w:bCs/>
          <w:i/>
          <w:iCs/>
          <w:color w:val="2E74B5" w:themeColor="accent5" w:themeShade="BF"/>
        </w:rPr>
        <w:t>所鏈結</w:t>
      </w:r>
      <w:proofErr w:type="gramEnd"/>
      <w:r w:rsidRPr="009448FE">
        <w:rPr>
          <w:rFonts w:hint="eastAsia"/>
          <w:b/>
          <w:bCs/>
          <w:i/>
          <w:iCs/>
          <w:color w:val="2E74B5" w:themeColor="accent5" w:themeShade="BF"/>
        </w:rPr>
        <w:t>的節點狀況作為條件</w:t>
      </w:r>
    </w:p>
    <w:p w14:paraId="63B127DF" w14:textId="676A9967" w:rsidR="0051178F" w:rsidRDefault="0051178F" w:rsidP="005117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當</w:t>
      </w:r>
      <w:r w:rsidR="0090022B">
        <w:rPr>
          <w:rFonts w:hint="eastAsia"/>
        </w:rPr>
        <w:t>c</w:t>
      </w:r>
      <w:r w:rsidR="0090022B">
        <w:t>urrent node</w:t>
      </w:r>
      <w:r w:rsidR="00161FAA">
        <w:rPr>
          <w:rFonts w:hint="eastAsia"/>
        </w:rPr>
        <w:t>的</w:t>
      </w:r>
      <w:r>
        <w:rPr>
          <w:rFonts w:hint="eastAsia"/>
        </w:rPr>
        <w:t>左</w:t>
      </w:r>
      <w:r>
        <w:rPr>
          <w:rFonts w:hint="eastAsia"/>
        </w:rPr>
        <w:t>s</w:t>
      </w:r>
      <w:r>
        <w:t xml:space="preserve">ubtree </w:t>
      </w:r>
      <w:r w:rsidR="0090022B">
        <w:rPr>
          <w:rFonts w:hint="eastAsia"/>
        </w:rPr>
        <w:t>為空，進一步探討右</w:t>
      </w:r>
      <w:r w:rsidR="0090022B">
        <w:rPr>
          <w:rFonts w:hint="eastAsia"/>
        </w:rPr>
        <w:t>s</w:t>
      </w:r>
      <w:r w:rsidR="0090022B">
        <w:t>ubtree</w:t>
      </w:r>
      <w:r w:rsidR="0090022B">
        <w:rPr>
          <w:rFonts w:hint="eastAsia"/>
        </w:rPr>
        <w:t>是否為空</w:t>
      </w:r>
      <w:r w:rsidR="0090022B">
        <w:rPr>
          <w:rFonts w:hint="eastAsia"/>
        </w:rPr>
        <w:t>:</w:t>
      </w:r>
    </w:p>
    <w:p w14:paraId="0AE07BA7" w14:textId="571158D3" w:rsidR="0090022B" w:rsidRDefault="00161FAA" w:rsidP="00161FAA">
      <w:pPr>
        <w:ind w:firstLine="480"/>
      </w:pPr>
      <w:r>
        <w:rPr>
          <w:rFonts w:hint="eastAsia"/>
        </w:rPr>
        <w:t xml:space="preserve">1.1 </w:t>
      </w:r>
      <w:proofErr w:type="gramStart"/>
      <w:r w:rsidR="00625999">
        <w:rPr>
          <w:rFonts w:hint="eastAsia"/>
        </w:rPr>
        <w:t>若左</w:t>
      </w:r>
      <w:proofErr w:type="gramEnd"/>
      <w:r w:rsidR="00625999" w:rsidRPr="0090022B">
        <w:rPr>
          <w:rFonts w:hint="eastAsia"/>
        </w:rPr>
        <w:t>s</w:t>
      </w:r>
      <w:r w:rsidR="00625999" w:rsidRPr="0090022B">
        <w:t>ubtree</w:t>
      </w:r>
      <w:r w:rsidR="00625999">
        <w:rPr>
          <w:rFonts w:hint="eastAsia"/>
        </w:rPr>
        <w:t>與右</w:t>
      </w:r>
      <w:r w:rsidR="00625999">
        <w:rPr>
          <w:rFonts w:hint="eastAsia"/>
        </w:rPr>
        <w:t>s</w:t>
      </w:r>
      <w:r w:rsidR="00625999">
        <w:t>ubtree</w:t>
      </w:r>
      <w:r w:rsidR="00625999">
        <w:rPr>
          <w:rFonts w:hint="eastAsia"/>
        </w:rPr>
        <w:t>皆為空</w:t>
      </w:r>
      <w:r w:rsidR="0090022B">
        <w:rPr>
          <w:rFonts w:hint="eastAsia"/>
        </w:rPr>
        <w:t>，則</w:t>
      </w:r>
      <w:r w:rsidR="0090022B">
        <w:rPr>
          <w:rFonts w:hint="eastAsia"/>
        </w:rPr>
        <w:t>p</w:t>
      </w:r>
      <w:r w:rsidR="0090022B">
        <w:t>op</w:t>
      </w:r>
      <w:r w:rsidR="0090022B">
        <w:rPr>
          <w:rFonts w:hint="eastAsia"/>
        </w:rPr>
        <w:t>()</w:t>
      </w:r>
      <w:r>
        <w:rPr>
          <w:rFonts w:hint="eastAsia"/>
        </w:rPr>
        <w:t>到上一層</w:t>
      </w:r>
      <w:r>
        <w:rPr>
          <w:rFonts w:hint="eastAsia"/>
        </w:rPr>
        <w:t>(</w:t>
      </w:r>
      <w:r>
        <w:rPr>
          <w:rFonts w:hint="eastAsia"/>
        </w:rPr>
        <w:t>或更上一層</w:t>
      </w:r>
      <w:r>
        <w:rPr>
          <w:rFonts w:hint="eastAsia"/>
        </w:rPr>
        <w:t>)</w:t>
      </w:r>
      <w:r w:rsidR="0090022B">
        <w:rPr>
          <w:rFonts w:hint="eastAsia"/>
        </w:rPr>
        <w:t>，並移動到</w:t>
      </w:r>
      <w:r>
        <w:rPr>
          <w:rFonts w:hint="eastAsia"/>
        </w:rPr>
        <w:t>該層的右</w:t>
      </w:r>
      <w:r>
        <w:rPr>
          <w:rFonts w:hint="eastAsia"/>
        </w:rPr>
        <w:t>s</w:t>
      </w:r>
      <w:r>
        <w:t>ubtree</w:t>
      </w:r>
    </w:p>
    <w:p w14:paraId="2449FAB1" w14:textId="00E3F10D" w:rsidR="00625999" w:rsidRDefault="00161FAA" w:rsidP="00161FAA">
      <w:r>
        <w:tab/>
      </w:r>
      <w:r>
        <w:rPr>
          <w:rFonts w:hint="eastAsia"/>
        </w:rPr>
        <w:t xml:space="preserve">1.2 </w:t>
      </w:r>
      <w:proofErr w:type="gramStart"/>
      <w:r w:rsidR="00625999">
        <w:rPr>
          <w:rFonts w:hint="eastAsia"/>
        </w:rPr>
        <w:t>若左</w:t>
      </w:r>
      <w:proofErr w:type="gramEnd"/>
      <w:r w:rsidR="00625999" w:rsidRPr="0090022B">
        <w:rPr>
          <w:rFonts w:hint="eastAsia"/>
        </w:rPr>
        <w:t>s</w:t>
      </w:r>
      <w:r w:rsidR="00625999" w:rsidRPr="0090022B">
        <w:t>ubtree</w:t>
      </w:r>
      <w:r w:rsidR="00625999">
        <w:rPr>
          <w:rFonts w:hint="eastAsia"/>
        </w:rPr>
        <w:t>為空，但</w:t>
      </w:r>
      <w:r w:rsidR="00625999">
        <w:rPr>
          <w:rFonts w:hint="eastAsia"/>
        </w:rPr>
        <w:t>右</w:t>
      </w:r>
      <w:r w:rsidR="00625999">
        <w:rPr>
          <w:rFonts w:hint="eastAsia"/>
        </w:rPr>
        <w:t>s</w:t>
      </w:r>
      <w:r w:rsidR="00625999">
        <w:t>ubtree</w:t>
      </w:r>
      <w:proofErr w:type="gramStart"/>
      <w:r w:rsidR="00625999">
        <w:rPr>
          <w:rFonts w:hint="eastAsia"/>
        </w:rPr>
        <w:t>非空</w:t>
      </w:r>
      <w:proofErr w:type="gramEnd"/>
      <w:r w:rsidR="003B470D">
        <w:rPr>
          <w:rFonts w:hint="eastAsia"/>
        </w:rPr>
        <w:t>，則前往右</w:t>
      </w:r>
      <w:r w:rsidR="003B470D">
        <w:rPr>
          <w:rFonts w:hint="eastAsia"/>
        </w:rPr>
        <w:t>s</w:t>
      </w:r>
      <w:r w:rsidR="003B470D">
        <w:t>ubtree</w:t>
      </w:r>
      <w:r w:rsidR="003B470D">
        <w:rPr>
          <w:rFonts w:hint="eastAsia"/>
        </w:rPr>
        <w:t>，並將這一步記錄到堆疊</w:t>
      </w:r>
    </w:p>
    <w:p w14:paraId="2C0BABE4" w14:textId="0D7A6FCA" w:rsidR="003B470D" w:rsidRDefault="003B470D" w:rsidP="00161FAA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當</w:t>
      </w:r>
      <w:r>
        <w:rPr>
          <w:rFonts w:hint="eastAsia"/>
        </w:rPr>
        <w:t>c</w:t>
      </w:r>
      <w:r>
        <w:t>urrent node</w:t>
      </w:r>
      <w:r>
        <w:rPr>
          <w:rFonts w:hint="eastAsia"/>
        </w:rPr>
        <w:t>的左</w:t>
      </w:r>
      <w:r>
        <w:rPr>
          <w:rFonts w:hint="eastAsia"/>
        </w:rPr>
        <w:t>s</w:t>
      </w:r>
      <w:r>
        <w:t xml:space="preserve">ubtree </w:t>
      </w:r>
      <w:proofErr w:type="gramStart"/>
      <w:r>
        <w:rPr>
          <w:rFonts w:hint="eastAsia"/>
        </w:rPr>
        <w:t>非</w:t>
      </w:r>
      <w:r>
        <w:rPr>
          <w:rFonts w:hint="eastAsia"/>
        </w:rPr>
        <w:t>空</w:t>
      </w:r>
      <w:proofErr w:type="gramEnd"/>
      <w:r>
        <w:rPr>
          <w:rFonts w:hint="eastAsia"/>
        </w:rPr>
        <w:t>，則繼續</w:t>
      </w:r>
      <w:proofErr w:type="gramStart"/>
      <w:r>
        <w:rPr>
          <w:rFonts w:hint="eastAsia"/>
        </w:rPr>
        <w:t>往左</w:t>
      </w:r>
      <w:r w:rsidR="00661CDF">
        <w:rPr>
          <w:rFonts w:hint="eastAsia"/>
        </w:rPr>
        <w:t>並</w:t>
      </w:r>
      <w:proofErr w:type="gramEnd"/>
      <w:r w:rsidR="00661CDF">
        <w:rPr>
          <w:rFonts w:hint="eastAsia"/>
        </w:rPr>
        <w:t>push</w:t>
      </w:r>
      <w:r w:rsidR="00661CDF">
        <w:rPr>
          <w:rFonts w:hint="eastAsia"/>
        </w:rPr>
        <w:t>到堆疊</w:t>
      </w:r>
      <w:r>
        <w:rPr>
          <w:rFonts w:hint="eastAsia"/>
        </w:rPr>
        <w:t>。</w:t>
      </w:r>
    </w:p>
    <w:p w14:paraId="2D1F5500" w14:textId="6C63ECB3" w:rsidR="009574B1" w:rsidRPr="00161FAA" w:rsidRDefault="009574B1" w:rsidP="00161FAA">
      <w:pPr>
        <w:rPr>
          <w:rFonts w:hint="eastAsia"/>
        </w:rPr>
      </w:pPr>
      <w:r>
        <w:rPr>
          <w:rFonts w:hint="eastAsia"/>
        </w:rPr>
        <w:t>終止條件</w:t>
      </w:r>
      <w:r>
        <w:rPr>
          <w:rFonts w:hint="eastAsia"/>
        </w:rPr>
        <w:t xml:space="preserve">: </w:t>
      </w:r>
      <w:r>
        <w:rPr>
          <w:rFonts w:hint="eastAsia"/>
        </w:rPr>
        <w:t>當堆疊為空且不能再</w:t>
      </w:r>
      <w:r>
        <w:rPr>
          <w:rFonts w:hint="eastAsia"/>
        </w:rPr>
        <w:t>pop</w:t>
      </w:r>
    </w:p>
    <w:p w14:paraId="1F71DBC0" w14:textId="6C186204" w:rsidR="001074F9" w:rsidRDefault="00C403DA" w:rsidP="00C36AFB">
      <w:pPr>
        <w:pStyle w:val="1"/>
      </w:pPr>
      <w:proofErr w:type="spellStart"/>
      <w:r>
        <w:t>postorder</w:t>
      </w:r>
      <w:proofErr w:type="spellEnd"/>
      <w:r>
        <w:t>(</w:t>
      </w:r>
      <w:proofErr w:type="spellStart"/>
      <w:r>
        <w:t>num_of_input</w:t>
      </w:r>
      <w:proofErr w:type="spellEnd"/>
      <w:proofErr w:type="gramStart"/>
      <w:r>
        <w:t>);</w:t>
      </w:r>
      <w:proofErr w:type="gramEnd"/>
    </w:p>
    <w:p w14:paraId="7E752C29" w14:textId="36C3795E" w:rsidR="00B25B7F" w:rsidRDefault="00B25B7F" w:rsidP="00B25B7F">
      <w:pPr>
        <w:pBdr>
          <w:bottom w:val="single" w:sz="6" w:space="1" w:color="auto"/>
        </w:pBdr>
      </w:pPr>
      <w:r w:rsidRPr="00B25B7F">
        <w:rPr>
          <w:rFonts w:hint="eastAsia"/>
        </w:rPr>
        <w:t>程式碼</w:t>
      </w:r>
      <w:r w:rsidRPr="00B25B7F">
        <w:rPr>
          <w:rFonts w:hint="eastAsia"/>
        </w:rPr>
        <w:t xml:space="preserve">: </w:t>
      </w:r>
      <w:proofErr w:type="spellStart"/>
      <w:r w:rsidRPr="00B25B7F">
        <w:rPr>
          <w:rFonts w:hint="eastAsia"/>
        </w:rPr>
        <w:t>postorder</w:t>
      </w:r>
      <w:proofErr w:type="spellEnd"/>
      <w:r w:rsidRPr="00B25B7F">
        <w:rPr>
          <w:rFonts w:hint="eastAsia"/>
        </w:rPr>
        <w:t xml:space="preserve"> </w:t>
      </w:r>
      <w:proofErr w:type="gramStart"/>
      <w:r w:rsidRPr="00B25B7F">
        <w:rPr>
          <w:rFonts w:hint="eastAsia"/>
        </w:rPr>
        <w:t>—</w:t>
      </w:r>
      <w:proofErr w:type="gramEnd"/>
      <w:r w:rsidRPr="00B25B7F">
        <w:rPr>
          <w:rFonts w:hint="eastAsia"/>
        </w:rPr>
        <w:t xml:space="preserve"> </w:t>
      </w:r>
      <w:proofErr w:type="spellStart"/>
      <w:r w:rsidRPr="00B25B7F">
        <w:rPr>
          <w:rFonts w:hint="eastAsia"/>
        </w:rPr>
        <w:t>leftchild</w:t>
      </w:r>
      <w:proofErr w:type="spellEnd"/>
      <w:r w:rsidRPr="00B25B7F">
        <w:rPr>
          <w:rFonts w:hint="eastAsia"/>
        </w:rPr>
        <w:t xml:space="preserve"> -&gt; </w:t>
      </w:r>
      <w:proofErr w:type="spellStart"/>
      <w:r w:rsidRPr="00B25B7F">
        <w:rPr>
          <w:rFonts w:hint="eastAsia"/>
        </w:rPr>
        <w:t>rightchild</w:t>
      </w:r>
      <w:proofErr w:type="spellEnd"/>
      <w:r w:rsidRPr="00B25B7F">
        <w:rPr>
          <w:rFonts w:hint="eastAsia"/>
        </w:rPr>
        <w:t xml:space="preserve"> -&gt; parent</w:t>
      </w:r>
    </w:p>
    <w:p w14:paraId="43189632" w14:textId="5571FE6D" w:rsidR="00B25B7F" w:rsidRPr="00B25B7F" w:rsidRDefault="00B25B7F" w:rsidP="00B25B7F">
      <w:pPr>
        <w:rPr>
          <w:color w:val="2E74B5" w:themeColor="accent5" w:themeShade="BF"/>
        </w:rPr>
      </w:pPr>
      <w:proofErr w:type="gramStart"/>
      <w:r w:rsidRPr="00B25B7F">
        <w:rPr>
          <w:color w:val="2E74B5" w:themeColor="accent5" w:themeShade="BF"/>
        </w:rPr>
        <w:t>do</w:t>
      </w:r>
      <w:r w:rsidRPr="00B25B7F">
        <w:rPr>
          <w:rFonts w:hint="eastAsia"/>
          <w:color w:val="2E74B5" w:themeColor="accent5" w:themeShade="BF"/>
        </w:rPr>
        <w:t>{</w:t>
      </w:r>
      <w:proofErr w:type="gramEnd"/>
    </w:p>
    <w:p w14:paraId="3311729E" w14:textId="131E736F" w:rsidR="00B25B7F" w:rsidRPr="00A254C9" w:rsidRDefault="00B25B7F" w:rsidP="00B25B7F">
      <w:pPr>
        <w:rPr>
          <w:color w:val="538135" w:themeColor="accent6" w:themeShade="BF"/>
        </w:rPr>
      </w:pPr>
      <w:r>
        <w:t xml:space="preserve">       </w:t>
      </w:r>
      <w:r w:rsidRPr="00A254C9">
        <w:rPr>
          <w:color w:val="538135" w:themeColor="accent6" w:themeShade="BF"/>
        </w:rPr>
        <w:t xml:space="preserve"> while (cur)</w:t>
      </w:r>
    </w:p>
    <w:p w14:paraId="69B1F4CE" w14:textId="75FAAD9A" w:rsidR="00B25B7F" w:rsidRPr="00A254C9" w:rsidRDefault="00B25B7F" w:rsidP="00B25B7F">
      <w:pPr>
        <w:rPr>
          <w:color w:val="538135" w:themeColor="accent6" w:themeShade="BF"/>
        </w:rPr>
      </w:pPr>
      <w:r w:rsidRPr="00A254C9">
        <w:rPr>
          <w:color w:val="538135" w:themeColor="accent6" w:themeShade="BF"/>
        </w:rPr>
        <w:t xml:space="preserve">        {            </w:t>
      </w:r>
    </w:p>
    <w:p w14:paraId="6B097FF7" w14:textId="77777777" w:rsidR="00B25B7F" w:rsidRPr="00A254C9" w:rsidRDefault="00B25B7F" w:rsidP="00B25B7F">
      <w:pPr>
        <w:rPr>
          <w:color w:val="538135" w:themeColor="accent6" w:themeShade="BF"/>
        </w:rPr>
      </w:pPr>
      <w:r w:rsidRPr="00A254C9">
        <w:rPr>
          <w:color w:val="538135" w:themeColor="accent6" w:themeShade="BF"/>
        </w:rPr>
        <w:t xml:space="preserve">            if (cur-&gt;</w:t>
      </w:r>
      <w:proofErr w:type="spellStart"/>
      <w:r w:rsidRPr="00A254C9">
        <w:rPr>
          <w:color w:val="538135" w:themeColor="accent6" w:themeShade="BF"/>
        </w:rPr>
        <w:t>rchild</w:t>
      </w:r>
      <w:proofErr w:type="spellEnd"/>
      <w:r w:rsidRPr="00A254C9">
        <w:rPr>
          <w:color w:val="538135" w:themeColor="accent6" w:themeShade="BF"/>
        </w:rPr>
        <w:t>)</w:t>
      </w:r>
    </w:p>
    <w:p w14:paraId="667F0D9B" w14:textId="77777777" w:rsidR="00B25B7F" w:rsidRPr="00A254C9" w:rsidRDefault="00B25B7F" w:rsidP="00B25B7F">
      <w:pPr>
        <w:rPr>
          <w:color w:val="538135" w:themeColor="accent6" w:themeShade="BF"/>
        </w:rPr>
      </w:pPr>
      <w:r w:rsidRPr="00A254C9">
        <w:rPr>
          <w:color w:val="538135" w:themeColor="accent6" w:themeShade="BF"/>
        </w:rPr>
        <w:t xml:space="preserve">                push(cur-&gt;</w:t>
      </w:r>
      <w:proofErr w:type="spellStart"/>
      <w:r w:rsidRPr="00A254C9">
        <w:rPr>
          <w:color w:val="538135" w:themeColor="accent6" w:themeShade="BF"/>
        </w:rPr>
        <w:t>rchild</w:t>
      </w:r>
      <w:proofErr w:type="spellEnd"/>
      <w:proofErr w:type="gramStart"/>
      <w:r w:rsidRPr="00A254C9">
        <w:rPr>
          <w:color w:val="538135" w:themeColor="accent6" w:themeShade="BF"/>
        </w:rPr>
        <w:t>);</w:t>
      </w:r>
      <w:proofErr w:type="gramEnd"/>
    </w:p>
    <w:p w14:paraId="3339DC49" w14:textId="77777777" w:rsidR="00B25B7F" w:rsidRPr="00A254C9" w:rsidRDefault="00B25B7F" w:rsidP="00B25B7F">
      <w:pPr>
        <w:rPr>
          <w:color w:val="538135" w:themeColor="accent6" w:themeShade="BF"/>
        </w:rPr>
      </w:pPr>
      <w:r w:rsidRPr="00A254C9">
        <w:rPr>
          <w:color w:val="538135" w:themeColor="accent6" w:themeShade="BF"/>
        </w:rPr>
        <w:t xml:space="preserve">            </w:t>
      </w:r>
      <w:proofErr w:type="gramStart"/>
      <w:r w:rsidRPr="00A254C9">
        <w:rPr>
          <w:color w:val="538135" w:themeColor="accent6" w:themeShade="BF"/>
        </w:rPr>
        <w:t>push( cur</w:t>
      </w:r>
      <w:proofErr w:type="gramEnd"/>
      <w:r w:rsidRPr="00A254C9">
        <w:rPr>
          <w:color w:val="538135" w:themeColor="accent6" w:themeShade="BF"/>
        </w:rPr>
        <w:t>);</w:t>
      </w:r>
    </w:p>
    <w:p w14:paraId="771D364C" w14:textId="52E296DA" w:rsidR="00B25B7F" w:rsidRPr="00A254C9" w:rsidRDefault="00B25B7F" w:rsidP="00B25B7F">
      <w:pPr>
        <w:rPr>
          <w:color w:val="538135" w:themeColor="accent6" w:themeShade="BF"/>
        </w:rPr>
      </w:pPr>
      <w:r w:rsidRPr="00A254C9">
        <w:rPr>
          <w:color w:val="538135" w:themeColor="accent6" w:themeShade="BF"/>
        </w:rPr>
        <w:lastRenderedPageBreak/>
        <w:t xml:space="preserve"> </w:t>
      </w:r>
      <w:r w:rsidRPr="00A254C9">
        <w:rPr>
          <w:color w:val="538135" w:themeColor="accent6" w:themeShade="BF"/>
        </w:rPr>
        <w:tab/>
      </w:r>
      <w:r w:rsidRPr="00A254C9">
        <w:rPr>
          <w:color w:val="538135" w:themeColor="accent6" w:themeShade="BF"/>
        </w:rPr>
        <w:tab/>
      </w:r>
      <w:r w:rsidRPr="00A254C9">
        <w:rPr>
          <w:color w:val="538135" w:themeColor="accent6" w:themeShade="BF"/>
        </w:rPr>
        <w:tab/>
      </w:r>
      <w:r w:rsidRPr="00A254C9">
        <w:rPr>
          <w:color w:val="538135" w:themeColor="accent6" w:themeShade="BF"/>
        </w:rPr>
        <w:t>cur = cur-&gt;</w:t>
      </w:r>
      <w:proofErr w:type="spellStart"/>
      <w:proofErr w:type="gramStart"/>
      <w:r w:rsidRPr="00A254C9">
        <w:rPr>
          <w:color w:val="538135" w:themeColor="accent6" w:themeShade="BF"/>
        </w:rPr>
        <w:t>lchild</w:t>
      </w:r>
      <w:proofErr w:type="spellEnd"/>
      <w:r w:rsidRPr="00A254C9">
        <w:rPr>
          <w:color w:val="538135" w:themeColor="accent6" w:themeShade="BF"/>
        </w:rPr>
        <w:t>;</w:t>
      </w:r>
      <w:proofErr w:type="gramEnd"/>
    </w:p>
    <w:p w14:paraId="36B90542" w14:textId="436965B3" w:rsidR="00B25B7F" w:rsidRPr="00A254C9" w:rsidRDefault="00B25B7F" w:rsidP="00B25B7F">
      <w:pPr>
        <w:rPr>
          <w:color w:val="538135" w:themeColor="accent6" w:themeShade="BF"/>
        </w:rPr>
      </w:pPr>
      <w:r w:rsidRPr="00A254C9">
        <w:rPr>
          <w:color w:val="538135" w:themeColor="accent6" w:themeShade="BF"/>
        </w:rPr>
        <w:t xml:space="preserve">        }</w:t>
      </w:r>
    </w:p>
    <w:p w14:paraId="3D6F6822" w14:textId="77777777" w:rsidR="000D33BF" w:rsidRDefault="000D33BF" w:rsidP="00B25B7F"/>
    <w:p w14:paraId="35A197E2" w14:textId="2CE2D133" w:rsidR="00B25B7F" w:rsidRDefault="00B25B7F" w:rsidP="00B25B7F">
      <w:r>
        <w:t xml:space="preserve">        cur = </w:t>
      </w:r>
      <w:proofErr w:type="gramStart"/>
      <w:r>
        <w:t>pop(</w:t>
      </w:r>
      <w:proofErr w:type="gramEnd"/>
      <w:r>
        <w:t>);</w:t>
      </w:r>
    </w:p>
    <w:p w14:paraId="1E925617" w14:textId="77777777" w:rsidR="00B25B7F" w:rsidRPr="00A254C9" w:rsidRDefault="00B25B7F" w:rsidP="00B25B7F">
      <w:pPr>
        <w:rPr>
          <w:color w:val="C45911" w:themeColor="accent2" w:themeShade="BF"/>
        </w:rPr>
      </w:pPr>
      <w:r>
        <w:t xml:space="preserve">        </w:t>
      </w:r>
      <w:r w:rsidRPr="00A254C9">
        <w:rPr>
          <w:color w:val="C45911" w:themeColor="accent2" w:themeShade="BF"/>
        </w:rPr>
        <w:t>if (cur-&gt;</w:t>
      </w:r>
      <w:proofErr w:type="spellStart"/>
      <w:r w:rsidRPr="00A254C9">
        <w:rPr>
          <w:color w:val="C45911" w:themeColor="accent2" w:themeShade="BF"/>
        </w:rPr>
        <w:t>rchild</w:t>
      </w:r>
      <w:proofErr w:type="spellEnd"/>
      <w:r w:rsidRPr="00A254C9">
        <w:rPr>
          <w:color w:val="C45911" w:themeColor="accent2" w:themeShade="BF"/>
        </w:rPr>
        <w:t xml:space="preserve"> &amp;&amp; stack[top] == cur-&gt;</w:t>
      </w:r>
      <w:proofErr w:type="spellStart"/>
      <w:r w:rsidRPr="00A254C9">
        <w:rPr>
          <w:color w:val="C45911" w:themeColor="accent2" w:themeShade="BF"/>
        </w:rPr>
        <w:t>rchild</w:t>
      </w:r>
      <w:proofErr w:type="spellEnd"/>
      <w:r w:rsidRPr="00A254C9">
        <w:rPr>
          <w:color w:val="C45911" w:themeColor="accent2" w:themeShade="BF"/>
        </w:rPr>
        <w:t>)</w:t>
      </w:r>
    </w:p>
    <w:p w14:paraId="6EFD5FEF" w14:textId="77777777" w:rsidR="00B25B7F" w:rsidRPr="00A254C9" w:rsidRDefault="00B25B7F" w:rsidP="00B25B7F">
      <w:pPr>
        <w:rPr>
          <w:color w:val="C45911" w:themeColor="accent2" w:themeShade="BF"/>
        </w:rPr>
      </w:pPr>
      <w:r w:rsidRPr="00A254C9">
        <w:rPr>
          <w:color w:val="C45911" w:themeColor="accent2" w:themeShade="BF"/>
        </w:rPr>
        <w:t xml:space="preserve">        {</w:t>
      </w:r>
    </w:p>
    <w:p w14:paraId="09563AC8" w14:textId="7ACD1B01" w:rsidR="00B25B7F" w:rsidRDefault="00B25B7F" w:rsidP="00B25B7F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4C19ADF2" w14:textId="2991EA07" w:rsidR="00B25B7F" w:rsidRDefault="00B25B7F" w:rsidP="00B25B7F">
      <w:r>
        <w:t xml:space="preserve">            push(cur</w:t>
      </w:r>
      <w:proofErr w:type="gramStart"/>
      <w:r>
        <w:t>);</w:t>
      </w:r>
      <w:proofErr w:type="gramEnd"/>
      <w:r>
        <w:t xml:space="preserve"> </w:t>
      </w:r>
    </w:p>
    <w:p w14:paraId="115E9730" w14:textId="3C803FE4" w:rsidR="00B25B7F" w:rsidRDefault="00B25B7F" w:rsidP="00B25B7F">
      <w:r>
        <w:t xml:space="preserve">            cur = cur-&gt;</w:t>
      </w:r>
      <w:proofErr w:type="spellStart"/>
      <w:proofErr w:type="gramStart"/>
      <w:r>
        <w:t>rchild</w:t>
      </w:r>
      <w:proofErr w:type="spellEnd"/>
      <w:r>
        <w:t>;</w:t>
      </w:r>
      <w:proofErr w:type="gramEnd"/>
      <w:r>
        <w:t xml:space="preserve"> </w:t>
      </w:r>
    </w:p>
    <w:p w14:paraId="74DAD677" w14:textId="77777777" w:rsidR="00B25B7F" w:rsidRDefault="00B25B7F" w:rsidP="00B25B7F">
      <w:r>
        <w:t xml:space="preserve">      </w:t>
      </w:r>
      <w:r w:rsidRPr="00A254C9">
        <w:rPr>
          <w:color w:val="C45911" w:themeColor="accent2" w:themeShade="BF"/>
        </w:rPr>
        <w:t xml:space="preserve">  }</w:t>
      </w:r>
    </w:p>
    <w:p w14:paraId="0A627EC2" w14:textId="1F1FE86B" w:rsidR="00B25B7F" w:rsidRPr="00A254C9" w:rsidRDefault="00B25B7F" w:rsidP="00B25B7F">
      <w:pPr>
        <w:rPr>
          <w:color w:val="C45911" w:themeColor="accent2" w:themeShade="BF"/>
        </w:rPr>
      </w:pPr>
      <w:r w:rsidRPr="00A254C9">
        <w:rPr>
          <w:color w:val="C45911" w:themeColor="accent2" w:themeShade="BF"/>
        </w:rPr>
        <w:t xml:space="preserve">        else </w:t>
      </w:r>
    </w:p>
    <w:p w14:paraId="7FA57EC3" w14:textId="77777777" w:rsidR="00B25B7F" w:rsidRPr="00A254C9" w:rsidRDefault="00B25B7F" w:rsidP="00B25B7F">
      <w:pPr>
        <w:rPr>
          <w:color w:val="C45911" w:themeColor="accent2" w:themeShade="BF"/>
        </w:rPr>
      </w:pPr>
      <w:r w:rsidRPr="00A254C9">
        <w:rPr>
          <w:color w:val="C45911" w:themeColor="accent2" w:themeShade="BF"/>
        </w:rPr>
        <w:t xml:space="preserve">        {</w:t>
      </w:r>
    </w:p>
    <w:p w14:paraId="0AFCF814" w14:textId="77777777" w:rsidR="00B25B7F" w:rsidRDefault="00B25B7F" w:rsidP="00B25B7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cur-&gt;key);</w:t>
      </w:r>
    </w:p>
    <w:p w14:paraId="25C5C6D9" w14:textId="77777777" w:rsidR="00B25B7F" w:rsidRDefault="00B25B7F" w:rsidP="00B25B7F">
      <w:r>
        <w:t xml:space="preserve">            cur = </w:t>
      </w:r>
      <w:proofErr w:type="gramStart"/>
      <w:r>
        <w:t>NULL;</w:t>
      </w:r>
      <w:proofErr w:type="gramEnd"/>
    </w:p>
    <w:p w14:paraId="2F6A336C" w14:textId="77777777" w:rsidR="00B25B7F" w:rsidRDefault="00B25B7F" w:rsidP="00B25B7F">
      <w:r>
        <w:t xml:space="preserve">        }</w:t>
      </w:r>
    </w:p>
    <w:p w14:paraId="728A7646" w14:textId="405BBDE2" w:rsidR="00B25B7F" w:rsidRPr="00D96C5C" w:rsidRDefault="00B25B7F" w:rsidP="00B25B7F">
      <w:pPr>
        <w:pBdr>
          <w:bottom w:val="single" w:sz="6" w:space="1" w:color="auto"/>
        </w:pBdr>
        <w:rPr>
          <w:color w:val="2E74B5" w:themeColor="accent5" w:themeShade="BF"/>
        </w:rPr>
      </w:pPr>
      <w:r>
        <w:t xml:space="preserve">    </w:t>
      </w:r>
      <w:r w:rsidRPr="00B25B7F">
        <w:rPr>
          <w:color w:val="2E74B5" w:themeColor="accent5" w:themeShade="BF"/>
        </w:rPr>
        <w:t>} while (</w:t>
      </w:r>
      <w:proofErr w:type="gramStart"/>
      <w:r w:rsidRPr="00B25B7F">
        <w:rPr>
          <w:color w:val="2E74B5" w:themeColor="accent5" w:themeShade="BF"/>
        </w:rPr>
        <w:t>top!=</w:t>
      </w:r>
      <w:proofErr w:type="gramEnd"/>
      <w:r w:rsidRPr="00B25B7F">
        <w:rPr>
          <w:color w:val="2E74B5" w:themeColor="accent5" w:themeShade="BF"/>
        </w:rPr>
        <w:t>-1);</w:t>
      </w:r>
      <w:r w:rsidRPr="00B25B7F">
        <w:rPr>
          <w:rFonts w:hint="eastAsia"/>
        </w:rPr>
        <w:t xml:space="preserve"> </w:t>
      </w:r>
      <w:r w:rsidRPr="00D96C5C">
        <w:rPr>
          <w:rFonts w:hint="eastAsia"/>
          <w:color w:val="2E74B5" w:themeColor="accent5" w:themeShade="BF"/>
        </w:rPr>
        <w:t>//</w:t>
      </w:r>
      <w:r w:rsidRPr="00D96C5C">
        <w:rPr>
          <w:rFonts w:hint="eastAsia"/>
          <w:color w:val="2E74B5" w:themeColor="accent5" w:themeShade="BF"/>
        </w:rPr>
        <w:t>作為迭代的條件</w:t>
      </w:r>
    </w:p>
    <w:p w14:paraId="15072AD4" w14:textId="35E84FEC" w:rsidR="00A254C9" w:rsidRPr="00C264C6" w:rsidRDefault="00A254C9" w:rsidP="00A254C9">
      <w:pPr>
        <w:pStyle w:val="a4"/>
        <w:numPr>
          <w:ilvl w:val="0"/>
          <w:numId w:val="3"/>
        </w:numPr>
        <w:ind w:leftChars="0"/>
      </w:pPr>
      <w:r w:rsidRPr="00C264C6">
        <w:t xml:space="preserve">While(cur): </w:t>
      </w:r>
      <w:proofErr w:type="gramStart"/>
      <w:r w:rsidRPr="00C264C6">
        <w:rPr>
          <w:rFonts w:hint="eastAsia"/>
        </w:rPr>
        <w:t>以右子結點</w:t>
      </w:r>
      <w:proofErr w:type="gramEnd"/>
      <w:r w:rsidRPr="00C264C6">
        <w:rPr>
          <w:rFonts w:hint="eastAsia"/>
        </w:rPr>
        <w:t>、父</w:t>
      </w:r>
      <w:r w:rsidRPr="00C264C6">
        <w:rPr>
          <w:rFonts w:hint="eastAsia"/>
        </w:rPr>
        <w:t>結</w:t>
      </w:r>
      <w:r w:rsidRPr="00C264C6">
        <w:rPr>
          <w:rFonts w:hint="eastAsia"/>
        </w:rPr>
        <w:t>點</w:t>
      </w:r>
      <w:r w:rsidR="000956BD" w:rsidRPr="00C264C6">
        <w:rPr>
          <w:rFonts w:hint="eastAsia"/>
        </w:rPr>
        <w:t>、</w:t>
      </w:r>
      <w:proofErr w:type="gramStart"/>
      <w:r w:rsidRPr="00C264C6">
        <w:rPr>
          <w:rFonts w:hint="eastAsia"/>
        </w:rPr>
        <w:t>左子樹右子</w:t>
      </w:r>
      <w:r w:rsidRPr="00C264C6">
        <w:rPr>
          <w:rFonts w:hint="eastAsia"/>
        </w:rPr>
        <w:t>結</w:t>
      </w:r>
      <w:r w:rsidRPr="00C264C6">
        <w:rPr>
          <w:rFonts w:hint="eastAsia"/>
        </w:rPr>
        <w:t>點</w:t>
      </w:r>
      <w:proofErr w:type="gramEnd"/>
      <w:r w:rsidR="000956BD" w:rsidRPr="00C264C6">
        <w:rPr>
          <w:rFonts w:hint="eastAsia"/>
        </w:rPr>
        <w:t>與左子樹父</w:t>
      </w:r>
      <w:r w:rsidR="000956BD" w:rsidRPr="00C264C6">
        <w:rPr>
          <w:rFonts w:hint="eastAsia"/>
        </w:rPr>
        <w:t>結</w:t>
      </w:r>
      <w:r w:rsidR="000956BD" w:rsidRPr="00C264C6">
        <w:rPr>
          <w:rFonts w:hint="eastAsia"/>
        </w:rPr>
        <w:t>點的順序將位置紀錄進堆疊直到遇到盡頭</w:t>
      </w:r>
      <w:r w:rsidR="000956BD" w:rsidRPr="00C264C6">
        <w:rPr>
          <w:rFonts w:hint="eastAsia"/>
        </w:rPr>
        <w:t>(c</w:t>
      </w:r>
      <w:r w:rsidR="000956BD" w:rsidRPr="00C264C6">
        <w:t>ur=NULL)</w:t>
      </w:r>
    </w:p>
    <w:p w14:paraId="5CA22868" w14:textId="0F49D8CD" w:rsidR="00F32FA1" w:rsidRPr="00C264C6" w:rsidRDefault="000956BD" w:rsidP="00F32FA1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C264C6">
        <w:rPr>
          <w:rFonts w:hint="eastAsia"/>
        </w:rPr>
        <w:t>接著</w:t>
      </w:r>
      <w:r w:rsidRPr="00C264C6">
        <w:rPr>
          <w:rFonts w:hint="eastAsia"/>
        </w:rPr>
        <w:t>p</w:t>
      </w:r>
      <w:r w:rsidRPr="00C264C6">
        <w:t>op</w:t>
      </w:r>
      <w:r w:rsidRPr="00C264C6">
        <w:rPr>
          <w:rFonts w:hint="eastAsia"/>
        </w:rPr>
        <w:t>，如果該節點</w:t>
      </w:r>
      <w:r w:rsidR="00F32FA1" w:rsidRPr="00C264C6">
        <w:rPr>
          <w:rFonts w:hint="eastAsia"/>
        </w:rPr>
        <w:t>沒有子節點則</w:t>
      </w:r>
      <w:r w:rsidR="00F32FA1" w:rsidRPr="00C264C6">
        <w:rPr>
          <w:rFonts w:hint="eastAsia"/>
        </w:rPr>
        <w:t>p</w:t>
      </w:r>
      <w:r w:rsidR="00F32FA1" w:rsidRPr="00C264C6">
        <w:t>rint</w:t>
      </w:r>
      <w:r w:rsidR="00F32FA1" w:rsidRPr="00C264C6">
        <w:rPr>
          <w:rFonts w:hint="eastAsia"/>
        </w:rPr>
        <w:t xml:space="preserve"> </w:t>
      </w:r>
      <w:r w:rsidR="00F32FA1" w:rsidRPr="00C264C6">
        <w:rPr>
          <w:rFonts w:hint="eastAsia"/>
        </w:rPr>
        <w:t>並，若有，只可能是右，所以移動到右節點，並回到</w:t>
      </w:r>
      <w:r w:rsidR="00F32FA1" w:rsidRPr="00C264C6">
        <w:rPr>
          <w:rFonts w:hint="eastAsia"/>
        </w:rPr>
        <w:t>w</w:t>
      </w:r>
      <w:r w:rsidR="00F32FA1" w:rsidRPr="00C264C6">
        <w:t>hile</w:t>
      </w:r>
      <w:r w:rsidR="00F32FA1" w:rsidRPr="00C264C6">
        <w:rPr>
          <w:rFonts w:hint="eastAsia"/>
        </w:rPr>
        <w:t xml:space="preserve"> </w:t>
      </w:r>
      <w:r w:rsidR="00F32FA1" w:rsidRPr="00C264C6">
        <w:rPr>
          <w:rFonts w:hint="eastAsia"/>
        </w:rPr>
        <w:t>找出所有該節點之下的節點，並放入堆疊。</w:t>
      </w:r>
    </w:p>
    <w:sectPr w:rsidR="00F32FA1" w:rsidRPr="00C26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3087"/>
    <w:multiLevelType w:val="hybridMultilevel"/>
    <w:tmpl w:val="8E641900"/>
    <w:lvl w:ilvl="0" w:tplc="702A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56090"/>
    <w:multiLevelType w:val="hybridMultilevel"/>
    <w:tmpl w:val="F3FC9AA6"/>
    <w:lvl w:ilvl="0" w:tplc="D8BE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0D75BB"/>
    <w:multiLevelType w:val="hybridMultilevel"/>
    <w:tmpl w:val="DDE07E88"/>
    <w:lvl w:ilvl="0" w:tplc="A6F82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5A"/>
    <w:rsid w:val="0007485A"/>
    <w:rsid w:val="000956BD"/>
    <w:rsid w:val="000D33BF"/>
    <w:rsid w:val="00103702"/>
    <w:rsid w:val="001074F9"/>
    <w:rsid w:val="00153171"/>
    <w:rsid w:val="00161FAA"/>
    <w:rsid w:val="001A7B87"/>
    <w:rsid w:val="001B38C1"/>
    <w:rsid w:val="0026266D"/>
    <w:rsid w:val="003B470D"/>
    <w:rsid w:val="0051178F"/>
    <w:rsid w:val="00625999"/>
    <w:rsid w:val="00661CDF"/>
    <w:rsid w:val="006E28F8"/>
    <w:rsid w:val="0082266D"/>
    <w:rsid w:val="008E7D14"/>
    <w:rsid w:val="0090022B"/>
    <w:rsid w:val="009448FE"/>
    <w:rsid w:val="009574B1"/>
    <w:rsid w:val="009A2B0D"/>
    <w:rsid w:val="009B42DA"/>
    <w:rsid w:val="00A254C9"/>
    <w:rsid w:val="00A53C0C"/>
    <w:rsid w:val="00AF3C24"/>
    <w:rsid w:val="00B25B7F"/>
    <w:rsid w:val="00B81232"/>
    <w:rsid w:val="00C264C6"/>
    <w:rsid w:val="00C36AFB"/>
    <w:rsid w:val="00C403DA"/>
    <w:rsid w:val="00D311AB"/>
    <w:rsid w:val="00D96C5C"/>
    <w:rsid w:val="00DC3DA9"/>
    <w:rsid w:val="00F32FA1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B986"/>
  <w15:chartTrackingRefBased/>
  <w15:docId w15:val="{71048A4F-DD7D-4A67-A97A-A6A5765E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6A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6AFB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C36A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List Paragraph"/>
    <w:basedOn w:val="a"/>
    <w:uiPriority w:val="34"/>
    <w:qFormat/>
    <w:rsid w:val="005117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ing note">
      <a:majorFont>
        <a:latin typeface="JetBrains Mono"/>
        <a:ea typeface="微軟正黑體"/>
        <a:cs typeface=""/>
      </a:majorFont>
      <a:minorFont>
        <a:latin typeface="JetBrains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F926-31F0-4A83-8099-89029832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30</cp:revision>
  <dcterms:created xsi:type="dcterms:W3CDTF">2021-10-23T11:31:00Z</dcterms:created>
  <dcterms:modified xsi:type="dcterms:W3CDTF">2021-10-23T12:35:00Z</dcterms:modified>
</cp:coreProperties>
</file>