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998E" w14:textId="77777777" w:rsidR="00A16B13" w:rsidRPr="00C95990" w:rsidRDefault="00000000">
      <w:pPr>
        <w:jc w:val="center"/>
        <w:rPr>
          <w:color w:val="000000" w:themeColor="text1"/>
        </w:rPr>
      </w:pPr>
      <w:r w:rsidRPr="00C95990">
        <w:rPr>
          <w:b/>
          <w:color w:val="000000" w:themeColor="text1"/>
          <w:sz w:val="48"/>
        </w:rPr>
        <w:t>Deep Neural Network Concepts</w:t>
      </w:r>
      <w:r w:rsidRPr="00C95990">
        <w:rPr>
          <w:b/>
          <w:color w:val="000000" w:themeColor="text1"/>
          <w:sz w:val="48"/>
        </w:rPr>
        <w:br/>
        <w:t>for Resume-Job Description Matching</w:t>
      </w:r>
    </w:p>
    <w:p w14:paraId="1D17C93C" w14:textId="77777777" w:rsidR="00A16B13" w:rsidRPr="00C95990" w:rsidRDefault="00000000">
      <w:pPr>
        <w:jc w:val="center"/>
        <w:rPr>
          <w:color w:val="000000" w:themeColor="text1"/>
        </w:rPr>
      </w:pPr>
      <w:r w:rsidRPr="00C95990">
        <w:rPr>
          <w:i/>
          <w:color w:val="000000" w:themeColor="text1"/>
          <w:sz w:val="26"/>
        </w:rPr>
        <w:t>In-depth explanation of Sequential Models, LSTM, BiLSTM, Siamese Networks, Loss, Optimizers, Evaluation, Epochs, Bias, and Training Flow</w:t>
      </w:r>
    </w:p>
    <w:p w14:paraId="348FC4CF" w14:textId="77777777" w:rsidR="00A16B13" w:rsidRPr="00C95990" w:rsidRDefault="00A16B13">
      <w:pPr>
        <w:rPr>
          <w:color w:val="000000" w:themeColor="text1"/>
        </w:rPr>
      </w:pPr>
    </w:p>
    <w:p w14:paraId="0A7E1404" w14:textId="77777777" w:rsidR="00A16B13" w:rsidRPr="00C95990" w:rsidRDefault="00000000">
      <w:pPr>
        <w:rPr>
          <w:color w:val="000000" w:themeColor="text1"/>
        </w:rPr>
      </w:pPr>
      <w:r w:rsidRPr="00C95990">
        <w:rPr>
          <w:noProof/>
          <w:color w:val="000000" w:themeColor="text1"/>
        </w:rPr>
        <w:drawing>
          <wp:inline distT="0" distB="0" distL="0" distR="0" wp14:anchorId="3A897541" wp14:editId="466405DF">
            <wp:extent cx="6035040" cy="3366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8"/>
                    <a:stretch>
                      <a:fillRect/>
                    </a:stretch>
                  </pic:blipFill>
                  <pic:spPr>
                    <a:xfrm>
                      <a:off x="0" y="0"/>
                      <a:ext cx="6035040" cy="3366226"/>
                    </a:xfrm>
                    <a:prstGeom prst="rect">
                      <a:avLst/>
                    </a:prstGeom>
                  </pic:spPr>
                </pic:pic>
              </a:graphicData>
            </a:graphic>
          </wp:inline>
        </w:drawing>
      </w:r>
    </w:p>
    <w:p w14:paraId="21D296A0" w14:textId="77777777" w:rsidR="00A16B13" w:rsidRPr="00C95990" w:rsidRDefault="00000000">
      <w:pPr>
        <w:jc w:val="center"/>
        <w:rPr>
          <w:color w:val="000000" w:themeColor="text1"/>
        </w:rPr>
      </w:pPr>
      <w:r w:rsidRPr="00C95990">
        <w:rPr>
          <w:i/>
          <w:color w:val="000000" w:themeColor="text1"/>
          <w:sz w:val="18"/>
        </w:rPr>
        <w:t>Figure 1. Proposed Deep Neural Network architecture for Resume-JD matching.</w:t>
      </w:r>
    </w:p>
    <w:p w14:paraId="26E9424E" w14:textId="77777777" w:rsidR="00A16B13" w:rsidRPr="00C95990" w:rsidRDefault="00A16B13">
      <w:pPr>
        <w:rPr>
          <w:color w:val="000000" w:themeColor="text1"/>
        </w:rPr>
      </w:pPr>
    </w:p>
    <w:tbl>
      <w:tblPr>
        <w:tblW w:w="0" w:type="auto"/>
        <w:jc w:val="center"/>
        <w:tblLook w:val="04A0" w:firstRow="1" w:lastRow="0" w:firstColumn="1" w:lastColumn="0" w:noHBand="0" w:noVBand="1"/>
      </w:tblPr>
      <w:tblGrid>
        <w:gridCol w:w="10080"/>
      </w:tblGrid>
      <w:tr w:rsidR="00A16B13" w:rsidRPr="00C95990" w14:paraId="1755CFA9" w14:textId="77777777">
        <w:trPr>
          <w:jc w:val="center"/>
        </w:trPr>
        <w:tc>
          <w:tcPr>
            <w:tcW w:w="10080" w:type="dxa"/>
            <w:shd w:val="clear" w:color="auto" w:fill="F2F2F2"/>
          </w:tcPr>
          <w:p w14:paraId="5DA17D6E" w14:textId="77777777" w:rsidR="00A16B13" w:rsidRPr="00C95990" w:rsidRDefault="00000000">
            <w:pPr>
              <w:rPr>
                <w:color w:val="000000" w:themeColor="text1"/>
              </w:rPr>
            </w:pPr>
            <w:r w:rsidRPr="00C95990">
              <w:rPr>
                <w:b/>
                <w:color w:val="000000" w:themeColor="text1"/>
                <w:sz w:val="20"/>
              </w:rPr>
              <w:t xml:space="preserve">Project framing: </w:t>
            </w:r>
            <w:r w:rsidRPr="00C95990">
              <w:rPr>
                <w:color w:val="000000" w:themeColor="text1"/>
                <w:sz w:val="20"/>
              </w:rPr>
              <w:t>This document focuses on a pure Deep Neural Network project, not a CrewAI or LLM-agent implementation. The goal is to train and explain a model that predicts whether a resume is a weak, medium, or strong match for a job description.</w:t>
            </w:r>
          </w:p>
        </w:tc>
      </w:tr>
    </w:tbl>
    <w:p w14:paraId="520C530C" w14:textId="77777777" w:rsidR="00A16B13" w:rsidRPr="00C95990" w:rsidRDefault="00A16B13">
      <w:pPr>
        <w:rPr>
          <w:color w:val="000000" w:themeColor="text1"/>
        </w:rPr>
      </w:pPr>
    </w:p>
    <w:p w14:paraId="3DDAC63B" w14:textId="77777777" w:rsidR="00A16B13" w:rsidRPr="00C95990" w:rsidRDefault="00000000">
      <w:pPr>
        <w:rPr>
          <w:color w:val="000000" w:themeColor="text1"/>
        </w:rPr>
      </w:pPr>
      <w:r w:rsidRPr="00C95990">
        <w:rPr>
          <w:color w:val="000000" w:themeColor="text1"/>
        </w:rPr>
        <w:br w:type="page"/>
      </w:r>
    </w:p>
    <w:p w14:paraId="0CF39B3B" w14:textId="77777777" w:rsidR="00A16B13" w:rsidRPr="00C95990" w:rsidRDefault="00000000">
      <w:pPr>
        <w:pStyle w:val="Heading1"/>
        <w:rPr>
          <w:color w:val="000000" w:themeColor="text1"/>
        </w:rPr>
      </w:pPr>
      <w:r w:rsidRPr="00C95990">
        <w:rPr>
          <w:color w:val="000000" w:themeColor="text1"/>
        </w:rPr>
        <w:lastRenderedPageBreak/>
        <w:t>Table of Contents</w:t>
      </w:r>
    </w:p>
    <w:p w14:paraId="7896D915" w14:textId="77777777" w:rsidR="00A16B13" w:rsidRPr="00C95990" w:rsidRDefault="00000000">
      <w:pPr>
        <w:pStyle w:val="ListBullet"/>
        <w:rPr>
          <w:color w:val="000000" w:themeColor="text1"/>
        </w:rPr>
      </w:pPr>
      <w:r w:rsidRPr="00C95990">
        <w:rPr>
          <w:color w:val="000000" w:themeColor="text1"/>
        </w:rPr>
        <w:t>1. Project context and learning goal</w:t>
      </w:r>
    </w:p>
    <w:p w14:paraId="4E12F2BD" w14:textId="77777777" w:rsidR="00A16B13" w:rsidRPr="00C95990" w:rsidRDefault="00000000">
      <w:pPr>
        <w:pStyle w:val="ListBullet"/>
        <w:rPr>
          <w:color w:val="000000" w:themeColor="text1"/>
        </w:rPr>
      </w:pPr>
      <w:r w:rsidRPr="00C95990">
        <w:rPr>
          <w:color w:val="000000" w:themeColor="text1"/>
        </w:rPr>
        <w:t>2. Big picture: what the neural network learns</w:t>
      </w:r>
    </w:p>
    <w:p w14:paraId="47F71D18" w14:textId="77777777" w:rsidR="00A16B13" w:rsidRPr="00C95990" w:rsidRDefault="00000000">
      <w:pPr>
        <w:pStyle w:val="ListBullet"/>
        <w:rPr>
          <w:color w:val="000000" w:themeColor="text1"/>
        </w:rPr>
      </w:pPr>
      <w:r w:rsidRPr="00C95990">
        <w:rPr>
          <w:color w:val="000000" w:themeColor="text1"/>
        </w:rPr>
        <w:t>3. Sequential models and why text needs sequence learning</w:t>
      </w:r>
    </w:p>
    <w:p w14:paraId="6E23F2CA" w14:textId="77777777" w:rsidR="00A16B13" w:rsidRPr="00C95990" w:rsidRDefault="00000000">
      <w:pPr>
        <w:pStyle w:val="ListBullet"/>
        <w:rPr>
          <w:color w:val="000000" w:themeColor="text1"/>
        </w:rPr>
      </w:pPr>
      <w:r w:rsidRPr="00C95990">
        <w:rPr>
          <w:color w:val="000000" w:themeColor="text1"/>
        </w:rPr>
        <w:t>4. RNN intuition and the vanishing-gradient problem</w:t>
      </w:r>
    </w:p>
    <w:p w14:paraId="74261DC0" w14:textId="77777777" w:rsidR="00A16B13" w:rsidRPr="00C95990" w:rsidRDefault="00000000">
      <w:pPr>
        <w:pStyle w:val="ListBullet"/>
        <w:rPr>
          <w:color w:val="000000" w:themeColor="text1"/>
        </w:rPr>
      </w:pPr>
      <w:r w:rsidRPr="00C95990">
        <w:rPr>
          <w:color w:val="000000" w:themeColor="text1"/>
        </w:rPr>
        <w:t>5. LSTM in depth: gates, memory, equations, and diagram</w:t>
      </w:r>
    </w:p>
    <w:p w14:paraId="75503E04" w14:textId="77777777" w:rsidR="00A16B13" w:rsidRPr="00C95990" w:rsidRDefault="00000000">
      <w:pPr>
        <w:pStyle w:val="ListBullet"/>
        <w:rPr>
          <w:color w:val="000000" w:themeColor="text1"/>
        </w:rPr>
      </w:pPr>
      <w:r w:rsidRPr="00C95990">
        <w:rPr>
          <w:color w:val="000000" w:themeColor="text1"/>
        </w:rPr>
        <w:t>6. BiLSTM: reading text from both directions</w:t>
      </w:r>
    </w:p>
    <w:p w14:paraId="2268159E" w14:textId="77777777" w:rsidR="00A16B13" w:rsidRPr="00C95990" w:rsidRDefault="00000000">
      <w:pPr>
        <w:pStyle w:val="ListBullet"/>
        <w:rPr>
          <w:color w:val="000000" w:themeColor="text1"/>
        </w:rPr>
      </w:pPr>
      <w:r w:rsidRPr="00C95990">
        <w:rPr>
          <w:color w:val="000000" w:themeColor="text1"/>
        </w:rPr>
        <w:t>7. Siamese networks: two towers, shared understanding</w:t>
      </w:r>
    </w:p>
    <w:p w14:paraId="0E12131C" w14:textId="77777777" w:rsidR="00A16B13" w:rsidRPr="00C95990" w:rsidRDefault="00000000">
      <w:pPr>
        <w:pStyle w:val="ListBullet"/>
        <w:rPr>
          <w:color w:val="000000" w:themeColor="text1"/>
        </w:rPr>
      </w:pPr>
      <w:r w:rsidRPr="00C95990">
        <w:rPr>
          <w:color w:val="000000" w:themeColor="text1"/>
        </w:rPr>
        <w:t>8. End-to-end Resume-JD architecture</w:t>
      </w:r>
    </w:p>
    <w:p w14:paraId="6673E24D" w14:textId="77777777" w:rsidR="00A16B13" w:rsidRPr="00C95990" w:rsidRDefault="00000000">
      <w:pPr>
        <w:pStyle w:val="ListBullet"/>
        <w:rPr>
          <w:color w:val="000000" w:themeColor="text1"/>
        </w:rPr>
      </w:pPr>
      <w:r w:rsidRPr="00C95990">
        <w:rPr>
          <w:color w:val="000000" w:themeColor="text1"/>
        </w:rPr>
        <w:t>9. How the Siamese model understands features</w:t>
      </w:r>
    </w:p>
    <w:p w14:paraId="06BD889B" w14:textId="77777777" w:rsidR="00A16B13" w:rsidRPr="00C95990" w:rsidRDefault="00000000">
      <w:pPr>
        <w:pStyle w:val="ListBullet"/>
        <w:rPr>
          <w:color w:val="000000" w:themeColor="text1"/>
        </w:rPr>
      </w:pPr>
      <w:r w:rsidRPr="00C95990">
        <w:rPr>
          <w:color w:val="000000" w:themeColor="text1"/>
        </w:rPr>
        <w:t>10. Loss functions</w:t>
      </w:r>
    </w:p>
    <w:p w14:paraId="302E539D" w14:textId="77777777" w:rsidR="00A16B13" w:rsidRPr="00C95990" w:rsidRDefault="00000000">
      <w:pPr>
        <w:pStyle w:val="ListBullet"/>
        <w:rPr>
          <w:color w:val="000000" w:themeColor="text1"/>
        </w:rPr>
      </w:pPr>
      <w:r w:rsidRPr="00C95990">
        <w:rPr>
          <w:color w:val="000000" w:themeColor="text1"/>
        </w:rPr>
        <w:t>11. Optimizers and learning rate</w:t>
      </w:r>
    </w:p>
    <w:p w14:paraId="7C4A7570" w14:textId="77777777" w:rsidR="00A16B13" w:rsidRPr="00C95990" w:rsidRDefault="00000000">
      <w:pPr>
        <w:pStyle w:val="ListBullet"/>
        <w:rPr>
          <w:color w:val="000000" w:themeColor="text1"/>
        </w:rPr>
      </w:pPr>
      <w:r w:rsidRPr="00C95990">
        <w:rPr>
          <w:color w:val="000000" w:themeColor="text1"/>
        </w:rPr>
        <w:t>12. Epochs, batches, iterations, and training loop</w:t>
      </w:r>
    </w:p>
    <w:p w14:paraId="4F884DDC" w14:textId="77777777" w:rsidR="00A16B13" w:rsidRPr="00C95990" w:rsidRDefault="00000000">
      <w:pPr>
        <w:pStyle w:val="ListBullet"/>
        <w:rPr>
          <w:color w:val="000000" w:themeColor="text1"/>
        </w:rPr>
      </w:pPr>
      <w:r w:rsidRPr="00C95990">
        <w:rPr>
          <w:color w:val="000000" w:themeColor="text1"/>
        </w:rPr>
        <w:t>13. Weights, biases, and bias in data</w:t>
      </w:r>
    </w:p>
    <w:p w14:paraId="3B1FDAA5" w14:textId="77777777" w:rsidR="00A16B13" w:rsidRPr="00C95990" w:rsidRDefault="00000000">
      <w:pPr>
        <w:pStyle w:val="ListBullet"/>
        <w:rPr>
          <w:color w:val="000000" w:themeColor="text1"/>
        </w:rPr>
      </w:pPr>
      <w:r w:rsidRPr="00C95990">
        <w:rPr>
          <w:color w:val="000000" w:themeColor="text1"/>
        </w:rPr>
        <w:t>14. Evaluation metrics and confusion matrix</w:t>
      </w:r>
    </w:p>
    <w:p w14:paraId="5013D118" w14:textId="77777777" w:rsidR="00A16B13" w:rsidRPr="00C95990" w:rsidRDefault="00000000">
      <w:pPr>
        <w:pStyle w:val="ListBullet"/>
        <w:rPr>
          <w:color w:val="000000" w:themeColor="text1"/>
        </w:rPr>
      </w:pPr>
      <w:r w:rsidRPr="00C95990">
        <w:rPr>
          <w:color w:val="000000" w:themeColor="text1"/>
        </w:rPr>
        <w:t>15. Overfitting, regularization, and validation</w:t>
      </w:r>
    </w:p>
    <w:p w14:paraId="234967CD" w14:textId="77777777" w:rsidR="00A16B13" w:rsidRPr="00C95990" w:rsidRDefault="00000000">
      <w:pPr>
        <w:pStyle w:val="ListBullet"/>
        <w:rPr>
          <w:color w:val="000000" w:themeColor="text1"/>
        </w:rPr>
      </w:pPr>
      <w:r w:rsidRPr="00C95990">
        <w:rPr>
          <w:color w:val="000000" w:themeColor="text1"/>
        </w:rPr>
        <w:t>16. Implementation blueprint</w:t>
      </w:r>
    </w:p>
    <w:p w14:paraId="521FF465" w14:textId="77777777" w:rsidR="00A16B13" w:rsidRPr="00C95990" w:rsidRDefault="00000000">
      <w:pPr>
        <w:pStyle w:val="ListBullet"/>
        <w:rPr>
          <w:color w:val="000000" w:themeColor="text1"/>
        </w:rPr>
      </w:pPr>
      <w:r w:rsidRPr="00C95990">
        <w:rPr>
          <w:color w:val="000000" w:themeColor="text1"/>
        </w:rPr>
        <w:t>17. Glossary and teaching checklist</w:t>
      </w:r>
    </w:p>
    <w:p w14:paraId="2EEFA720" w14:textId="77777777" w:rsidR="00A16B13" w:rsidRPr="00C95990" w:rsidRDefault="00000000">
      <w:pPr>
        <w:rPr>
          <w:color w:val="000000" w:themeColor="text1"/>
        </w:rPr>
      </w:pPr>
      <w:r w:rsidRPr="00C95990">
        <w:rPr>
          <w:color w:val="000000" w:themeColor="text1"/>
        </w:rPr>
        <w:br w:type="page"/>
      </w:r>
    </w:p>
    <w:p w14:paraId="3AEB47B3" w14:textId="77777777" w:rsidR="00A16B13" w:rsidRPr="00C95990" w:rsidRDefault="00000000">
      <w:pPr>
        <w:pStyle w:val="Heading1"/>
        <w:rPr>
          <w:color w:val="000000" w:themeColor="text1"/>
        </w:rPr>
      </w:pPr>
      <w:r w:rsidRPr="00C95990">
        <w:rPr>
          <w:color w:val="000000" w:themeColor="text1"/>
        </w:rPr>
        <w:lastRenderedPageBreak/>
        <w:t>1. Project Context and Learning Goal</w:t>
      </w:r>
    </w:p>
    <w:p w14:paraId="6F2A6608" w14:textId="77777777" w:rsidR="00A16B13" w:rsidRPr="00C95990" w:rsidRDefault="00000000">
      <w:pPr>
        <w:rPr>
          <w:color w:val="000000" w:themeColor="text1"/>
        </w:rPr>
      </w:pPr>
      <w:r w:rsidRPr="00C95990">
        <w:rPr>
          <w:color w:val="000000" w:themeColor="text1"/>
        </w:rPr>
        <w:t>The project is a Deep Neural Network based Resume-Job Description Match Scorer. The model receives two text inputs: a candidate resume and a job description. It predicts whether the resume is a weak, medium, or strong match for the role.</w:t>
      </w:r>
    </w:p>
    <w:p w14:paraId="4899301A" w14:textId="77777777" w:rsidR="00A16B13" w:rsidRPr="00C95990" w:rsidRDefault="00000000">
      <w:pPr>
        <w:rPr>
          <w:color w:val="000000" w:themeColor="text1"/>
        </w:rPr>
      </w:pPr>
      <w:r w:rsidRPr="00C95990">
        <w:rPr>
          <w:color w:val="000000" w:themeColor="text1"/>
        </w:rPr>
        <w:t>This project is valuable because it teaches neural networks through a practical business use case. Students can see how raw text becomes numbers, how a sequence model learns meaning, how two documents are compared, and how the model is trained using labels.</w:t>
      </w:r>
    </w:p>
    <w:tbl>
      <w:tblPr>
        <w:tblW w:w="0" w:type="auto"/>
        <w:jc w:val="center"/>
        <w:tblLook w:val="04A0" w:firstRow="1" w:lastRow="0" w:firstColumn="1" w:lastColumn="0" w:noHBand="0" w:noVBand="1"/>
      </w:tblPr>
      <w:tblGrid>
        <w:gridCol w:w="10080"/>
      </w:tblGrid>
      <w:tr w:rsidR="00A16B13" w:rsidRPr="00C95990" w14:paraId="52AE72AD" w14:textId="77777777">
        <w:trPr>
          <w:jc w:val="center"/>
        </w:trPr>
        <w:tc>
          <w:tcPr>
            <w:tcW w:w="10080" w:type="dxa"/>
            <w:shd w:val="clear" w:color="auto" w:fill="F2F2F2"/>
          </w:tcPr>
          <w:p w14:paraId="37D71E34" w14:textId="77777777" w:rsidR="00A16B13" w:rsidRPr="00C95990" w:rsidRDefault="00000000">
            <w:pPr>
              <w:rPr>
                <w:color w:val="000000" w:themeColor="text1"/>
              </w:rPr>
            </w:pPr>
            <w:r w:rsidRPr="00C95990">
              <w:rPr>
                <w:b/>
                <w:color w:val="000000" w:themeColor="text1"/>
                <w:sz w:val="20"/>
              </w:rPr>
              <w:t xml:space="preserve">Teaching note: </w:t>
            </w:r>
            <w:r w:rsidRPr="00C95990">
              <w:rPr>
                <w:color w:val="000000" w:themeColor="text1"/>
                <w:sz w:val="20"/>
              </w:rPr>
              <w:t>The model is not expected to rewrite the resume. It predicts match quality. A separate application can later use this score for ATS feedback, ranking, or resume improvement suggestions.</w:t>
            </w:r>
          </w:p>
        </w:tc>
      </w:tr>
    </w:tbl>
    <w:p w14:paraId="0972431F" w14:textId="77777777" w:rsidR="00A16B13" w:rsidRPr="00C95990" w:rsidRDefault="00A16B13">
      <w:pPr>
        <w:rPr>
          <w:color w:val="000000" w:themeColor="text1"/>
        </w:rPr>
      </w:pPr>
    </w:p>
    <w:tbl>
      <w:tblPr>
        <w:tblStyle w:val="TableGrid"/>
        <w:tblW w:w="0" w:type="auto"/>
        <w:jc w:val="center"/>
        <w:tblLook w:val="04A0" w:firstRow="1" w:lastRow="0" w:firstColumn="1" w:lastColumn="0" w:noHBand="0" w:noVBand="1"/>
      </w:tblPr>
      <w:tblGrid>
        <w:gridCol w:w="3360"/>
        <w:gridCol w:w="3360"/>
        <w:gridCol w:w="3360"/>
      </w:tblGrid>
      <w:tr w:rsidR="00A16B13" w:rsidRPr="00C95990" w14:paraId="14B6B308" w14:textId="77777777">
        <w:trPr>
          <w:jc w:val="center"/>
        </w:trPr>
        <w:tc>
          <w:tcPr>
            <w:tcW w:w="3360" w:type="dxa"/>
            <w:shd w:val="clear" w:color="auto" w:fill="D9EAF7"/>
          </w:tcPr>
          <w:p w14:paraId="7F85C1CB" w14:textId="77777777" w:rsidR="00A16B13" w:rsidRPr="00C95990" w:rsidRDefault="00000000">
            <w:pPr>
              <w:rPr>
                <w:color w:val="000000" w:themeColor="text1"/>
              </w:rPr>
            </w:pPr>
            <w:r w:rsidRPr="00C95990">
              <w:rPr>
                <w:b/>
                <w:color w:val="000000" w:themeColor="text1"/>
                <w:sz w:val="19"/>
              </w:rPr>
              <w:t>Input</w:t>
            </w:r>
          </w:p>
        </w:tc>
        <w:tc>
          <w:tcPr>
            <w:tcW w:w="3360" w:type="dxa"/>
            <w:shd w:val="clear" w:color="auto" w:fill="D9EAF7"/>
          </w:tcPr>
          <w:p w14:paraId="4968782A" w14:textId="77777777" w:rsidR="00A16B13" w:rsidRPr="00C95990" w:rsidRDefault="00000000">
            <w:pPr>
              <w:rPr>
                <w:color w:val="000000" w:themeColor="text1"/>
              </w:rPr>
            </w:pPr>
            <w:r w:rsidRPr="00C95990">
              <w:rPr>
                <w:b/>
                <w:color w:val="000000" w:themeColor="text1"/>
                <w:sz w:val="19"/>
              </w:rPr>
              <w:t>Model action</w:t>
            </w:r>
          </w:p>
        </w:tc>
        <w:tc>
          <w:tcPr>
            <w:tcW w:w="3360" w:type="dxa"/>
            <w:shd w:val="clear" w:color="auto" w:fill="D9EAF7"/>
          </w:tcPr>
          <w:p w14:paraId="47D6C0FE" w14:textId="77777777" w:rsidR="00A16B13" w:rsidRPr="00C95990" w:rsidRDefault="00000000">
            <w:pPr>
              <w:rPr>
                <w:color w:val="000000" w:themeColor="text1"/>
              </w:rPr>
            </w:pPr>
            <w:r w:rsidRPr="00C95990">
              <w:rPr>
                <w:b/>
                <w:color w:val="000000" w:themeColor="text1"/>
                <w:sz w:val="19"/>
              </w:rPr>
              <w:t>Output</w:t>
            </w:r>
          </w:p>
        </w:tc>
      </w:tr>
      <w:tr w:rsidR="00A16B13" w:rsidRPr="00C95990" w14:paraId="26CAF849" w14:textId="77777777">
        <w:trPr>
          <w:jc w:val="center"/>
        </w:trPr>
        <w:tc>
          <w:tcPr>
            <w:tcW w:w="3360" w:type="dxa"/>
          </w:tcPr>
          <w:p w14:paraId="3FFEFCD1" w14:textId="77777777" w:rsidR="00A16B13" w:rsidRPr="00C95990" w:rsidRDefault="00000000">
            <w:pPr>
              <w:rPr>
                <w:color w:val="000000" w:themeColor="text1"/>
              </w:rPr>
            </w:pPr>
            <w:r w:rsidRPr="00C95990">
              <w:rPr>
                <w:color w:val="000000" w:themeColor="text1"/>
                <w:sz w:val="19"/>
              </w:rPr>
              <w:t>Resume text</w:t>
            </w:r>
          </w:p>
        </w:tc>
        <w:tc>
          <w:tcPr>
            <w:tcW w:w="3360" w:type="dxa"/>
          </w:tcPr>
          <w:p w14:paraId="3435BFA2" w14:textId="77777777" w:rsidR="00A16B13" w:rsidRPr="00C95990" w:rsidRDefault="00000000">
            <w:pPr>
              <w:rPr>
                <w:color w:val="000000" w:themeColor="text1"/>
              </w:rPr>
            </w:pPr>
            <w:r w:rsidRPr="00C95990">
              <w:rPr>
                <w:color w:val="000000" w:themeColor="text1"/>
                <w:sz w:val="19"/>
              </w:rPr>
              <w:t>Encode candidate experience, skills, tools, projects</w:t>
            </w:r>
          </w:p>
        </w:tc>
        <w:tc>
          <w:tcPr>
            <w:tcW w:w="3360" w:type="dxa"/>
          </w:tcPr>
          <w:p w14:paraId="0D057E4D" w14:textId="77777777" w:rsidR="00A16B13" w:rsidRPr="00C95990" w:rsidRDefault="00000000">
            <w:pPr>
              <w:rPr>
                <w:color w:val="000000" w:themeColor="text1"/>
              </w:rPr>
            </w:pPr>
            <w:r w:rsidRPr="00C95990">
              <w:rPr>
                <w:color w:val="000000" w:themeColor="text1"/>
                <w:sz w:val="19"/>
              </w:rPr>
              <w:t>Resume vector</w:t>
            </w:r>
          </w:p>
        </w:tc>
      </w:tr>
      <w:tr w:rsidR="00A16B13" w:rsidRPr="00C95990" w14:paraId="0EB80A9C" w14:textId="77777777">
        <w:trPr>
          <w:jc w:val="center"/>
        </w:trPr>
        <w:tc>
          <w:tcPr>
            <w:tcW w:w="3360" w:type="dxa"/>
          </w:tcPr>
          <w:p w14:paraId="53A3D7B8" w14:textId="77777777" w:rsidR="00A16B13" w:rsidRPr="00C95990" w:rsidRDefault="00000000">
            <w:pPr>
              <w:rPr>
                <w:color w:val="000000" w:themeColor="text1"/>
              </w:rPr>
            </w:pPr>
            <w:r w:rsidRPr="00C95990">
              <w:rPr>
                <w:color w:val="000000" w:themeColor="text1"/>
                <w:sz w:val="19"/>
              </w:rPr>
              <w:t>Job description text</w:t>
            </w:r>
          </w:p>
        </w:tc>
        <w:tc>
          <w:tcPr>
            <w:tcW w:w="3360" w:type="dxa"/>
          </w:tcPr>
          <w:p w14:paraId="4F978775" w14:textId="77777777" w:rsidR="00A16B13" w:rsidRPr="00C95990" w:rsidRDefault="00000000">
            <w:pPr>
              <w:rPr>
                <w:color w:val="000000" w:themeColor="text1"/>
              </w:rPr>
            </w:pPr>
            <w:r w:rsidRPr="00C95990">
              <w:rPr>
                <w:color w:val="000000" w:themeColor="text1"/>
                <w:sz w:val="19"/>
              </w:rPr>
              <w:t>Encode role requirements, skills, responsibilities</w:t>
            </w:r>
          </w:p>
        </w:tc>
        <w:tc>
          <w:tcPr>
            <w:tcW w:w="3360" w:type="dxa"/>
          </w:tcPr>
          <w:p w14:paraId="033476A3" w14:textId="77777777" w:rsidR="00A16B13" w:rsidRPr="00C95990" w:rsidRDefault="00000000">
            <w:pPr>
              <w:rPr>
                <w:color w:val="000000" w:themeColor="text1"/>
              </w:rPr>
            </w:pPr>
            <w:r w:rsidRPr="00C95990">
              <w:rPr>
                <w:color w:val="000000" w:themeColor="text1"/>
                <w:sz w:val="19"/>
              </w:rPr>
              <w:t>JD vector</w:t>
            </w:r>
          </w:p>
        </w:tc>
      </w:tr>
      <w:tr w:rsidR="00A16B13" w:rsidRPr="00C95990" w14:paraId="4EFB344E" w14:textId="77777777">
        <w:trPr>
          <w:jc w:val="center"/>
        </w:trPr>
        <w:tc>
          <w:tcPr>
            <w:tcW w:w="3360" w:type="dxa"/>
          </w:tcPr>
          <w:p w14:paraId="457BA96A" w14:textId="77777777" w:rsidR="00A16B13" w:rsidRPr="00C95990" w:rsidRDefault="00000000">
            <w:pPr>
              <w:rPr>
                <w:color w:val="000000" w:themeColor="text1"/>
              </w:rPr>
            </w:pPr>
            <w:r w:rsidRPr="00C95990">
              <w:rPr>
                <w:color w:val="000000" w:themeColor="text1"/>
                <w:sz w:val="19"/>
              </w:rPr>
              <w:t>Resume vector + JD vector</w:t>
            </w:r>
          </w:p>
        </w:tc>
        <w:tc>
          <w:tcPr>
            <w:tcW w:w="3360" w:type="dxa"/>
          </w:tcPr>
          <w:p w14:paraId="341F0E77" w14:textId="77777777" w:rsidR="00A16B13" w:rsidRPr="00C95990" w:rsidRDefault="00000000">
            <w:pPr>
              <w:rPr>
                <w:color w:val="000000" w:themeColor="text1"/>
              </w:rPr>
            </w:pPr>
            <w:r w:rsidRPr="00C95990">
              <w:rPr>
                <w:color w:val="000000" w:themeColor="text1"/>
                <w:sz w:val="19"/>
              </w:rPr>
              <w:t>Compare similarity and difference</w:t>
            </w:r>
          </w:p>
        </w:tc>
        <w:tc>
          <w:tcPr>
            <w:tcW w:w="3360" w:type="dxa"/>
          </w:tcPr>
          <w:p w14:paraId="267AC599" w14:textId="77777777" w:rsidR="00A16B13" w:rsidRPr="00C95990" w:rsidRDefault="00000000">
            <w:pPr>
              <w:rPr>
                <w:color w:val="000000" w:themeColor="text1"/>
              </w:rPr>
            </w:pPr>
            <w:r w:rsidRPr="00C95990">
              <w:rPr>
                <w:color w:val="000000" w:themeColor="text1"/>
                <w:sz w:val="19"/>
              </w:rPr>
              <w:t>Weak / Medium / Strong match</w:t>
            </w:r>
          </w:p>
        </w:tc>
      </w:tr>
    </w:tbl>
    <w:p w14:paraId="1612773F" w14:textId="77777777" w:rsidR="00A16B13" w:rsidRPr="00C95990" w:rsidRDefault="00000000">
      <w:pPr>
        <w:pStyle w:val="Heading1"/>
        <w:rPr>
          <w:color w:val="000000" w:themeColor="text1"/>
        </w:rPr>
      </w:pPr>
      <w:r w:rsidRPr="00C95990">
        <w:rPr>
          <w:color w:val="000000" w:themeColor="text1"/>
        </w:rPr>
        <w:t>2. Big Picture: What the Neural Network Learns</w:t>
      </w:r>
    </w:p>
    <w:p w14:paraId="5D75565F" w14:textId="77777777" w:rsidR="00A16B13" w:rsidRPr="00C95990" w:rsidRDefault="00000000">
      <w:pPr>
        <w:rPr>
          <w:color w:val="000000" w:themeColor="text1"/>
        </w:rPr>
      </w:pPr>
      <w:r w:rsidRPr="00C95990">
        <w:rPr>
          <w:color w:val="000000" w:themeColor="text1"/>
        </w:rPr>
        <w:t>The network learns a mapping from pairs of text documents to a relevance label. During training, it sees examples such as resume A with JD B equals strong match, resume C with JD D equals weak match, and so on. Over many examples, it adjusts weights so that similar resume-JD pairs move closer in representation space and mismatched pairs become easier to separate.</w:t>
      </w:r>
    </w:p>
    <w:p w14:paraId="797F53F9" w14:textId="77777777" w:rsidR="00A16B13" w:rsidRPr="00C95990" w:rsidRDefault="00000000">
      <w:pPr>
        <w:pStyle w:val="ListBullet"/>
        <w:rPr>
          <w:color w:val="000000" w:themeColor="text1"/>
        </w:rPr>
      </w:pPr>
      <w:r w:rsidRPr="00C95990">
        <w:rPr>
          <w:color w:val="000000" w:themeColor="text1"/>
        </w:rPr>
        <w:t>A resume is treated as evidence of candidate capability.</w:t>
      </w:r>
    </w:p>
    <w:p w14:paraId="24C57304" w14:textId="77777777" w:rsidR="00A16B13" w:rsidRPr="00C95990" w:rsidRDefault="00000000">
      <w:pPr>
        <w:pStyle w:val="ListBullet"/>
        <w:rPr>
          <w:color w:val="000000" w:themeColor="text1"/>
        </w:rPr>
      </w:pPr>
      <w:r w:rsidRPr="00C95990">
        <w:rPr>
          <w:color w:val="000000" w:themeColor="text1"/>
        </w:rPr>
        <w:t>A job description is treated as a set of role requirements.</w:t>
      </w:r>
    </w:p>
    <w:p w14:paraId="45DA2829" w14:textId="77777777" w:rsidR="00A16B13" w:rsidRPr="00C95990" w:rsidRDefault="00000000">
      <w:pPr>
        <w:pStyle w:val="ListBullet"/>
        <w:rPr>
          <w:color w:val="000000" w:themeColor="text1"/>
        </w:rPr>
      </w:pPr>
      <w:r w:rsidRPr="00C95990">
        <w:rPr>
          <w:color w:val="000000" w:themeColor="text1"/>
        </w:rPr>
        <w:t>The model learns patterns such as skill overlap, semantic similarity, role alignment, seniority clues, and missing capabilities.</w:t>
      </w:r>
    </w:p>
    <w:p w14:paraId="5D438037" w14:textId="77777777" w:rsidR="00A16B13" w:rsidRPr="00C95990" w:rsidRDefault="00000000">
      <w:pPr>
        <w:pStyle w:val="ListBullet"/>
        <w:rPr>
          <w:color w:val="000000" w:themeColor="text1"/>
        </w:rPr>
      </w:pPr>
      <w:r w:rsidRPr="00C95990">
        <w:rPr>
          <w:color w:val="000000" w:themeColor="text1"/>
        </w:rPr>
        <w:t>The output is a probability distribution over match classes.</w:t>
      </w:r>
    </w:p>
    <w:p w14:paraId="019A9739"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Example output probabilities:</w:t>
      </w:r>
      <w:r w:rsidRPr="00C95990">
        <w:rPr>
          <w:rFonts w:ascii="Consolas" w:eastAsia="Consolas" w:hAnsi="Consolas"/>
          <w:color w:val="000000" w:themeColor="text1"/>
          <w:sz w:val="18"/>
        </w:rPr>
        <w:br/>
        <w:t>Weak Match   = 0.08</w:t>
      </w:r>
      <w:r w:rsidRPr="00C95990">
        <w:rPr>
          <w:rFonts w:ascii="Consolas" w:eastAsia="Consolas" w:hAnsi="Consolas"/>
          <w:color w:val="000000" w:themeColor="text1"/>
          <w:sz w:val="18"/>
        </w:rPr>
        <w:br/>
        <w:t>Medium Match = 0.24</w:t>
      </w:r>
      <w:r w:rsidRPr="00C95990">
        <w:rPr>
          <w:rFonts w:ascii="Consolas" w:eastAsia="Consolas" w:hAnsi="Consolas"/>
          <w:color w:val="000000" w:themeColor="text1"/>
          <w:sz w:val="18"/>
        </w:rPr>
        <w:br/>
        <w:t>Strong Match = 0.68</w:t>
      </w:r>
      <w:r w:rsidRPr="00C95990">
        <w:rPr>
          <w:rFonts w:ascii="Consolas" w:eastAsia="Consolas" w:hAnsi="Consolas"/>
          <w:color w:val="000000" w:themeColor="text1"/>
          <w:sz w:val="18"/>
        </w:rPr>
        <w:br/>
        <w:t>Final class  = Strong Match</w:t>
      </w:r>
      <w:r w:rsidRPr="00C95990">
        <w:rPr>
          <w:rFonts w:ascii="Consolas" w:eastAsia="Consolas" w:hAnsi="Consolas"/>
          <w:color w:val="000000" w:themeColor="text1"/>
          <w:sz w:val="18"/>
        </w:rPr>
        <w:br/>
      </w:r>
    </w:p>
    <w:p w14:paraId="22A825FF" w14:textId="77777777" w:rsidR="00A16B13" w:rsidRPr="00C95990" w:rsidRDefault="00000000">
      <w:pPr>
        <w:pStyle w:val="Heading1"/>
        <w:rPr>
          <w:color w:val="000000" w:themeColor="text1"/>
        </w:rPr>
      </w:pPr>
      <w:r w:rsidRPr="00C95990">
        <w:rPr>
          <w:color w:val="000000" w:themeColor="text1"/>
        </w:rPr>
        <w:t>3. Sequential Models and Why Text Needs Sequence Learning</w:t>
      </w:r>
    </w:p>
    <w:p w14:paraId="27C67BA2" w14:textId="77777777" w:rsidR="00A16B13" w:rsidRPr="00C95990" w:rsidRDefault="00000000">
      <w:pPr>
        <w:rPr>
          <w:color w:val="000000" w:themeColor="text1"/>
        </w:rPr>
      </w:pPr>
      <w:r w:rsidRPr="00C95990">
        <w:rPr>
          <w:color w:val="000000" w:themeColor="text1"/>
        </w:rPr>
        <w:t>A sequential model processes data where order matters. Text is sequential because the meaning of a word depends on nearby words. For example, “not experienced in Kubernetes” is very different from “experienced in Kubernetes”. A bag-of-words model may see the word Kubernetes but miss the negation. A sequential model can learn the context around it.</w:t>
      </w:r>
    </w:p>
    <w:p w14:paraId="0481CC96" w14:textId="77777777" w:rsidR="00A16B13" w:rsidRPr="00C95990" w:rsidRDefault="00000000">
      <w:pPr>
        <w:rPr>
          <w:color w:val="000000" w:themeColor="text1"/>
        </w:rPr>
      </w:pPr>
      <w:r w:rsidRPr="00C95990">
        <w:rPr>
          <w:noProof/>
          <w:color w:val="000000" w:themeColor="text1"/>
        </w:rPr>
        <w:lastRenderedPageBreak/>
        <w:drawing>
          <wp:inline distT="0" distB="0" distL="0" distR="0" wp14:anchorId="06420BE4" wp14:editId="2ECECF12">
            <wp:extent cx="5943600" cy="2220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tial_lstm_chain.png"/>
                    <pic:cNvPicPr/>
                  </pic:nvPicPr>
                  <pic:blipFill>
                    <a:blip r:embed="rId9"/>
                    <a:stretch>
                      <a:fillRect/>
                    </a:stretch>
                  </pic:blipFill>
                  <pic:spPr>
                    <a:xfrm>
                      <a:off x="0" y="0"/>
                      <a:ext cx="5943600" cy="2220349"/>
                    </a:xfrm>
                    <a:prstGeom prst="rect">
                      <a:avLst/>
                    </a:prstGeom>
                  </pic:spPr>
                </pic:pic>
              </a:graphicData>
            </a:graphic>
          </wp:inline>
        </w:drawing>
      </w:r>
    </w:p>
    <w:p w14:paraId="02924058" w14:textId="77777777" w:rsidR="00A16B13" w:rsidRPr="00C95990" w:rsidRDefault="00000000">
      <w:pPr>
        <w:jc w:val="center"/>
        <w:rPr>
          <w:color w:val="000000" w:themeColor="text1"/>
        </w:rPr>
      </w:pPr>
      <w:r w:rsidRPr="00C95990">
        <w:rPr>
          <w:i/>
          <w:color w:val="000000" w:themeColor="text1"/>
          <w:sz w:val="18"/>
        </w:rPr>
        <w:t>Figure 2. A sequential model reads tokens step by step and passes memory forward.</w:t>
      </w:r>
    </w:p>
    <w:p w14:paraId="3FBB2162" w14:textId="77777777" w:rsidR="00A16B13" w:rsidRPr="00C95990" w:rsidRDefault="00000000">
      <w:pPr>
        <w:pStyle w:val="ListBullet"/>
        <w:rPr>
          <w:color w:val="000000" w:themeColor="text1"/>
        </w:rPr>
      </w:pPr>
      <w:r w:rsidRPr="00C95990">
        <w:rPr>
          <w:color w:val="000000" w:themeColor="text1"/>
        </w:rPr>
        <w:t>Time step: one position in the sequence, such as one word or token.</w:t>
      </w:r>
    </w:p>
    <w:p w14:paraId="08FC91A6" w14:textId="77777777" w:rsidR="00A16B13" w:rsidRPr="00C95990" w:rsidRDefault="00000000">
      <w:pPr>
        <w:pStyle w:val="ListBullet"/>
        <w:rPr>
          <w:color w:val="000000" w:themeColor="text1"/>
        </w:rPr>
      </w:pPr>
      <w:r w:rsidRPr="00C95990">
        <w:rPr>
          <w:color w:val="000000" w:themeColor="text1"/>
        </w:rPr>
        <w:t>Hidden state: the model’s compressed memory of what it has read so far.</w:t>
      </w:r>
    </w:p>
    <w:p w14:paraId="5C6C425A" w14:textId="77777777" w:rsidR="00A16B13" w:rsidRPr="00C95990" w:rsidRDefault="00000000">
      <w:pPr>
        <w:pStyle w:val="ListBullet"/>
        <w:rPr>
          <w:color w:val="000000" w:themeColor="text1"/>
        </w:rPr>
      </w:pPr>
      <w:r w:rsidRPr="00C95990">
        <w:rPr>
          <w:color w:val="000000" w:themeColor="text1"/>
        </w:rPr>
        <w:t>Sequence representation: the final vector representing the whole text or a selected portion of 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A16B13" w:rsidRPr="00C95990" w14:paraId="1BA5C19D" w14:textId="77777777" w:rsidTr="008B1979">
        <w:trPr>
          <w:jc w:val="center"/>
        </w:trPr>
        <w:tc>
          <w:tcPr>
            <w:tcW w:w="10080" w:type="dxa"/>
            <w:shd w:val="clear" w:color="auto" w:fill="F2F2F2"/>
          </w:tcPr>
          <w:p w14:paraId="403A679D" w14:textId="77777777" w:rsidR="00A16B13" w:rsidRPr="00C95990" w:rsidRDefault="00000000">
            <w:pPr>
              <w:rPr>
                <w:color w:val="000000" w:themeColor="text1"/>
              </w:rPr>
            </w:pPr>
            <w:r w:rsidRPr="00C95990">
              <w:rPr>
                <w:b/>
                <w:color w:val="000000" w:themeColor="text1"/>
                <w:sz w:val="20"/>
              </w:rPr>
              <w:t xml:space="preserve">Teaching note: </w:t>
            </w:r>
            <w:r w:rsidRPr="00C95990">
              <w:rPr>
                <w:color w:val="000000" w:themeColor="text1"/>
                <w:sz w:val="20"/>
              </w:rPr>
              <w:t>Sequential models are not only for time series. Any ordered data, including text, audio, logs, clickstreams, and transactions, can be modeled as a sequence.</w:t>
            </w:r>
          </w:p>
        </w:tc>
      </w:tr>
    </w:tbl>
    <w:p w14:paraId="410153C4" w14:textId="77777777" w:rsidR="00A16B13" w:rsidRPr="00C95990" w:rsidRDefault="00A16B13">
      <w:pPr>
        <w:rPr>
          <w:color w:val="000000" w:themeColor="text1"/>
        </w:rPr>
      </w:pPr>
    </w:p>
    <w:p w14:paraId="6AF754BA" w14:textId="77777777" w:rsidR="00A16B13" w:rsidRPr="00C95990" w:rsidRDefault="00000000">
      <w:pPr>
        <w:pStyle w:val="Heading1"/>
        <w:rPr>
          <w:color w:val="000000" w:themeColor="text1"/>
        </w:rPr>
      </w:pPr>
      <w:r w:rsidRPr="00C95990">
        <w:rPr>
          <w:color w:val="000000" w:themeColor="text1"/>
        </w:rPr>
        <w:t>4. RNN Intuition and the Vanishing-Gradient Problem</w:t>
      </w:r>
    </w:p>
    <w:p w14:paraId="2D7A4B33" w14:textId="77777777" w:rsidR="00A16B13" w:rsidRPr="00C95990" w:rsidRDefault="00000000">
      <w:pPr>
        <w:rPr>
          <w:color w:val="000000" w:themeColor="text1"/>
        </w:rPr>
      </w:pPr>
      <w:r w:rsidRPr="00C95990">
        <w:rPr>
          <w:color w:val="000000" w:themeColor="text1"/>
        </w:rPr>
        <w:t>A Recurrent Neural Network, or RNN, reads a sequence one token at a time. At each step it combines the current token with the previous hidden state. This lets it carry memory forward. However, simple RNNs struggle with long sequences because gradients can shrink or explode during backpropagation through time.</w:t>
      </w:r>
    </w:p>
    <w:p w14:paraId="47A39F18"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Simple RNN idea:</w:t>
      </w:r>
      <w:r w:rsidRPr="00C95990">
        <w:rPr>
          <w:rFonts w:ascii="Consolas" w:eastAsia="Consolas" w:hAnsi="Consolas"/>
          <w:color w:val="000000" w:themeColor="text1"/>
          <w:sz w:val="18"/>
        </w:rPr>
        <w:br/>
        <w:t>h_t = activation(W_x * x_t + W_h * h_{t-1} + b)</w:t>
      </w:r>
      <w:r w:rsidRPr="00C95990">
        <w:rPr>
          <w:rFonts w:ascii="Consolas" w:eastAsia="Consolas" w:hAnsi="Consolas"/>
          <w:color w:val="000000" w:themeColor="text1"/>
          <w:sz w:val="18"/>
        </w:rPr>
        <w:br/>
      </w:r>
    </w:p>
    <w:p w14:paraId="6B1B4511" w14:textId="77777777" w:rsidR="00A16B13" w:rsidRPr="00C95990" w:rsidRDefault="00000000">
      <w:pPr>
        <w:pStyle w:val="ListBullet"/>
        <w:rPr>
          <w:color w:val="000000" w:themeColor="text1"/>
        </w:rPr>
      </w:pPr>
      <w:r w:rsidRPr="00C95990">
        <w:rPr>
          <w:color w:val="000000" w:themeColor="text1"/>
        </w:rPr>
        <w:t>If gradients become too small, the model forgets long-range dependencies. This is called vanishing gradient.</w:t>
      </w:r>
    </w:p>
    <w:p w14:paraId="103585DB" w14:textId="77777777" w:rsidR="00A16B13" w:rsidRPr="00C95990" w:rsidRDefault="00000000">
      <w:pPr>
        <w:pStyle w:val="ListBullet"/>
        <w:rPr>
          <w:color w:val="000000" w:themeColor="text1"/>
        </w:rPr>
      </w:pPr>
      <w:r w:rsidRPr="00C95990">
        <w:rPr>
          <w:color w:val="000000" w:themeColor="text1"/>
        </w:rPr>
        <w:t>If gradients become too large, training becomes unstable. This is called exploding gradient.</w:t>
      </w:r>
    </w:p>
    <w:p w14:paraId="705CCC97" w14:textId="77777777" w:rsidR="00A16B13" w:rsidRPr="00C95990" w:rsidRDefault="00000000">
      <w:pPr>
        <w:pStyle w:val="ListBullet"/>
        <w:rPr>
          <w:color w:val="000000" w:themeColor="text1"/>
        </w:rPr>
      </w:pPr>
      <w:r w:rsidRPr="00C95990">
        <w:rPr>
          <w:color w:val="000000" w:themeColor="text1"/>
        </w:rPr>
        <w:t>LSTM was designed to solve much of the long-memory problem using gates and a cell state.</w:t>
      </w:r>
    </w:p>
    <w:p w14:paraId="3321B93D" w14:textId="77777777" w:rsidR="00A16B13" w:rsidRPr="00C95990" w:rsidRDefault="00000000">
      <w:pPr>
        <w:pStyle w:val="Heading1"/>
        <w:rPr>
          <w:color w:val="000000" w:themeColor="text1"/>
        </w:rPr>
      </w:pPr>
      <w:r w:rsidRPr="00C95990">
        <w:rPr>
          <w:color w:val="000000" w:themeColor="text1"/>
        </w:rPr>
        <w:t>5. LSTM in Depth: Gates, Memory, Equations, and Diagram</w:t>
      </w:r>
    </w:p>
    <w:p w14:paraId="2FCC20B8" w14:textId="77777777" w:rsidR="00A16B13" w:rsidRPr="00C95990" w:rsidRDefault="00000000">
      <w:pPr>
        <w:rPr>
          <w:color w:val="000000" w:themeColor="text1"/>
        </w:rPr>
      </w:pPr>
      <w:r w:rsidRPr="00C95990">
        <w:rPr>
          <w:color w:val="000000" w:themeColor="text1"/>
        </w:rPr>
        <w:t>LSTM stands for Long Short-Term Memory. It is a special type of RNN designed to remember useful information for a long time and forget irrelevant information. It does this using gates. A gate is a small neural network that outputs values between 0 and 1. A value near 0 means block the information. A value near 1 means allow the information.</w:t>
      </w:r>
    </w:p>
    <w:p w14:paraId="450FF83A" w14:textId="77777777" w:rsidR="00A16B13" w:rsidRPr="00C95990" w:rsidRDefault="00000000">
      <w:pPr>
        <w:rPr>
          <w:color w:val="000000" w:themeColor="text1"/>
        </w:rPr>
      </w:pPr>
      <w:r w:rsidRPr="00C95990">
        <w:rPr>
          <w:noProof/>
          <w:color w:val="000000" w:themeColor="text1"/>
        </w:rPr>
        <w:lastRenderedPageBreak/>
        <w:drawing>
          <wp:inline distT="0" distB="0" distL="0" distR="0" wp14:anchorId="4EEAA394" wp14:editId="1A924DE5">
            <wp:extent cx="6217920" cy="3434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cell_diagram.png"/>
                    <pic:cNvPicPr/>
                  </pic:nvPicPr>
                  <pic:blipFill>
                    <a:blip r:embed="rId10"/>
                    <a:stretch>
                      <a:fillRect/>
                    </a:stretch>
                  </pic:blipFill>
                  <pic:spPr>
                    <a:xfrm>
                      <a:off x="0" y="0"/>
                      <a:ext cx="6217920" cy="3434599"/>
                    </a:xfrm>
                    <a:prstGeom prst="rect">
                      <a:avLst/>
                    </a:prstGeom>
                  </pic:spPr>
                </pic:pic>
              </a:graphicData>
            </a:graphic>
          </wp:inline>
        </w:drawing>
      </w:r>
    </w:p>
    <w:p w14:paraId="10B2AA8E" w14:textId="77777777" w:rsidR="00A16B13" w:rsidRPr="00C95990" w:rsidRDefault="00000000">
      <w:pPr>
        <w:jc w:val="center"/>
        <w:rPr>
          <w:color w:val="000000" w:themeColor="text1"/>
        </w:rPr>
      </w:pPr>
      <w:r w:rsidRPr="00C95990">
        <w:rPr>
          <w:i/>
          <w:color w:val="000000" w:themeColor="text1"/>
          <w:sz w:val="18"/>
        </w:rPr>
        <w:t>Figure 3. LSTM cell with forget, input, candidate, and output gates.</w:t>
      </w:r>
    </w:p>
    <w:p w14:paraId="3145C920" w14:textId="77777777" w:rsidR="00A16B13" w:rsidRPr="00C95990" w:rsidRDefault="00000000">
      <w:pPr>
        <w:pStyle w:val="Heading2"/>
        <w:rPr>
          <w:color w:val="000000" w:themeColor="text1"/>
        </w:rPr>
      </w:pPr>
      <w:r w:rsidRPr="00C95990">
        <w:rPr>
          <w:color w:val="000000" w:themeColor="text1"/>
        </w:rPr>
        <w:t>5.1 LSTM Inputs and Outputs</w:t>
      </w:r>
    </w:p>
    <w:p w14:paraId="5D41ABA9" w14:textId="77777777" w:rsidR="00A16B13" w:rsidRPr="00C95990" w:rsidRDefault="00000000">
      <w:pPr>
        <w:pStyle w:val="ListBullet"/>
        <w:rPr>
          <w:color w:val="000000" w:themeColor="text1"/>
        </w:rPr>
      </w:pPr>
      <w:r w:rsidRPr="00C95990">
        <w:rPr>
          <w:color w:val="000000" w:themeColor="text1"/>
        </w:rPr>
        <w:t>x_t: the current token embedding at time step t.</w:t>
      </w:r>
    </w:p>
    <w:p w14:paraId="3B6366D5" w14:textId="77777777" w:rsidR="00A16B13" w:rsidRPr="00C95990" w:rsidRDefault="00000000">
      <w:pPr>
        <w:pStyle w:val="ListBullet"/>
        <w:rPr>
          <w:color w:val="000000" w:themeColor="text1"/>
        </w:rPr>
      </w:pPr>
      <w:r w:rsidRPr="00C95990">
        <w:rPr>
          <w:color w:val="000000" w:themeColor="text1"/>
        </w:rPr>
        <w:t>h_{t-1}: the previous hidden state, representing short-term output memory.</w:t>
      </w:r>
    </w:p>
    <w:p w14:paraId="6F6CDD8E" w14:textId="77777777" w:rsidR="00A16B13" w:rsidRPr="00C95990" w:rsidRDefault="00000000">
      <w:pPr>
        <w:pStyle w:val="ListBullet"/>
        <w:rPr>
          <w:color w:val="000000" w:themeColor="text1"/>
        </w:rPr>
      </w:pPr>
      <w:r w:rsidRPr="00C95990">
        <w:rPr>
          <w:color w:val="000000" w:themeColor="text1"/>
        </w:rPr>
        <w:t>C_{t-1}: the previous cell state, representing longer-term internal memory.</w:t>
      </w:r>
    </w:p>
    <w:p w14:paraId="3E7C8B2B" w14:textId="77777777" w:rsidR="00A16B13" w:rsidRPr="00C95990" w:rsidRDefault="00000000">
      <w:pPr>
        <w:pStyle w:val="ListBullet"/>
        <w:rPr>
          <w:color w:val="000000" w:themeColor="text1"/>
        </w:rPr>
      </w:pPr>
      <w:r w:rsidRPr="00C95990">
        <w:rPr>
          <w:color w:val="000000" w:themeColor="text1"/>
        </w:rPr>
        <w:t>h_t: the new hidden state.</w:t>
      </w:r>
    </w:p>
    <w:p w14:paraId="4AF3D0C1" w14:textId="77777777" w:rsidR="00A16B13" w:rsidRPr="00C95990" w:rsidRDefault="00000000">
      <w:pPr>
        <w:pStyle w:val="ListBullet"/>
        <w:rPr>
          <w:color w:val="000000" w:themeColor="text1"/>
        </w:rPr>
      </w:pPr>
      <w:r w:rsidRPr="00C95990">
        <w:rPr>
          <w:color w:val="000000" w:themeColor="text1"/>
        </w:rPr>
        <w:t>C_t: the new cell state.</w:t>
      </w:r>
    </w:p>
    <w:p w14:paraId="069C57AE" w14:textId="77777777" w:rsidR="00A16B13" w:rsidRPr="00C95990" w:rsidRDefault="00000000">
      <w:pPr>
        <w:pStyle w:val="Heading2"/>
        <w:rPr>
          <w:color w:val="000000" w:themeColor="text1"/>
        </w:rPr>
      </w:pPr>
      <w:r w:rsidRPr="00C95990">
        <w:rPr>
          <w:color w:val="000000" w:themeColor="text1"/>
        </w:rPr>
        <w:t>5.2 Forget Gate</w:t>
      </w:r>
    </w:p>
    <w:p w14:paraId="36DC6057" w14:textId="77777777" w:rsidR="00A16B13" w:rsidRPr="00C95990" w:rsidRDefault="00000000">
      <w:pPr>
        <w:rPr>
          <w:color w:val="000000" w:themeColor="text1"/>
        </w:rPr>
      </w:pPr>
      <w:r w:rsidRPr="00C95990">
        <w:rPr>
          <w:color w:val="000000" w:themeColor="text1"/>
        </w:rPr>
        <w:t>The forget gate decides what old memory should be kept or removed. In a resume, it may learn to keep important clues like “5 years Python” and reduce the importance of generic phrases like “hardworking individual”.</w:t>
      </w:r>
    </w:p>
    <w:p w14:paraId="3F68B0F0"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f_t = sigmoid(W_f * [h_{t-1}, x_t] + b_f)</w:t>
      </w:r>
      <w:r w:rsidRPr="00C95990">
        <w:rPr>
          <w:rFonts w:ascii="Consolas" w:eastAsia="Consolas" w:hAnsi="Consolas"/>
          <w:color w:val="000000" w:themeColor="text1"/>
          <w:sz w:val="18"/>
        </w:rPr>
        <w:br/>
      </w:r>
    </w:p>
    <w:p w14:paraId="2E58BE08" w14:textId="77777777" w:rsidR="00A16B13" w:rsidRPr="00C95990" w:rsidRDefault="00000000">
      <w:pPr>
        <w:pStyle w:val="Heading2"/>
        <w:rPr>
          <w:color w:val="000000" w:themeColor="text1"/>
        </w:rPr>
      </w:pPr>
      <w:r w:rsidRPr="00C95990">
        <w:rPr>
          <w:color w:val="000000" w:themeColor="text1"/>
        </w:rPr>
        <w:t>5.3 Input Gate and Candidate Memory</w:t>
      </w:r>
    </w:p>
    <w:p w14:paraId="1D7F0064" w14:textId="77777777" w:rsidR="00A16B13" w:rsidRPr="00C95990" w:rsidRDefault="00000000">
      <w:pPr>
        <w:rPr>
          <w:color w:val="000000" w:themeColor="text1"/>
        </w:rPr>
      </w:pPr>
      <w:r w:rsidRPr="00C95990">
        <w:rPr>
          <w:color w:val="000000" w:themeColor="text1"/>
        </w:rPr>
        <w:t>The input gate decides what new information should be written into memory. The candidate memory proposes new content that could be added.</w:t>
      </w:r>
    </w:p>
    <w:p w14:paraId="2C3EBABF"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i_t     = sigmoid(W_i * [h_{t-1}, x_t] + b_i)</w:t>
      </w:r>
      <w:r w:rsidRPr="00C95990">
        <w:rPr>
          <w:rFonts w:ascii="Consolas" w:eastAsia="Consolas" w:hAnsi="Consolas"/>
          <w:color w:val="000000" w:themeColor="text1"/>
          <w:sz w:val="18"/>
        </w:rPr>
        <w:br/>
        <w:t>C~_t    = tanh(W_c * [h_{t-1}, x_t] + b_c)</w:t>
      </w:r>
      <w:r w:rsidRPr="00C95990">
        <w:rPr>
          <w:rFonts w:ascii="Consolas" w:eastAsia="Consolas" w:hAnsi="Consolas"/>
          <w:color w:val="000000" w:themeColor="text1"/>
          <w:sz w:val="18"/>
        </w:rPr>
        <w:br/>
      </w:r>
    </w:p>
    <w:p w14:paraId="7D8EF09F" w14:textId="77777777" w:rsidR="00A16B13" w:rsidRPr="00C95990" w:rsidRDefault="00000000">
      <w:pPr>
        <w:pStyle w:val="Heading2"/>
        <w:rPr>
          <w:color w:val="000000" w:themeColor="text1"/>
        </w:rPr>
      </w:pPr>
      <w:r w:rsidRPr="00C95990">
        <w:rPr>
          <w:color w:val="000000" w:themeColor="text1"/>
        </w:rPr>
        <w:t>5.4 Cell State Update</w:t>
      </w:r>
    </w:p>
    <w:p w14:paraId="6FB20FA6" w14:textId="77777777" w:rsidR="00A16B13" w:rsidRPr="00C95990" w:rsidRDefault="00000000">
      <w:pPr>
        <w:rPr>
          <w:color w:val="000000" w:themeColor="text1"/>
        </w:rPr>
      </w:pPr>
      <w:r w:rsidRPr="00C95990">
        <w:rPr>
          <w:color w:val="000000" w:themeColor="text1"/>
        </w:rPr>
        <w:t>The new cell state combines kept old memory and selected new memory.</w:t>
      </w:r>
    </w:p>
    <w:p w14:paraId="1D0F584E"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lastRenderedPageBreak/>
        <w:t>C_t = f_t * C_{t-1} + i_t * C~_t</w:t>
      </w:r>
      <w:r w:rsidRPr="00C95990">
        <w:rPr>
          <w:rFonts w:ascii="Consolas" w:eastAsia="Consolas" w:hAnsi="Consolas"/>
          <w:color w:val="000000" w:themeColor="text1"/>
          <w:sz w:val="18"/>
        </w:rPr>
        <w:br/>
      </w:r>
    </w:p>
    <w:p w14:paraId="70BB6BB2" w14:textId="77777777" w:rsidR="00A16B13" w:rsidRPr="00C95990" w:rsidRDefault="00000000">
      <w:pPr>
        <w:pStyle w:val="Heading2"/>
        <w:rPr>
          <w:color w:val="000000" w:themeColor="text1"/>
        </w:rPr>
      </w:pPr>
      <w:r w:rsidRPr="00C95990">
        <w:rPr>
          <w:color w:val="000000" w:themeColor="text1"/>
        </w:rPr>
        <w:t>5.5 Output Gate</w:t>
      </w:r>
    </w:p>
    <w:p w14:paraId="611F70D1" w14:textId="77777777" w:rsidR="00A16B13" w:rsidRPr="00C95990" w:rsidRDefault="00000000">
      <w:pPr>
        <w:rPr>
          <w:color w:val="000000" w:themeColor="text1"/>
        </w:rPr>
      </w:pPr>
      <w:r w:rsidRPr="00C95990">
        <w:rPr>
          <w:color w:val="000000" w:themeColor="text1"/>
        </w:rPr>
        <w:t>The output gate decides what part of the internal memory should be exposed as the hidden state. This hidden state is passed to the next step or used for final prediction.</w:t>
      </w:r>
    </w:p>
    <w:p w14:paraId="0E37E429"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o_t = sigmoid(W_o * [h_{t-1}, x_t] + b_o)</w:t>
      </w:r>
      <w:r w:rsidRPr="00C95990">
        <w:rPr>
          <w:rFonts w:ascii="Consolas" w:eastAsia="Consolas" w:hAnsi="Consolas"/>
          <w:color w:val="000000" w:themeColor="text1"/>
          <w:sz w:val="18"/>
        </w:rPr>
        <w:br/>
        <w:t>h_t = o_t * tanh(C_t)</w:t>
      </w:r>
      <w:r w:rsidRPr="00C95990">
        <w:rPr>
          <w:rFonts w:ascii="Consolas" w:eastAsia="Consolas" w:hAnsi="Consolas"/>
          <w:color w:val="000000" w:themeColor="text1"/>
          <w:sz w:val="18"/>
        </w:rPr>
        <w:br/>
      </w:r>
    </w:p>
    <w:tbl>
      <w:tblPr>
        <w:tblW w:w="0" w:type="auto"/>
        <w:jc w:val="center"/>
        <w:tblLook w:val="04A0" w:firstRow="1" w:lastRow="0" w:firstColumn="1" w:lastColumn="0" w:noHBand="0" w:noVBand="1"/>
      </w:tblPr>
      <w:tblGrid>
        <w:gridCol w:w="10080"/>
      </w:tblGrid>
      <w:tr w:rsidR="00A16B13" w:rsidRPr="00C95990" w14:paraId="46FA2185" w14:textId="77777777">
        <w:trPr>
          <w:jc w:val="center"/>
        </w:trPr>
        <w:tc>
          <w:tcPr>
            <w:tcW w:w="10080" w:type="dxa"/>
            <w:shd w:val="clear" w:color="auto" w:fill="F2F2F2"/>
          </w:tcPr>
          <w:p w14:paraId="1138B165" w14:textId="77777777" w:rsidR="00A16B13" w:rsidRPr="00C95990" w:rsidRDefault="00000000">
            <w:pPr>
              <w:rPr>
                <w:color w:val="000000" w:themeColor="text1"/>
              </w:rPr>
            </w:pPr>
            <w:r w:rsidRPr="00C95990">
              <w:rPr>
                <w:b/>
                <w:color w:val="000000" w:themeColor="text1"/>
                <w:sz w:val="20"/>
              </w:rPr>
              <w:t xml:space="preserve">Teaching note: </w:t>
            </w:r>
            <w:r w:rsidRPr="00C95990">
              <w:rPr>
                <w:color w:val="000000" w:themeColor="text1"/>
                <w:sz w:val="20"/>
              </w:rPr>
              <w:t>For students: think of the cell state C_t as a notebook, the forget gate as an eraser, the input gate as a pen, and the output gate as the final summary shown to the next layer.</w:t>
            </w:r>
          </w:p>
        </w:tc>
      </w:tr>
    </w:tbl>
    <w:p w14:paraId="04E4BD24" w14:textId="77777777" w:rsidR="00A16B13" w:rsidRPr="00C95990" w:rsidRDefault="00A16B13">
      <w:pPr>
        <w:rPr>
          <w:color w:val="000000" w:themeColor="text1"/>
        </w:rPr>
      </w:pPr>
    </w:p>
    <w:p w14:paraId="5638CF0A" w14:textId="77777777" w:rsidR="00A16B13" w:rsidRPr="00C95990" w:rsidRDefault="00000000">
      <w:pPr>
        <w:pStyle w:val="Heading1"/>
        <w:rPr>
          <w:color w:val="000000" w:themeColor="text1"/>
        </w:rPr>
      </w:pPr>
      <w:r w:rsidRPr="00C95990">
        <w:rPr>
          <w:color w:val="000000" w:themeColor="text1"/>
        </w:rPr>
        <w:t>6. BiLSTM: Reading Text from Both Directions</w:t>
      </w:r>
    </w:p>
    <w:p w14:paraId="5C6B9EFA" w14:textId="77777777" w:rsidR="00A16B13" w:rsidRPr="00C95990" w:rsidRDefault="00000000">
      <w:pPr>
        <w:rPr>
          <w:color w:val="000000" w:themeColor="text1"/>
        </w:rPr>
      </w:pPr>
      <w:r w:rsidRPr="00C95990">
        <w:rPr>
          <w:color w:val="000000" w:themeColor="text1"/>
        </w:rPr>
        <w:t>A Bidirectional LSTM uses two LSTMs. One reads from left to right. The other reads from right to left. Their outputs are combined. This is powerful for text because a word can depend on words before and after it.</w:t>
      </w:r>
    </w:p>
    <w:p w14:paraId="27BECFB0" w14:textId="77777777" w:rsidR="00A16B13" w:rsidRPr="00C95990" w:rsidRDefault="00000000">
      <w:pPr>
        <w:rPr>
          <w:color w:val="000000" w:themeColor="text1"/>
        </w:rPr>
      </w:pPr>
      <w:r w:rsidRPr="00C95990">
        <w:rPr>
          <w:noProof/>
          <w:color w:val="000000" w:themeColor="text1"/>
        </w:rPr>
        <w:drawing>
          <wp:inline distT="0" distB="0" distL="0" distR="0" wp14:anchorId="79C2F798" wp14:editId="47A18545">
            <wp:extent cx="5943600" cy="25671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stm_diagram.png"/>
                    <pic:cNvPicPr/>
                  </pic:nvPicPr>
                  <pic:blipFill>
                    <a:blip r:embed="rId11"/>
                    <a:stretch>
                      <a:fillRect/>
                    </a:stretch>
                  </pic:blipFill>
                  <pic:spPr>
                    <a:xfrm>
                      <a:off x="0" y="0"/>
                      <a:ext cx="5943600" cy="2567173"/>
                    </a:xfrm>
                    <a:prstGeom prst="rect">
                      <a:avLst/>
                    </a:prstGeom>
                  </pic:spPr>
                </pic:pic>
              </a:graphicData>
            </a:graphic>
          </wp:inline>
        </w:drawing>
      </w:r>
    </w:p>
    <w:p w14:paraId="5E3257DF" w14:textId="77777777" w:rsidR="00A16B13" w:rsidRPr="00C95990" w:rsidRDefault="00000000">
      <w:pPr>
        <w:jc w:val="center"/>
        <w:rPr>
          <w:color w:val="000000" w:themeColor="text1"/>
        </w:rPr>
      </w:pPr>
      <w:r w:rsidRPr="00C95990">
        <w:rPr>
          <w:i/>
          <w:color w:val="000000" w:themeColor="text1"/>
          <w:sz w:val="18"/>
        </w:rPr>
        <w:t>Figure 4. BiLSTM combines forward and backward context.</w:t>
      </w:r>
    </w:p>
    <w:p w14:paraId="4C61E40C" w14:textId="77777777" w:rsidR="00A16B13" w:rsidRPr="00C95990" w:rsidRDefault="00000000">
      <w:pPr>
        <w:rPr>
          <w:color w:val="000000" w:themeColor="text1"/>
        </w:rPr>
      </w:pPr>
      <w:r w:rsidRPr="00C95990">
        <w:rPr>
          <w:color w:val="000000" w:themeColor="text1"/>
        </w:rPr>
        <w:t>Example:</w:t>
      </w:r>
    </w:p>
    <w:p w14:paraId="627678A0"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Sentence A: I have experience with cloud deployment.</w:t>
      </w:r>
      <w:r w:rsidRPr="00C95990">
        <w:rPr>
          <w:rFonts w:ascii="Consolas" w:eastAsia="Consolas" w:hAnsi="Consolas"/>
          <w:color w:val="000000" w:themeColor="text1"/>
          <w:sz w:val="18"/>
        </w:rPr>
        <w:br/>
        <w:t>Sentence B: I do not have experience with cloud deployment.</w:t>
      </w:r>
      <w:r w:rsidRPr="00C95990">
        <w:rPr>
          <w:rFonts w:ascii="Consolas" w:eastAsia="Consolas" w:hAnsi="Consolas"/>
          <w:color w:val="000000" w:themeColor="text1"/>
          <w:sz w:val="18"/>
        </w:rPr>
        <w:br/>
      </w:r>
    </w:p>
    <w:p w14:paraId="75FE6AE9" w14:textId="77777777" w:rsidR="00A16B13" w:rsidRPr="00C95990" w:rsidRDefault="00000000">
      <w:pPr>
        <w:rPr>
          <w:color w:val="000000" w:themeColor="text1"/>
        </w:rPr>
      </w:pPr>
      <w:r w:rsidRPr="00C95990">
        <w:rPr>
          <w:color w:val="000000" w:themeColor="text1"/>
        </w:rPr>
        <w:t>A unidirectional model may eventually learn the difference, but a BiLSTM has stronger context because each token is understood using both previous and future words.</w:t>
      </w:r>
    </w:p>
    <w:p w14:paraId="3C587637" w14:textId="77777777" w:rsidR="00A16B13" w:rsidRPr="00C95990" w:rsidRDefault="00000000">
      <w:pPr>
        <w:pStyle w:val="Heading1"/>
        <w:rPr>
          <w:color w:val="000000" w:themeColor="text1"/>
        </w:rPr>
      </w:pPr>
      <w:r w:rsidRPr="00C95990">
        <w:rPr>
          <w:color w:val="000000" w:themeColor="text1"/>
        </w:rPr>
        <w:lastRenderedPageBreak/>
        <w:t>7. Siamese Networks: Two Towers, Shared Understanding</w:t>
      </w:r>
    </w:p>
    <w:p w14:paraId="28BBE257" w14:textId="77777777" w:rsidR="00A16B13" w:rsidRPr="00C95990" w:rsidRDefault="00000000">
      <w:pPr>
        <w:rPr>
          <w:color w:val="000000" w:themeColor="text1"/>
        </w:rPr>
      </w:pPr>
      <w:r w:rsidRPr="00C95990">
        <w:rPr>
          <w:color w:val="000000" w:themeColor="text1"/>
        </w:rPr>
        <w:t>A Siamese network is a neural architecture that compares two inputs. It uses two encoder towers. In many designs, the two towers share the same weights. Shared weights mean both inputs are processed by the same logic, so their output vectors become comparable.</w:t>
      </w:r>
    </w:p>
    <w:p w14:paraId="4AE6EC96" w14:textId="77777777" w:rsidR="00A16B13" w:rsidRPr="00C95990" w:rsidRDefault="00000000">
      <w:pPr>
        <w:rPr>
          <w:color w:val="000000" w:themeColor="text1"/>
        </w:rPr>
      </w:pPr>
      <w:r w:rsidRPr="00C95990">
        <w:rPr>
          <w:noProof/>
          <w:color w:val="000000" w:themeColor="text1"/>
        </w:rPr>
        <w:drawing>
          <wp:inline distT="0" distB="0" distL="0" distR="0" wp14:anchorId="1A827612" wp14:editId="19F84764">
            <wp:extent cx="6217920" cy="3247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amese_architecture.png"/>
                    <pic:cNvPicPr/>
                  </pic:nvPicPr>
                  <pic:blipFill>
                    <a:blip r:embed="rId12"/>
                    <a:stretch>
                      <a:fillRect/>
                    </a:stretch>
                  </pic:blipFill>
                  <pic:spPr>
                    <a:xfrm>
                      <a:off x="0" y="0"/>
                      <a:ext cx="6217920" cy="3247965"/>
                    </a:xfrm>
                    <a:prstGeom prst="rect">
                      <a:avLst/>
                    </a:prstGeom>
                  </pic:spPr>
                </pic:pic>
              </a:graphicData>
            </a:graphic>
          </wp:inline>
        </w:drawing>
      </w:r>
    </w:p>
    <w:p w14:paraId="180F0D30" w14:textId="77777777" w:rsidR="00A16B13" w:rsidRPr="00C95990" w:rsidRDefault="00000000">
      <w:pPr>
        <w:jc w:val="center"/>
        <w:rPr>
          <w:color w:val="000000" w:themeColor="text1"/>
        </w:rPr>
      </w:pPr>
      <w:r w:rsidRPr="00C95990">
        <w:rPr>
          <w:i/>
          <w:color w:val="000000" w:themeColor="text1"/>
          <w:sz w:val="18"/>
        </w:rPr>
        <w:t>Figure 5. Siamese architecture for comparing resume and job description vectors.</w:t>
      </w:r>
    </w:p>
    <w:p w14:paraId="1479A3FC" w14:textId="77777777" w:rsidR="00A16B13" w:rsidRPr="00C95990" w:rsidRDefault="00000000">
      <w:pPr>
        <w:pStyle w:val="Heading2"/>
        <w:rPr>
          <w:color w:val="000000" w:themeColor="text1"/>
        </w:rPr>
      </w:pPr>
      <w:r w:rsidRPr="00C95990">
        <w:rPr>
          <w:color w:val="000000" w:themeColor="text1"/>
        </w:rPr>
        <w:t>7.1 Why Siamese Architecture Fits Resume-JD Matching</w:t>
      </w:r>
    </w:p>
    <w:p w14:paraId="1994C135" w14:textId="77777777" w:rsidR="00A16B13" w:rsidRPr="00C95990" w:rsidRDefault="00000000">
      <w:pPr>
        <w:pStyle w:val="ListBullet"/>
        <w:rPr>
          <w:color w:val="000000" w:themeColor="text1"/>
        </w:rPr>
      </w:pPr>
      <w:r w:rsidRPr="00C95990">
        <w:rPr>
          <w:color w:val="000000" w:themeColor="text1"/>
        </w:rPr>
        <w:t>A resume and a JD are both text documents.</w:t>
      </w:r>
    </w:p>
    <w:p w14:paraId="7AC4CCBE" w14:textId="77777777" w:rsidR="00A16B13" w:rsidRPr="00C95990" w:rsidRDefault="00000000">
      <w:pPr>
        <w:pStyle w:val="ListBullet"/>
        <w:rPr>
          <w:color w:val="000000" w:themeColor="text1"/>
        </w:rPr>
      </w:pPr>
      <w:r w:rsidRPr="00C95990">
        <w:rPr>
          <w:color w:val="000000" w:themeColor="text1"/>
        </w:rPr>
        <w:t>The goal is comparison, not just single-text classification.</w:t>
      </w:r>
    </w:p>
    <w:p w14:paraId="6AEF8198" w14:textId="77777777" w:rsidR="00A16B13" w:rsidRPr="00C95990" w:rsidRDefault="00000000">
      <w:pPr>
        <w:pStyle w:val="ListBullet"/>
        <w:rPr>
          <w:color w:val="000000" w:themeColor="text1"/>
        </w:rPr>
      </w:pPr>
      <w:r w:rsidRPr="00C95990">
        <w:rPr>
          <w:color w:val="000000" w:themeColor="text1"/>
        </w:rPr>
        <w:t>The model can learn whether two documents talk about similar capabilities.</w:t>
      </w:r>
    </w:p>
    <w:p w14:paraId="014B85B4" w14:textId="77777777" w:rsidR="00A16B13" w:rsidRPr="00C95990" w:rsidRDefault="00000000">
      <w:pPr>
        <w:pStyle w:val="ListBullet"/>
        <w:rPr>
          <w:color w:val="000000" w:themeColor="text1"/>
        </w:rPr>
      </w:pPr>
      <w:r w:rsidRPr="00C95990">
        <w:rPr>
          <w:color w:val="000000" w:themeColor="text1"/>
        </w:rPr>
        <w:t>The architecture can reuse the same text encoder for both documents.</w:t>
      </w:r>
    </w:p>
    <w:p w14:paraId="49550A01" w14:textId="77777777" w:rsidR="00A16B13" w:rsidRPr="00C95990" w:rsidRDefault="00000000">
      <w:pPr>
        <w:pStyle w:val="ListBullet"/>
        <w:rPr>
          <w:color w:val="000000" w:themeColor="text1"/>
        </w:rPr>
      </w:pPr>
      <w:r w:rsidRPr="00C95990">
        <w:rPr>
          <w:color w:val="000000" w:themeColor="text1"/>
        </w:rPr>
        <w:t>The comparison layer can learn overlap, distance, and compatibility.</w:t>
      </w:r>
    </w:p>
    <w:p w14:paraId="5E6DAA5E" w14:textId="77777777" w:rsidR="00A16B13" w:rsidRPr="00C95990" w:rsidRDefault="00000000">
      <w:pPr>
        <w:pStyle w:val="Heading2"/>
        <w:rPr>
          <w:color w:val="000000" w:themeColor="text1"/>
        </w:rPr>
      </w:pPr>
      <w:r w:rsidRPr="00C95990">
        <w:rPr>
          <w:color w:val="000000" w:themeColor="text1"/>
        </w:rPr>
        <w:t>7.2 Shared Weights</w:t>
      </w:r>
    </w:p>
    <w:p w14:paraId="302DD3EE" w14:textId="77777777" w:rsidR="00A16B13" w:rsidRPr="00C95990" w:rsidRDefault="00000000">
      <w:pPr>
        <w:rPr>
          <w:color w:val="000000" w:themeColor="text1"/>
        </w:rPr>
      </w:pPr>
      <w:r w:rsidRPr="00C95990">
        <w:rPr>
          <w:color w:val="000000" w:themeColor="text1"/>
        </w:rPr>
        <w:t>Shared weights mean the same encoder parameters are used for resume and JD. This is like using the same evaluator to read both documents. If one tower learned that “RAG pipeline” is important, the other tower uses the same understanding when reading the other document.</w:t>
      </w:r>
    </w:p>
    <w:p w14:paraId="69282DFF" w14:textId="77777777" w:rsidR="00A16B13" w:rsidRPr="00C95990" w:rsidRDefault="00000000">
      <w:pPr>
        <w:pStyle w:val="Heading1"/>
        <w:rPr>
          <w:color w:val="000000" w:themeColor="text1"/>
        </w:rPr>
      </w:pPr>
      <w:r w:rsidRPr="00C95990">
        <w:rPr>
          <w:color w:val="000000" w:themeColor="text1"/>
        </w:rPr>
        <w:lastRenderedPageBreak/>
        <w:t>8. End-to-End Resume-JD Architecture</w:t>
      </w:r>
    </w:p>
    <w:p w14:paraId="457975FD" w14:textId="77777777" w:rsidR="00A16B13" w:rsidRPr="00C95990" w:rsidRDefault="00000000">
      <w:pPr>
        <w:rPr>
          <w:color w:val="000000" w:themeColor="text1"/>
        </w:rPr>
      </w:pPr>
      <w:r w:rsidRPr="00C95990">
        <w:rPr>
          <w:noProof/>
          <w:color w:val="000000" w:themeColor="text1"/>
        </w:rPr>
        <w:drawing>
          <wp:inline distT="0" distB="0" distL="0" distR="0" wp14:anchorId="64D7794E" wp14:editId="39558518">
            <wp:extent cx="6217920" cy="3468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8"/>
                    <a:stretch>
                      <a:fillRect/>
                    </a:stretch>
                  </pic:blipFill>
                  <pic:spPr>
                    <a:xfrm>
                      <a:off x="0" y="0"/>
                      <a:ext cx="6217920" cy="3468233"/>
                    </a:xfrm>
                    <a:prstGeom prst="rect">
                      <a:avLst/>
                    </a:prstGeom>
                  </pic:spPr>
                </pic:pic>
              </a:graphicData>
            </a:graphic>
          </wp:inline>
        </w:drawing>
      </w:r>
    </w:p>
    <w:p w14:paraId="5FB04965" w14:textId="77777777" w:rsidR="00A16B13" w:rsidRPr="00C95990" w:rsidRDefault="00000000">
      <w:pPr>
        <w:jc w:val="center"/>
        <w:rPr>
          <w:color w:val="000000" w:themeColor="text1"/>
        </w:rPr>
      </w:pPr>
      <w:r w:rsidRPr="00C95990">
        <w:rPr>
          <w:i/>
          <w:color w:val="000000" w:themeColor="text1"/>
          <w:sz w:val="18"/>
        </w:rPr>
        <w:t>Figure 6. End-to-end DNN architecture for Resume-JD match classification.</w:t>
      </w:r>
    </w:p>
    <w:tbl>
      <w:tblPr>
        <w:tblStyle w:val="TableGrid"/>
        <w:tblW w:w="0" w:type="auto"/>
        <w:jc w:val="center"/>
        <w:tblLook w:val="04A0" w:firstRow="1" w:lastRow="0" w:firstColumn="1" w:lastColumn="0" w:noHBand="0" w:noVBand="1"/>
      </w:tblPr>
      <w:tblGrid>
        <w:gridCol w:w="2520"/>
        <w:gridCol w:w="2520"/>
        <w:gridCol w:w="2520"/>
        <w:gridCol w:w="2520"/>
      </w:tblGrid>
      <w:tr w:rsidR="00A16B13" w:rsidRPr="00C95990" w14:paraId="694CCEF4" w14:textId="77777777">
        <w:trPr>
          <w:jc w:val="center"/>
        </w:trPr>
        <w:tc>
          <w:tcPr>
            <w:tcW w:w="2520" w:type="dxa"/>
            <w:shd w:val="clear" w:color="auto" w:fill="D9EAF7"/>
          </w:tcPr>
          <w:p w14:paraId="08FC8368" w14:textId="77777777" w:rsidR="00A16B13" w:rsidRPr="00C95990" w:rsidRDefault="00000000">
            <w:pPr>
              <w:rPr>
                <w:color w:val="000000" w:themeColor="text1"/>
              </w:rPr>
            </w:pPr>
            <w:r w:rsidRPr="00C95990">
              <w:rPr>
                <w:b/>
                <w:color w:val="000000" w:themeColor="text1"/>
                <w:sz w:val="19"/>
              </w:rPr>
              <w:t>Stage</w:t>
            </w:r>
          </w:p>
        </w:tc>
        <w:tc>
          <w:tcPr>
            <w:tcW w:w="2520" w:type="dxa"/>
            <w:shd w:val="clear" w:color="auto" w:fill="D9EAF7"/>
          </w:tcPr>
          <w:p w14:paraId="5A49ECD8" w14:textId="77777777" w:rsidR="00A16B13" w:rsidRPr="00C95990" w:rsidRDefault="00000000">
            <w:pPr>
              <w:rPr>
                <w:color w:val="000000" w:themeColor="text1"/>
              </w:rPr>
            </w:pPr>
            <w:r w:rsidRPr="00C95990">
              <w:rPr>
                <w:b/>
                <w:color w:val="000000" w:themeColor="text1"/>
                <w:sz w:val="19"/>
              </w:rPr>
              <w:t>Input</w:t>
            </w:r>
          </w:p>
        </w:tc>
        <w:tc>
          <w:tcPr>
            <w:tcW w:w="2520" w:type="dxa"/>
            <w:shd w:val="clear" w:color="auto" w:fill="D9EAF7"/>
          </w:tcPr>
          <w:p w14:paraId="610FFFEC" w14:textId="77777777" w:rsidR="00A16B13" w:rsidRPr="00C95990" w:rsidRDefault="00000000">
            <w:pPr>
              <w:rPr>
                <w:color w:val="000000" w:themeColor="text1"/>
              </w:rPr>
            </w:pPr>
            <w:r w:rsidRPr="00C95990">
              <w:rPr>
                <w:b/>
                <w:color w:val="000000" w:themeColor="text1"/>
                <w:sz w:val="19"/>
              </w:rPr>
              <w:t>Operation</w:t>
            </w:r>
          </w:p>
        </w:tc>
        <w:tc>
          <w:tcPr>
            <w:tcW w:w="2520" w:type="dxa"/>
            <w:shd w:val="clear" w:color="auto" w:fill="D9EAF7"/>
          </w:tcPr>
          <w:p w14:paraId="3DD9D853" w14:textId="77777777" w:rsidR="00A16B13" w:rsidRPr="00C95990" w:rsidRDefault="00000000">
            <w:pPr>
              <w:rPr>
                <w:color w:val="000000" w:themeColor="text1"/>
              </w:rPr>
            </w:pPr>
            <w:r w:rsidRPr="00C95990">
              <w:rPr>
                <w:b/>
                <w:color w:val="000000" w:themeColor="text1"/>
                <w:sz w:val="19"/>
              </w:rPr>
              <w:t>Output</w:t>
            </w:r>
          </w:p>
        </w:tc>
      </w:tr>
      <w:tr w:rsidR="00A16B13" w:rsidRPr="00C95990" w14:paraId="7DA14BF7" w14:textId="77777777">
        <w:trPr>
          <w:jc w:val="center"/>
        </w:trPr>
        <w:tc>
          <w:tcPr>
            <w:tcW w:w="2520" w:type="dxa"/>
          </w:tcPr>
          <w:p w14:paraId="42AC4892" w14:textId="77777777" w:rsidR="00A16B13" w:rsidRPr="00C95990" w:rsidRDefault="00000000">
            <w:pPr>
              <w:rPr>
                <w:color w:val="000000" w:themeColor="text1"/>
              </w:rPr>
            </w:pPr>
            <w:r w:rsidRPr="00C95990">
              <w:rPr>
                <w:color w:val="000000" w:themeColor="text1"/>
                <w:sz w:val="19"/>
              </w:rPr>
              <w:t>Text cleaning</w:t>
            </w:r>
          </w:p>
        </w:tc>
        <w:tc>
          <w:tcPr>
            <w:tcW w:w="2520" w:type="dxa"/>
          </w:tcPr>
          <w:p w14:paraId="6668F263" w14:textId="77777777" w:rsidR="00A16B13" w:rsidRPr="00C95990" w:rsidRDefault="00000000">
            <w:pPr>
              <w:rPr>
                <w:color w:val="000000" w:themeColor="text1"/>
              </w:rPr>
            </w:pPr>
            <w:r w:rsidRPr="00C95990">
              <w:rPr>
                <w:color w:val="000000" w:themeColor="text1"/>
                <w:sz w:val="19"/>
              </w:rPr>
              <w:t>Raw resume/JD</w:t>
            </w:r>
          </w:p>
        </w:tc>
        <w:tc>
          <w:tcPr>
            <w:tcW w:w="2520" w:type="dxa"/>
          </w:tcPr>
          <w:p w14:paraId="6327A8A3" w14:textId="77777777" w:rsidR="00A16B13" w:rsidRPr="00C95990" w:rsidRDefault="00000000">
            <w:pPr>
              <w:rPr>
                <w:color w:val="000000" w:themeColor="text1"/>
              </w:rPr>
            </w:pPr>
            <w:r w:rsidRPr="00C95990">
              <w:rPr>
                <w:color w:val="000000" w:themeColor="text1"/>
                <w:sz w:val="19"/>
              </w:rPr>
              <w:t>Lowercase, normalize spaces, remove noise</w:t>
            </w:r>
          </w:p>
        </w:tc>
        <w:tc>
          <w:tcPr>
            <w:tcW w:w="2520" w:type="dxa"/>
          </w:tcPr>
          <w:p w14:paraId="037D6BE8" w14:textId="77777777" w:rsidR="00A16B13" w:rsidRPr="00C95990" w:rsidRDefault="00000000">
            <w:pPr>
              <w:rPr>
                <w:color w:val="000000" w:themeColor="text1"/>
              </w:rPr>
            </w:pPr>
            <w:r w:rsidRPr="00C95990">
              <w:rPr>
                <w:color w:val="000000" w:themeColor="text1"/>
                <w:sz w:val="19"/>
              </w:rPr>
              <w:t>Clean text</w:t>
            </w:r>
          </w:p>
        </w:tc>
      </w:tr>
      <w:tr w:rsidR="00A16B13" w:rsidRPr="00C95990" w14:paraId="2E5EBC7C" w14:textId="77777777">
        <w:trPr>
          <w:jc w:val="center"/>
        </w:trPr>
        <w:tc>
          <w:tcPr>
            <w:tcW w:w="2520" w:type="dxa"/>
          </w:tcPr>
          <w:p w14:paraId="2FEC34C6" w14:textId="77777777" w:rsidR="00A16B13" w:rsidRPr="00C95990" w:rsidRDefault="00000000">
            <w:pPr>
              <w:rPr>
                <w:color w:val="000000" w:themeColor="text1"/>
              </w:rPr>
            </w:pPr>
            <w:r w:rsidRPr="00C95990">
              <w:rPr>
                <w:color w:val="000000" w:themeColor="text1"/>
                <w:sz w:val="19"/>
              </w:rPr>
              <w:t>Tokenization</w:t>
            </w:r>
          </w:p>
        </w:tc>
        <w:tc>
          <w:tcPr>
            <w:tcW w:w="2520" w:type="dxa"/>
          </w:tcPr>
          <w:p w14:paraId="13B15517" w14:textId="77777777" w:rsidR="00A16B13" w:rsidRPr="00C95990" w:rsidRDefault="00000000">
            <w:pPr>
              <w:rPr>
                <w:color w:val="000000" w:themeColor="text1"/>
              </w:rPr>
            </w:pPr>
            <w:r w:rsidRPr="00C95990">
              <w:rPr>
                <w:color w:val="000000" w:themeColor="text1"/>
                <w:sz w:val="19"/>
              </w:rPr>
              <w:t>Clean text</w:t>
            </w:r>
          </w:p>
        </w:tc>
        <w:tc>
          <w:tcPr>
            <w:tcW w:w="2520" w:type="dxa"/>
          </w:tcPr>
          <w:p w14:paraId="151A1FEF" w14:textId="77777777" w:rsidR="00A16B13" w:rsidRPr="00C95990" w:rsidRDefault="00000000">
            <w:pPr>
              <w:rPr>
                <w:color w:val="000000" w:themeColor="text1"/>
              </w:rPr>
            </w:pPr>
            <w:r w:rsidRPr="00C95990">
              <w:rPr>
                <w:color w:val="000000" w:themeColor="text1"/>
                <w:sz w:val="19"/>
              </w:rPr>
              <w:t>Convert words/subwords to integer IDs</w:t>
            </w:r>
          </w:p>
        </w:tc>
        <w:tc>
          <w:tcPr>
            <w:tcW w:w="2520" w:type="dxa"/>
          </w:tcPr>
          <w:p w14:paraId="2647DFBA" w14:textId="77777777" w:rsidR="00A16B13" w:rsidRPr="00C95990" w:rsidRDefault="00000000">
            <w:pPr>
              <w:rPr>
                <w:color w:val="000000" w:themeColor="text1"/>
              </w:rPr>
            </w:pPr>
            <w:r w:rsidRPr="00C95990">
              <w:rPr>
                <w:color w:val="000000" w:themeColor="text1"/>
                <w:sz w:val="19"/>
              </w:rPr>
              <w:t>Token sequence</w:t>
            </w:r>
          </w:p>
        </w:tc>
      </w:tr>
      <w:tr w:rsidR="00A16B13" w:rsidRPr="00C95990" w14:paraId="5E31C11E" w14:textId="77777777">
        <w:trPr>
          <w:jc w:val="center"/>
        </w:trPr>
        <w:tc>
          <w:tcPr>
            <w:tcW w:w="2520" w:type="dxa"/>
          </w:tcPr>
          <w:p w14:paraId="0371B9B1" w14:textId="77777777" w:rsidR="00A16B13" w:rsidRPr="00C95990" w:rsidRDefault="00000000">
            <w:pPr>
              <w:rPr>
                <w:color w:val="000000" w:themeColor="text1"/>
              </w:rPr>
            </w:pPr>
            <w:r w:rsidRPr="00C95990">
              <w:rPr>
                <w:color w:val="000000" w:themeColor="text1"/>
                <w:sz w:val="19"/>
              </w:rPr>
              <w:t>Padding</w:t>
            </w:r>
          </w:p>
        </w:tc>
        <w:tc>
          <w:tcPr>
            <w:tcW w:w="2520" w:type="dxa"/>
          </w:tcPr>
          <w:p w14:paraId="3CED6A35" w14:textId="77777777" w:rsidR="00A16B13" w:rsidRPr="00C95990" w:rsidRDefault="00000000">
            <w:pPr>
              <w:rPr>
                <w:color w:val="000000" w:themeColor="text1"/>
              </w:rPr>
            </w:pPr>
            <w:r w:rsidRPr="00C95990">
              <w:rPr>
                <w:color w:val="000000" w:themeColor="text1"/>
                <w:sz w:val="19"/>
              </w:rPr>
              <w:t>Variable sequence</w:t>
            </w:r>
          </w:p>
        </w:tc>
        <w:tc>
          <w:tcPr>
            <w:tcW w:w="2520" w:type="dxa"/>
          </w:tcPr>
          <w:p w14:paraId="7B1041DA" w14:textId="77777777" w:rsidR="00A16B13" w:rsidRPr="00C95990" w:rsidRDefault="00000000">
            <w:pPr>
              <w:rPr>
                <w:color w:val="000000" w:themeColor="text1"/>
              </w:rPr>
            </w:pPr>
            <w:r w:rsidRPr="00C95990">
              <w:rPr>
                <w:color w:val="000000" w:themeColor="text1"/>
                <w:sz w:val="19"/>
              </w:rPr>
              <w:t>Make fixed length</w:t>
            </w:r>
          </w:p>
        </w:tc>
        <w:tc>
          <w:tcPr>
            <w:tcW w:w="2520" w:type="dxa"/>
          </w:tcPr>
          <w:p w14:paraId="39BB36CA" w14:textId="77777777" w:rsidR="00A16B13" w:rsidRPr="00C95990" w:rsidRDefault="00000000">
            <w:pPr>
              <w:rPr>
                <w:color w:val="000000" w:themeColor="text1"/>
              </w:rPr>
            </w:pPr>
            <w:r w:rsidRPr="00C95990">
              <w:rPr>
                <w:color w:val="000000" w:themeColor="text1"/>
                <w:sz w:val="19"/>
              </w:rPr>
              <w:t>Equal-size arrays</w:t>
            </w:r>
          </w:p>
        </w:tc>
      </w:tr>
      <w:tr w:rsidR="00A16B13" w:rsidRPr="00C95990" w14:paraId="62E195E8" w14:textId="77777777">
        <w:trPr>
          <w:jc w:val="center"/>
        </w:trPr>
        <w:tc>
          <w:tcPr>
            <w:tcW w:w="2520" w:type="dxa"/>
          </w:tcPr>
          <w:p w14:paraId="35CA7EA8" w14:textId="77777777" w:rsidR="00A16B13" w:rsidRPr="00C95990" w:rsidRDefault="00000000">
            <w:pPr>
              <w:rPr>
                <w:color w:val="000000" w:themeColor="text1"/>
              </w:rPr>
            </w:pPr>
            <w:r w:rsidRPr="00C95990">
              <w:rPr>
                <w:color w:val="000000" w:themeColor="text1"/>
                <w:sz w:val="19"/>
              </w:rPr>
              <w:t>Embedding</w:t>
            </w:r>
          </w:p>
        </w:tc>
        <w:tc>
          <w:tcPr>
            <w:tcW w:w="2520" w:type="dxa"/>
          </w:tcPr>
          <w:p w14:paraId="3469B5F1" w14:textId="77777777" w:rsidR="00A16B13" w:rsidRPr="00C95990" w:rsidRDefault="00000000">
            <w:pPr>
              <w:rPr>
                <w:color w:val="000000" w:themeColor="text1"/>
              </w:rPr>
            </w:pPr>
            <w:r w:rsidRPr="00C95990">
              <w:rPr>
                <w:color w:val="000000" w:themeColor="text1"/>
                <w:sz w:val="19"/>
              </w:rPr>
              <w:t>Token IDs</w:t>
            </w:r>
          </w:p>
        </w:tc>
        <w:tc>
          <w:tcPr>
            <w:tcW w:w="2520" w:type="dxa"/>
          </w:tcPr>
          <w:p w14:paraId="5675C042" w14:textId="77777777" w:rsidR="00A16B13" w:rsidRPr="00C95990" w:rsidRDefault="00000000">
            <w:pPr>
              <w:rPr>
                <w:color w:val="000000" w:themeColor="text1"/>
              </w:rPr>
            </w:pPr>
            <w:r w:rsidRPr="00C95990">
              <w:rPr>
                <w:color w:val="000000" w:themeColor="text1"/>
                <w:sz w:val="19"/>
              </w:rPr>
              <w:t>Map tokens to dense vectors</w:t>
            </w:r>
          </w:p>
        </w:tc>
        <w:tc>
          <w:tcPr>
            <w:tcW w:w="2520" w:type="dxa"/>
          </w:tcPr>
          <w:p w14:paraId="7E5D786B" w14:textId="77777777" w:rsidR="00A16B13" w:rsidRPr="00C95990" w:rsidRDefault="00000000">
            <w:pPr>
              <w:rPr>
                <w:color w:val="000000" w:themeColor="text1"/>
              </w:rPr>
            </w:pPr>
            <w:r w:rsidRPr="00C95990">
              <w:rPr>
                <w:color w:val="000000" w:themeColor="text1"/>
                <w:sz w:val="19"/>
              </w:rPr>
              <w:t>Word vectors</w:t>
            </w:r>
          </w:p>
        </w:tc>
      </w:tr>
      <w:tr w:rsidR="00A16B13" w:rsidRPr="00C95990" w14:paraId="55A13D92" w14:textId="77777777">
        <w:trPr>
          <w:jc w:val="center"/>
        </w:trPr>
        <w:tc>
          <w:tcPr>
            <w:tcW w:w="2520" w:type="dxa"/>
          </w:tcPr>
          <w:p w14:paraId="0340DAFF" w14:textId="77777777" w:rsidR="00A16B13" w:rsidRPr="00C95990" w:rsidRDefault="00000000">
            <w:pPr>
              <w:rPr>
                <w:color w:val="000000" w:themeColor="text1"/>
              </w:rPr>
            </w:pPr>
            <w:r w:rsidRPr="00C95990">
              <w:rPr>
                <w:color w:val="000000" w:themeColor="text1"/>
                <w:sz w:val="19"/>
              </w:rPr>
              <w:t>BiLSTM encoder</w:t>
            </w:r>
          </w:p>
        </w:tc>
        <w:tc>
          <w:tcPr>
            <w:tcW w:w="2520" w:type="dxa"/>
          </w:tcPr>
          <w:p w14:paraId="6A1E29D2" w14:textId="77777777" w:rsidR="00A16B13" w:rsidRPr="00C95990" w:rsidRDefault="00000000">
            <w:pPr>
              <w:rPr>
                <w:color w:val="000000" w:themeColor="text1"/>
              </w:rPr>
            </w:pPr>
            <w:r w:rsidRPr="00C95990">
              <w:rPr>
                <w:color w:val="000000" w:themeColor="text1"/>
                <w:sz w:val="19"/>
              </w:rPr>
              <w:t>Word vectors</w:t>
            </w:r>
          </w:p>
        </w:tc>
        <w:tc>
          <w:tcPr>
            <w:tcW w:w="2520" w:type="dxa"/>
          </w:tcPr>
          <w:p w14:paraId="22375E8B" w14:textId="77777777" w:rsidR="00A16B13" w:rsidRPr="00C95990" w:rsidRDefault="00000000">
            <w:pPr>
              <w:rPr>
                <w:color w:val="000000" w:themeColor="text1"/>
              </w:rPr>
            </w:pPr>
            <w:r w:rsidRPr="00C95990">
              <w:rPr>
                <w:color w:val="000000" w:themeColor="text1"/>
                <w:sz w:val="19"/>
              </w:rPr>
              <w:t>Read sequence both directions</w:t>
            </w:r>
          </w:p>
        </w:tc>
        <w:tc>
          <w:tcPr>
            <w:tcW w:w="2520" w:type="dxa"/>
          </w:tcPr>
          <w:p w14:paraId="4132D1A3" w14:textId="77777777" w:rsidR="00A16B13" w:rsidRPr="00C95990" w:rsidRDefault="00000000">
            <w:pPr>
              <w:rPr>
                <w:color w:val="000000" w:themeColor="text1"/>
              </w:rPr>
            </w:pPr>
            <w:r w:rsidRPr="00C95990">
              <w:rPr>
                <w:color w:val="000000" w:themeColor="text1"/>
                <w:sz w:val="19"/>
              </w:rPr>
              <w:t>Document vector</w:t>
            </w:r>
          </w:p>
        </w:tc>
      </w:tr>
      <w:tr w:rsidR="00A16B13" w:rsidRPr="00C95990" w14:paraId="60129F15" w14:textId="77777777">
        <w:trPr>
          <w:jc w:val="center"/>
        </w:trPr>
        <w:tc>
          <w:tcPr>
            <w:tcW w:w="2520" w:type="dxa"/>
          </w:tcPr>
          <w:p w14:paraId="25C3DE56" w14:textId="77777777" w:rsidR="00A16B13" w:rsidRPr="00C95990" w:rsidRDefault="00000000">
            <w:pPr>
              <w:rPr>
                <w:color w:val="000000" w:themeColor="text1"/>
              </w:rPr>
            </w:pPr>
            <w:r w:rsidRPr="00C95990">
              <w:rPr>
                <w:color w:val="000000" w:themeColor="text1"/>
                <w:sz w:val="19"/>
              </w:rPr>
              <w:t>Comparison</w:t>
            </w:r>
          </w:p>
        </w:tc>
        <w:tc>
          <w:tcPr>
            <w:tcW w:w="2520" w:type="dxa"/>
          </w:tcPr>
          <w:p w14:paraId="663549FA" w14:textId="77777777" w:rsidR="00A16B13" w:rsidRPr="00C95990" w:rsidRDefault="00000000">
            <w:pPr>
              <w:rPr>
                <w:color w:val="000000" w:themeColor="text1"/>
              </w:rPr>
            </w:pPr>
            <w:r w:rsidRPr="00C95990">
              <w:rPr>
                <w:color w:val="000000" w:themeColor="text1"/>
                <w:sz w:val="19"/>
              </w:rPr>
              <w:t>Resume vector + JD vector</w:t>
            </w:r>
          </w:p>
        </w:tc>
        <w:tc>
          <w:tcPr>
            <w:tcW w:w="2520" w:type="dxa"/>
          </w:tcPr>
          <w:p w14:paraId="2563F9A0" w14:textId="77777777" w:rsidR="00A16B13" w:rsidRPr="00C95990" w:rsidRDefault="00000000">
            <w:pPr>
              <w:rPr>
                <w:color w:val="000000" w:themeColor="text1"/>
              </w:rPr>
            </w:pPr>
            <w:r w:rsidRPr="00C95990">
              <w:rPr>
                <w:color w:val="000000" w:themeColor="text1"/>
                <w:sz w:val="19"/>
              </w:rPr>
              <w:t>Concatenate, absolute difference, product</w:t>
            </w:r>
          </w:p>
        </w:tc>
        <w:tc>
          <w:tcPr>
            <w:tcW w:w="2520" w:type="dxa"/>
          </w:tcPr>
          <w:p w14:paraId="076C47FE" w14:textId="77777777" w:rsidR="00A16B13" w:rsidRPr="00C95990" w:rsidRDefault="00000000">
            <w:pPr>
              <w:rPr>
                <w:color w:val="000000" w:themeColor="text1"/>
              </w:rPr>
            </w:pPr>
            <w:r w:rsidRPr="00C95990">
              <w:rPr>
                <w:color w:val="000000" w:themeColor="text1"/>
                <w:sz w:val="19"/>
              </w:rPr>
              <w:t>Similarity features</w:t>
            </w:r>
          </w:p>
        </w:tc>
      </w:tr>
      <w:tr w:rsidR="00A16B13" w:rsidRPr="00C95990" w14:paraId="5CF4165B" w14:textId="77777777">
        <w:trPr>
          <w:jc w:val="center"/>
        </w:trPr>
        <w:tc>
          <w:tcPr>
            <w:tcW w:w="2520" w:type="dxa"/>
          </w:tcPr>
          <w:p w14:paraId="456DD13B" w14:textId="77777777" w:rsidR="00A16B13" w:rsidRPr="00C95990" w:rsidRDefault="00000000">
            <w:pPr>
              <w:rPr>
                <w:color w:val="000000" w:themeColor="text1"/>
              </w:rPr>
            </w:pPr>
            <w:r w:rsidRPr="00C95990">
              <w:rPr>
                <w:color w:val="000000" w:themeColor="text1"/>
                <w:sz w:val="19"/>
              </w:rPr>
              <w:t>Classifier</w:t>
            </w:r>
          </w:p>
        </w:tc>
        <w:tc>
          <w:tcPr>
            <w:tcW w:w="2520" w:type="dxa"/>
          </w:tcPr>
          <w:p w14:paraId="21008DCA" w14:textId="77777777" w:rsidR="00A16B13" w:rsidRPr="00C95990" w:rsidRDefault="00000000">
            <w:pPr>
              <w:rPr>
                <w:color w:val="000000" w:themeColor="text1"/>
              </w:rPr>
            </w:pPr>
            <w:r w:rsidRPr="00C95990">
              <w:rPr>
                <w:color w:val="000000" w:themeColor="text1"/>
                <w:sz w:val="19"/>
              </w:rPr>
              <w:t>Similarity features</w:t>
            </w:r>
          </w:p>
        </w:tc>
        <w:tc>
          <w:tcPr>
            <w:tcW w:w="2520" w:type="dxa"/>
          </w:tcPr>
          <w:p w14:paraId="2D4C518E" w14:textId="77777777" w:rsidR="00A16B13" w:rsidRPr="00C95990" w:rsidRDefault="00000000">
            <w:pPr>
              <w:rPr>
                <w:color w:val="000000" w:themeColor="text1"/>
              </w:rPr>
            </w:pPr>
            <w:r w:rsidRPr="00C95990">
              <w:rPr>
                <w:color w:val="000000" w:themeColor="text1"/>
                <w:sz w:val="19"/>
              </w:rPr>
              <w:t>Dense layers + softmax</w:t>
            </w:r>
          </w:p>
        </w:tc>
        <w:tc>
          <w:tcPr>
            <w:tcW w:w="2520" w:type="dxa"/>
          </w:tcPr>
          <w:p w14:paraId="63E17FE3" w14:textId="77777777" w:rsidR="00A16B13" w:rsidRPr="00C95990" w:rsidRDefault="00000000">
            <w:pPr>
              <w:rPr>
                <w:color w:val="000000" w:themeColor="text1"/>
              </w:rPr>
            </w:pPr>
            <w:r w:rsidRPr="00C95990">
              <w:rPr>
                <w:color w:val="000000" w:themeColor="text1"/>
                <w:sz w:val="19"/>
              </w:rPr>
              <w:t>Match class</w:t>
            </w:r>
          </w:p>
        </w:tc>
      </w:tr>
    </w:tbl>
    <w:p w14:paraId="1B0A9AAB" w14:textId="77777777" w:rsidR="00A16B13" w:rsidRPr="00C95990" w:rsidRDefault="00000000">
      <w:pPr>
        <w:pStyle w:val="Heading1"/>
        <w:rPr>
          <w:color w:val="000000" w:themeColor="text1"/>
        </w:rPr>
      </w:pPr>
      <w:r w:rsidRPr="00C95990">
        <w:rPr>
          <w:color w:val="000000" w:themeColor="text1"/>
        </w:rPr>
        <w:t>9. How the Siamese Model Understands Features</w:t>
      </w:r>
    </w:p>
    <w:p w14:paraId="00DC6466" w14:textId="77777777" w:rsidR="00A16B13" w:rsidRPr="00C95990" w:rsidRDefault="00000000">
      <w:pPr>
        <w:rPr>
          <w:color w:val="000000" w:themeColor="text1"/>
        </w:rPr>
      </w:pPr>
      <w:r w:rsidRPr="00C95990">
        <w:rPr>
          <w:color w:val="000000" w:themeColor="text1"/>
        </w:rPr>
        <w:t>The model does not understand features the way humans do. It learns numerical patterns. During training, it sees many examples where certain combinations lead to strong, medium, or weak labels. Its weights gradually encode which token patterns, phrase contexts, and vector relationships matter.</w:t>
      </w:r>
    </w:p>
    <w:p w14:paraId="22043B1A" w14:textId="77777777" w:rsidR="00A16B13" w:rsidRPr="00C95990" w:rsidRDefault="00000000">
      <w:pPr>
        <w:pStyle w:val="Heading2"/>
        <w:rPr>
          <w:color w:val="000000" w:themeColor="text1"/>
        </w:rPr>
      </w:pPr>
      <w:r w:rsidRPr="00C95990">
        <w:rPr>
          <w:color w:val="000000" w:themeColor="text1"/>
        </w:rPr>
        <w:t>9.1 Feature Learning in Layers</w:t>
      </w:r>
    </w:p>
    <w:p w14:paraId="175C2812" w14:textId="77777777" w:rsidR="00A16B13" w:rsidRPr="00C95990" w:rsidRDefault="00000000">
      <w:pPr>
        <w:pStyle w:val="ListBullet"/>
        <w:rPr>
          <w:color w:val="000000" w:themeColor="text1"/>
        </w:rPr>
      </w:pPr>
      <w:r w:rsidRPr="00C95990">
        <w:rPr>
          <w:color w:val="000000" w:themeColor="text1"/>
        </w:rPr>
        <w:t>Embedding layer learns word-level meaning and associations. Similar technical words can end up with similar vectors.</w:t>
      </w:r>
    </w:p>
    <w:p w14:paraId="4579EE6D" w14:textId="77777777" w:rsidR="00A16B13" w:rsidRPr="00C95990" w:rsidRDefault="00000000">
      <w:pPr>
        <w:pStyle w:val="ListBullet"/>
        <w:rPr>
          <w:color w:val="000000" w:themeColor="text1"/>
        </w:rPr>
      </w:pPr>
      <w:r w:rsidRPr="00C95990">
        <w:rPr>
          <w:color w:val="000000" w:themeColor="text1"/>
        </w:rPr>
        <w:t>BiLSTM learns phrase-level and sentence-level context. It can learn patterns like “experience with X”, “worked on Y”, or “lack of Z”.</w:t>
      </w:r>
    </w:p>
    <w:p w14:paraId="71BCB069" w14:textId="77777777" w:rsidR="00A16B13" w:rsidRPr="00C95990" w:rsidRDefault="00000000">
      <w:pPr>
        <w:pStyle w:val="ListBullet"/>
        <w:rPr>
          <w:color w:val="000000" w:themeColor="text1"/>
        </w:rPr>
      </w:pPr>
      <w:r w:rsidRPr="00C95990">
        <w:rPr>
          <w:color w:val="000000" w:themeColor="text1"/>
        </w:rPr>
        <w:t>Pooling or attention compresses the sequence into a document vector.</w:t>
      </w:r>
    </w:p>
    <w:p w14:paraId="6EC8A860" w14:textId="77777777" w:rsidR="00A16B13" w:rsidRPr="00C95990" w:rsidRDefault="00000000">
      <w:pPr>
        <w:pStyle w:val="ListBullet"/>
        <w:rPr>
          <w:color w:val="000000" w:themeColor="text1"/>
        </w:rPr>
      </w:pPr>
      <w:r w:rsidRPr="00C95990">
        <w:rPr>
          <w:color w:val="000000" w:themeColor="text1"/>
        </w:rPr>
        <w:lastRenderedPageBreak/>
        <w:t>Comparison features tell the classifier how close or different the two vectors are.</w:t>
      </w:r>
    </w:p>
    <w:p w14:paraId="22F04B03" w14:textId="77777777" w:rsidR="00A16B13" w:rsidRPr="00C95990" w:rsidRDefault="00000000">
      <w:pPr>
        <w:pStyle w:val="ListBullet"/>
        <w:rPr>
          <w:color w:val="000000" w:themeColor="text1"/>
        </w:rPr>
      </w:pPr>
      <w:r w:rsidRPr="00C95990">
        <w:rPr>
          <w:color w:val="000000" w:themeColor="text1"/>
        </w:rPr>
        <w:t>Dense layers learn nonlinear decision boundaries between weak, medium, and strong matches.</w:t>
      </w:r>
    </w:p>
    <w:p w14:paraId="777A675C" w14:textId="77777777" w:rsidR="00A16B13" w:rsidRPr="00C95990" w:rsidRDefault="00000000">
      <w:pPr>
        <w:pStyle w:val="Heading2"/>
        <w:rPr>
          <w:color w:val="000000" w:themeColor="text1"/>
        </w:rPr>
      </w:pPr>
      <w:r w:rsidRPr="00C95990">
        <w:rPr>
          <w:color w:val="000000" w:themeColor="text1"/>
        </w:rPr>
        <w:t>9.2 Comparison Features</w:t>
      </w:r>
    </w:p>
    <w:p w14:paraId="2DDC3A3F"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u = resume vector</w:t>
      </w:r>
      <w:r w:rsidRPr="00C95990">
        <w:rPr>
          <w:rFonts w:ascii="Consolas" w:eastAsia="Consolas" w:hAnsi="Consolas"/>
          <w:color w:val="000000" w:themeColor="text1"/>
          <w:sz w:val="18"/>
        </w:rPr>
        <w:br/>
        <w:t>v = job description vector</w:t>
      </w:r>
      <w:r w:rsidRPr="00C95990">
        <w:rPr>
          <w:rFonts w:ascii="Consolas" w:eastAsia="Consolas" w:hAnsi="Consolas"/>
          <w:color w:val="000000" w:themeColor="text1"/>
          <w:sz w:val="18"/>
        </w:rPr>
        <w:br/>
      </w:r>
      <w:r w:rsidRPr="00C95990">
        <w:rPr>
          <w:rFonts w:ascii="Consolas" w:eastAsia="Consolas" w:hAnsi="Consolas"/>
          <w:color w:val="000000" w:themeColor="text1"/>
          <w:sz w:val="18"/>
        </w:rPr>
        <w:br/>
        <w:t>Features used for comparison:</w:t>
      </w:r>
      <w:r w:rsidRPr="00C95990">
        <w:rPr>
          <w:rFonts w:ascii="Consolas" w:eastAsia="Consolas" w:hAnsi="Consolas"/>
          <w:color w:val="000000" w:themeColor="text1"/>
          <w:sz w:val="18"/>
        </w:rPr>
        <w:br/>
        <w:t>1. u</w:t>
      </w:r>
      <w:r w:rsidRPr="00C95990">
        <w:rPr>
          <w:rFonts w:ascii="Consolas" w:eastAsia="Consolas" w:hAnsi="Consolas"/>
          <w:color w:val="000000" w:themeColor="text1"/>
          <w:sz w:val="18"/>
        </w:rPr>
        <w:br/>
        <w:t>2. v</w:t>
      </w:r>
      <w:r w:rsidRPr="00C95990">
        <w:rPr>
          <w:rFonts w:ascii="Consolas" w:eastAsia="Consolas" w:hAnsi="Consolas"/>
          <w:color w:val="000000" w:themeColor="text1"/>
          <w:sz w:val="18"/>
        </w:rPr>
        <w:br/>
        <w:t>3. |u - v|      # distance/difference</w:t>
      </w:r>
      <w:r w:rsidRPr="00C95990">
        <w:rPr>
          <w:rFonts w:ascii="Consolas" w:eastAsia="Consolas" w:hAnsi="Consolas"/>
          <w:color w:val="000000" w:themeColor="text1"/>
          <w:sz w:val="18"/>
        </w:rPr>
        <w:br/>
        <w:t>4. u * v        # alignment/interaction</w:t>
      </w:r>
      <w:r w:rsidRPr="00C95990">
        <w:rPr>
          <w:rFonts w:ascii="Consolas" w:eastAsia="Consolas" w:hAnsi="Consolas"/>
          <w:color w:val="000000" w:themeColor="text1"/>
          <w:sz w:val="18"/>
        </w:rPr>
        <w:br/>
      </w:r>
    </w:p>
    <w:p w14:paraId="74B3463F" w14:textId="77777777" w:rsidR="00A16B13" w:rsidRPr="00C95990" w:rsidRDefault="00000000">
      <w:pPr>
        <w:rPr>
          <w:color w:val="000000" w:themeColor="text1"/>
        </w:rPr>
      </w:pPr>
      <w:r w:rsidRPr="00C95990">
        <w:rPr>
          <w:color w:val="000000" w:themeColor="text1"/>
        </w:rPr>
        <w:t>The absolute difference captures how far apart the documents are in feature space. The element-wise product captures where both documents activate similar dimensions. Together they give the classifier a richer signal than simple concatenation.</w:t>
      </w:r>
    </w:p>
    <w:p w14:paraId="1C9AC40B" w14:textId="77777777" w:rsidR="00A16B13" w:rsidRPr="00C95990" w:rsidRDefault="00000000">
      <w:pPr>
        <w:pStyle w:val="Heading2"/>
        <w:rPr>
          <w:color w:val="000000" w:themeColor="text1"/>
        </w:rPr>
      </w:pPr>
      <w:r w:rsidRPr="00C95990">
        <w:rPr>
          <w:color w:val="000000" w:themeColor="text1"/>
        </w:rPr>
        <w:t>9.3 Example Interpretation</w:t>
      </w:r>
    </w:p>
    <w:p w14:paraId="785F95DC"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Resume: Built chatbot using embeddings and vector search.</w:t>
      </w:r>
      <w:r w:rsidRPr="00C95990">
        <w:rPr>
          <w:rFonts w:ascii="Consolas" w:eastAsia="Consolas" w:hAnsi="Consolas"/>
          <w:color w:val="000000" w:themeColor="text1"/>
          <w:sz w:val="18"/>
        </w:rPr>
        <w:br/>
        <w:t>JD: Build RAG pipelines using vector database and semantic retrieval.</w:t>
      </w:r>
      <w:r w:rsidRPr="00C95990">
        <w:rPr>
          <w:rFonts w:ascii="Consolas" w:eastAsia="Consolas" w:hAnsi="Consolas"/>
          <w:color w:val="000000" w:themeColor="text1"/>
          <w:sz w:val="18"/>
        </w:rPr>
        <w:br/>
      </w:r>
      <w:r w:rsidRPr="00C95990">
        <w:rPr>
          <w:rFonts w:ascii="Consolas" w:eastAsia="Consolas" w:hAnsi="Consolas"/>
          <w:color w:val="000000" w:themeColor="text1"/>
          <w:sz w:val="18"/>
        </w:rPr>
        <w:br/>
        <w:t>The exact words differ, but the model can learn semantic closeness:</w:t>
      </w:r>
      <w:r w:rsidRPr="00C95990">
        <w:rPr>
          <w:rFonts w:ascii="Consolas" w:eastAsia="Consolas" w:hAnsi="Consolas"/>
          <w:color w:val="000000" w:themeColor="text1"/>
          <w:sz w:val="18"/>
        </w:rPr>
        <w:br/>
        <w:t>embeddings ~ semantic retrieval</w:t>
      </w:r>
      <w:r w:rsidRPr="00C95990">
        <w:rPr>
          <w:rFonts w:ascii="Consolas" w:eastAsia="Consolas" w:hAnsi="Consolas"/>
          <w:color w:val="000000" w:themeColor="text1"/>
          <w:sz w:val="18"/>
        </w:rPr>
        <w:br/>
        <w:t>vector search ~ vector database</w:t>
      </w:r>
      <w:r w:rsidRPr="00C95990">
        <w:rPr>
          <w:rFonts w:ascii="Consolas" w:eastAsia="Consolas" w:hAnsi="Consolas"/>
          <w:color w:val="000000" w:themeColor="text1"/>
          <w:sz w:val="18"/>
        </w:rPr>
        <w:br/>
        <w:t>chatbot with documents ~ RAG pipeline</w:t>
      </w:r>
      <w:r w:rsidRPr="00C95990">
        <w:rPr>
          <w:rFonts w:ascii="Consolas" w:eastAsia="Consolas" w:hAnsi="Consolas"/>
          <w:color w:val="000000" w:themeColor="text1"/>
          <w:sz w:val="18"/>
        </w:rPr>
        <w:br/>
      </w:r>
    </w:p>
    <w:p w14:paraId="06051E26" w14:textId="77777777" w:rsidR="00A16B13" w:rsidRPr="00C95990" w:rsidRDefault="00000000">
      <w:pPr>
        <w:pStyle w:val="Heading1"/>
        <w:rPr>
          <w:color w:val="000000" w:themeColor="text1"/>
        </w:rPr>
      </w:pPr>
      <w:r w:rsidRPr="00C95990">
        <w:rPr>
          <w:color w:val="000000" w:themeColor="text1"/>
        </w:rPr>
        <w:t>10. Loss Functions</w:t>
      </w:r>
    </w:p>
    <w:p w14:paraId="0D6249C9" w14:textId="77777777" w:rsidR="00A16B13" w:rsidRPr="00C95990" w:rsidRDefault="00000000">
      <w:pPr>
        <w:rPr>
          <w:color w:val="000000" w:themeColor="text1"/>
        </w:rPr>
      </w:pPr>
      <w:r w:rsidRPr="00C95990">
        <w:rPr>
          <w:color w:val="000000" w:themeColor="text1"/>
        </w:rPr>
        <w:t>A loss function measures how wrong the model is. Training tries to minimize this loss. Lower loss means the model predictions are closer to the true labels.</w:t>
      </w:r>
    </w:p>
    <w:p w14:paraId="0EB55D6B" w14:textId="77777777" w:rsidR="00A16B13" w:rsidRPr="00C95990" w:rsidRDefault="00000000">
      <w:pPr>
        <w:pStyle w:val="Heading2"/>
        <w:rPr>
          <w:color w:val="000000" w:themeColor="text1"/>
        </w:rPr>
      </w:pPr>
      <w:r w:rsidRPr="00C95990">
        <w:rPr>
          <w:color w:val="000000" w:themeColor="text1"/>
        </w:rPr>
        <w:t>10.1 Cross-Entropy Loss</w:t>
      </w:r>
    </w:p>
    <w:p w14:paraId="5ECD8A97" w14:textId="77777777" w:rsidR="00A16B13" w:rsidRPr="00C95990" w:rsidRDefault="00000000">
      <w:pPr>
        <w:rPr>
          <w:color w:val="000000" w:themeColor="text1"/>
        </w:rPr>
      </w:pPr>
      <w:r w:rsidRPr="00C95990">
        <w:rPr>
          <w:color w:val="000000" w:themeColor="text1"/>
        </w:rPr>
        <w:t>For weak/medium/strong classification, use sparse categorical cross-entropy or categorical cross-entropy. If labels are integers 0, 1, 2, sparse categorical cross-entropy is convenient.</w:t>
      </w:r>
    </w:p>
    <w:p w14:paraId="0E4AAFF4"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Loss = - sum(true_label * log(predicted_probability))</w:t>
      </w:r>
      <w:r w:rsidRPr="00C95990">
        <w:rPr>
          <w:rFonts w:ascii="Consolas" w:eastAsia="Consolas" w:hAnsi="Consolas"/>
          <w:color w:val="000000" w:themeColor="text1"/>
          <w:sz w:val="18"/>
        </w:rPr>
        <w:br/>
      </w:r>
    </w:p>
    <w:p w14:paraId="624CE919" w14:textId="77777777" w:rsidR="00A16B13" w:rsidRPr="00C95990" w:rsidRDefault="00000000">
      <w:pPr>
        <w:pStyle w:val="ListBullet"/>
        <w:rPr>
          <w:color w:val="000000" w:themeColor="text1"/>
        </w:rPr>
      </w:pPr>
      <w:r w:rsidRPr="00C95990">
        <w:rPr>
          <w:color w:val="000000" w:themeColor="text1"/>
        </w:rPr>
        <w:t>If the true class is Strong and the model assigns high probability to Strong, loss is low.</w:t>
      </w:r>
    </w:p>
    <w:p w14:paraId="3B974C88" w14:textId="77777777" w:rsidR="00A16B13" w:rsidRPr="00C95990" w:rsidRDefault="00000000">
      <w:pPr>
        <w:pStyle w:val="ListBullet"/>
        <w:rPr>
          <w:color w:val="000000" w:themeColor="text1"/>
        </w:rPr>
      </w:pPr>
      <w:r w:rsidRPr="00C95990">
        <w:rPr>
          <w:color w:val="000000" w:themeColor="text1"/>
        </w:rPr>
        <w:t>If the true class is Strong but the model assigns high probability to Weak, loss is high.</w:t>
      </w:r>
    </w:p>
    <w:p w14:paraId="365FDF30" w14:textId="77777777" w:rsidR="00A16B13" w:rsidRPr="00C95990" w:rsidRDefault="00000000">
      <w:pPr>
        <w:pStyle w:val="Heading2"/>
        <w:rPr>
          <w:color w:val="000000" w:themeColor="text1"/>
        </w:rPr>
      </w:pPr>
      <w:r w:rsidRPr="00C95990">
        <w:rPr>
          <w:color w:val="000000" w:themeColor="text1"/>
        </w:rPr>
        <w:t>10.2 Regression Loss Option</w:t>
      </w:r>
    </w:p>
    <w:p w14:paraId="17020FDA" w14:textId="77777777" w:rsidR="00A16B13" w:rsidRPr="00C95990" w:rsidRDefault="00000000">
      <w:pPr>
        <w:rPr>
          <w:color w:val="000000" w:themeColor="text1"/>
        </w:rPr>
      </w:pPr>
      <w:r w:rsidRPr="00C95990">
        <w:rPr>
          <w:color w:val="000000" w:themeColor="text1"/>
        </w:rPr>
        <w:t>If the task predicts a score from 0 to 1, mean squared error or mean absolute error can be used. But for this phase, classification is easier to teach and evaluate.</w:t>
      </w:r>
    </w:p>
    <w:p w14:paraId="4526E8C0"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MSE = average((actual_score - predicted_score)^2)</w:t>
      </w:r>
      <w:r w:rsidRPr="00C95990">
        <w:rPr>
          <w:rFonts w:ascii="Consolas" w:eastAsia="Consolas" w:hAnsi="Consolas"/>
          <w:color w:val="000000" w:themeColor="text1"/>
          <w:sz w:val="18"/>
        </w:rPr>
        <w:br/>
      </w:r>
    </w:p>
    <w:p w14:paraId="00BBDD54" w14:textId="77777777" w:rsidR="00A16B13" w:rsidRPr="00C95990" w:rsidRDefault="00000000">
      <w:pPr>
        <w:pStyle w:val="Heading2"/>
        <w:rPr>
          <w:color w:val="000000" w:themeColor="text1"/>
        </w:rPr>
      </w:pPr>
      <w:r w:rsidRPr="00C95990">
        <w:rPr>
          <w:color w:val="000000" w:themeColor="text1"/>
        </w:rPr>
        <w:lastRenderedPageBreak/>
        <w:t>10.3 Contrastive and Triplet Loss</w:t>
      </w:r>
    </w:p>
    <w:p w14:paraId="42268F3F" w14:textId="77777777" w:rsidR="00A16B13" w:rsidRPr="00C95990" w:rsidRDefault="00000000">
      <w:pPr>
        <w:rPr>
          <w:color w:val="000000" w:themeColor="text1"/>
        </w:rPr>
      </w:pPr>
      <w:r w:rsidRPr="00C95990">
        <w:rPr>
          <w:color w:val="000000" w:themeColor="text1"/>
        </w:rPr>
        <w:t>Advanced Siamese models often use contrastive or triplet loss. These losses directly train embeddings so that matching resume-JD pairs are closer and nonmatching pairs are farther apart. This is powerful but slightly more advanced than Phase 1 classification.</w:t>
      </w:r>
    </w:p>
    <w:p w14:paraId="5C523269" w14:textId="77777777" w:rsidR="00A16B13" w:rsidRPr="00C95990" w:rsidRDefault="00000000">
      <w:pPr>
        <w:pStyle w:val="Heading1"/>
        <w:rPr>
          <w:color w:val="000000" w:themeColor="text1"/>
        </w:rPr>
      </w:pPr>
      <w:r w:rsidRPr="00C95990">
        <w:rPr>
          <w:color w:val="000000" w:themeColor="text1"/>
        </w:rPr>
        <w:t>11. Optimizers and Learning Rate</w:t>
      </w:r>
    </w:p>
    <w:p w14:paraId="5864D93C" w14:textId="77777777" w:rsidR="00A16B13" w:rsidRPr="00C95990" w:rsidRDefault="00000000">
      <w:pPr>
        <w:rPr>
          <w:color w:val="000000" w:themeColor="text1"/>
        </w:rPr>
      </w:pPr>
      <w:r w:rsidRPr="00C95990">
        <w:rPr>
          <w:color w:val="000000" w:themeColor="text1"/>
        </w:rPr>
        <w:t>An optimizer updates model weights based on gradients from backpropagation. The optimizer decides how the model learns from the loss.</w:t>
      </w:r>
    </w:p>
    <w:tbl>
      <w:tblPr>
        <w:tblStyle w:val="TableGrid"/>
        <w:tblW w:w="0" w:type="auto"/>
        <w:jc w:val="center"/>
        <w:tblLook w:val="04A0" w:firstRow="1" w:lastRow="0" w:firstColumn="1" w:lastColumn="0" w:noHBand="0" w:noVBand="1"/>
      </w:tblPr>
      <w:tblGrid>
        <w:gridCol w:w="2520"/>
        <w:gridCol w:w="2520"/>
        <w:gridCol w:w="2520"/>
        <w:gridCol w:w="2520"/>
      </w:tblGrid>
      <w:tr w:rsidR="00A16B13" w:rsidRPr="00C95990" w14:paraId="7787B4A4" w14:textId="77777777">
        <w:trPr>
          <w:jc w:val="center"/>
        </w:trPr>
        <w:tc>
          <w:tcPr>
            <w:tcW w:w="2520" w:type="dxa"/>
            <w:shd w:val="clear" w:color="auto" w:fill="D9EAF7"/>
          </w:tcPr>
          <w:p w14:paraId="2FEEACA3" w14:textId="77777777" w:rsidR="00A16B13" w:rsidRPr="00C95990" w:rsidRDefault="00000000">
            <w:pPr>
              <w:rPr>
                <w:color w:val="000000" w:themeColor="text1"/>
              </w:rPr>
            </w:pPr>
            <w:r w:rsidRPr="00C95990">
              <w:rPr>
                <w:b/>
                <w:color w:val="000000" w:themeColor="text1"/>
                <w:sz w:val="19"/>
              </w:rPr>
              <w:t>Optimizer</w:t>
            </w:r>
          </w:p>
        </w:tc>
        <w:tc>
          <w:tcPr>
            <w:tcW w:w="2520" w:type="dxa"/>
            <w:shd w:val="clear" w:color="auto" w:fill="D9EAF7"/>
          </w:tcPr>
          <w:p w14:paraId="7261BAE2" w14:textId="77777777" w:rsidR="00A16B13" w:rsidRPr="00C95990" w:rsidRDefault="00000000">
            <w:pPr>
              <w:rPr>
                <w:color w:val="000000" w:themeColor="text1"/>
              </w:rPr>
            </w:pPr>
            <w:r w:rsidRPr="00C95990">
              <w:rPr>
                <w:b/>
                <w:color w:val="000000" w:themeColor="text1"/>
                <w:sz w:val="19"/>
              </w:rPr>
              <w:t>Idea</w:t>
            </w:r>
          </w:p>
        </w:tc>
        <w:tc>
          <w:tcPr>
            <w:tcW w:w="2520" w:type="dxa"/>
            <w:shd w:val="clear" w:color="auto" w:fill="D9EAF7"/>
          </w:tcPr>
          <w:p w14:paraId="2A4B6FDB" w14:textId="77777777" w:rsidR="00A16B13" w:rsidRPr="00C95990" w:rsidRDefault="00000000">
            <w:pPr>
              <w:rPr>
                <w:color w:val="000000" w:themeColor="text1"/>
              </w:rPr>
            </w:pPr>
            <w:r w:rsidRPr="00C95990">
              <w:rPr>
                <w:b/>
                <w:color w:val="000000" w:themeColor="text1"/>
                <w:sz w:val="19"/>
              </w:rPr>
              <w:t>Pros</w:t>
            </w:r>
          </w:p>
        </w:tc>
        <w:tc>
          <w:tcPr>
            <w:tcW w:w="2520" w:type="dxa"/>
            <w:shd w:val="clear" w:color="auto" w:fill="D9EAF7"/>
          </w:tcPr>
          <w:p w14:paraId="2B0EF2DC" w14:textId="77777777" w:rsidR="00A16B13" w:rsidRPr="00C95990" w:rsidRDefault="00000000">
            <w:pPr>
              <w:rPr>
                <w:color w:val="000000" w:themeColor="text1"/>
              </w:rPr>
            </w:pPr>
            <w:r w:rsidRPr="00C95990">
              <w:rPr>
                <w:b/>
                <w:color w:val="000000" w:themeColor="text1"/>
                <w:sz w:val="19"/>
              </w:rPr>
              <w:t>When to use</w:t>
            </w:r>
          </w:p>
        </w:tc>
      </w:tr>
      <w:tr w:rsidR="00A16B13" w:rsidRPr="00C95990" w14:paraId="7ACB789F" w14:textId="77777777">
        <w:trPr>
          <w:jc w:val="center"/>
        </w:trPr>
        <w:tc>
          <w:tcPr>
            <w:tcW w:w="2520" w:type="dxa"/>
          </w:tcPr>
          <w:p w14:paraId="2C29E5CD" w14:textId="77777777" w:rsidR="00A16B13" w:rsidRPr="00C95990" w:rsidRDefault="00000000">
            <w:pPr>
              <w:rPr>
                <w:color w:val="000000" w:themeColor="text1"/>
              </w:rPr>
            </w:pPr>
            <w:r w:rsidRPr="00C95990">
              <w:rPr>
                <w:color w:val="000000" w:themeColor="text1"/>
                <w:sz w:val="19"/>
              </w:rPr>
              <w:t>SGD</w:t>
            </w:r>
          </w:p>
        </w:tc>
        <w:tc>
          <w:tcPr>
            <w:tcW w:w="2520" w:type="dxa"/>
          </w:tcPr>
          <w:p w14:paraId="5E61A471" w14:textId="77777777" w:rsidR="00A16B13" w:rsidRPr="00C95990" w:rsidRDefault="00000000">
            <w:pPr>
              <w:rPr>
                <w:color w:val="000000" w:themeColor="text1"/>
              </w:rPr>
            </w:pPr>
            <w:r w:rsidRPr="00C95990">
              <w:rPr>
                <w:color w:val="000000" w:themeColor="text1"/>
                <w:sz w:val="19"/>
              </w:rPr>
              <w:t>Move weights opposite the gradient</w:t>
            </w:r>
          </w:p>
        </w:tc>
        <w:tc>
          <w:tcPr>
            <w:tcW w:w="2520" w:type="dxa"/>
          </w:tcPr>
          <w:p w14:paraId="62EE5B04" w14:textId="77777777" w:rsidR="00A16B13" w:rsidRPr="00C95990" w:rsidRDefault="00000000">
            <w:pPr>
              <w:rPr>
                <w:color w:val="000000" w:themeColor="text1"/>
              </w:rPr>
            </w:pPr>
            <w:r w:rsidRPr="00C95990">
              <w:rPr>
                <w:color w:val="000000" w:themeColor="text1"/>
                <w:sz w:val="19"/>
              </w:rPr>
              <w:t>Simple and stable</w:t>
            </w:r>
          </w:p>
        </w:tc>
        <w:tc>
          <w:tcPr>
            <w:tcW w:w="2520" w:type="dxa"/>
          </w:tcPr>
          <w:p w14:paraId="6D268BBB" w14:textId="77777777" w:rsidR="00A16B13" w:rsidRPr="00C95990" w:rsidRDefault="00000000">
            <w:pPr>
              <w:rPr>
                <w:color w:val="000000" w:themeColor="text1"/>
              </w:rPr>
            </w:pPr>
            <w:r w:rsidRPr="00C95990">
              <w:rPr>
                <w:color w:val="000000" w:themeColor="text1"/>
                <w:sz w:val="19"/>
              </w:rPr>
              <w:t>Teaching basics, large datasets</w:t>
            </w:r>
          </w:p>
        </w:tc>
      </w:tr>
      <w:tr w:rsidR="00A16B13" w:rsidRPr="00C95990" w14:paraId="1932FF47" w14:textId="77777777">
        <w:trPr>
          <w:jc w:val="center"/>
        </w:trPr>
        <w:tc>
          <w:tcPr>
            <w:tcW w:w="2520" w:type="dxa"/>
          </w:tcPr>
          <w:p w14:paraId="6ADF56FB" w14:textId="77777777" w:rsidR="00A16B13" w:rsidRPr="00C95990" w:rsidRDefault="00000000">
            <w:pPr>
              <w:rPr>
                <w:color w:val="000000" w:themeColor="text1"/>
              </w:rPr>
            </w:pPr>
            <w:r w:rsidRPr="00C95990">
              <w:rPr>
                <w:color w:val="000000" w:themeColor="text1"/>
                <w:sz w:val="19"/>
              </w:rPr>
              <w:t>SGD + Momentum</w:t>
            </w:r>
          </w:p>
        </w:tc>
        <w:tc>
          <w:tcPr>
            <w:tcW w:w="2520" w:type="dxa"/>
          </w:tcPr>
          <w:p w14:paraId="1518D8B1" w14:textId="77777777" w:rsidR="00A16B13" w:rsidRPr="00C95990" w:rsidRDefault="00000000">
            <w:pPr>
              <w:rPr>
                <w:color w:val="000000" w:themeColor="text1"/>
              </w:rPr>
            </w:pPr>
            <w:r w:rsidRPr="00C95990">
              <w:rPr>
                <w:color w:val="000000" w:themeColor="text1"/>
                <w:sz w:val="19"/>
              </w:rPr>
              <w:t>Smooth updates using past gradients</w:t>
            </w:r>
          </w:p>
        </w:tc>
        <w:tc>
          <w:tcPr>
            <w:tcW w:w="2520" w:type="dxa"/>
          </w:tcPr>
          <w:p w14:paraId="753DBB5D" w14:textId="77777777" w:rsidR="00A16B13" w:rsidRPr="00C95990" w:rsidRDefault="00000000">
            <w:pPr>
              <w:rPr>
                <w:color w:val="000000" w:themeColor="text1"/>
              </w:rPr>
            </w:pPr>
            <w:r w:rsidRPr="00C95990">
              <w:rPr>
                <w:color w:val="000000" w:themeColor="text1"/>
                <w:sz w:val="19"/>
              </w:rPr>
              <w:t>Reduces zig-zagging</w:t>
            </w:r>
          </w:p>
        </w:tc>
        <w:tc>
          <w:tcPr>
            <w:tcW w:w="2520" w:type="dxa"/>
          </w:tcPr>
          <w:p w14:paraId="5C49E069" w14:textId="77777777" w:rsidR="00A16B13" w:rsidRPr="00C95990" w:rsidRDefault="00000000">
            <w:pPr>
              <w:rPr>
                <w:color w:val="000000" w:themeColor="text1"/>
              </w:rPr>
            </w:pPr>
            <w:r w:rsidRPr="00C95990">
              <w:rPr>
                <w:color w:val="000000" w:themeColor="text1"/>
                <w:sz w:val="19"/>
              </w:rPr>
              <w:t>When plain SGD is slow</w:t>
            </w:r>
          </w:p>
        </w:tc>
      </w:tr>
      <w:tr w:rsidR="00A16B13" w:rsidRPr="00C95990" w14:paraId="5CFF27B3" w14:textId="77777777">
        <w:trPr>
          <w:jc w:val="center"/>
        </w:trPr>
        <w:tc>
          <w:tcPr>
            <w:tcW w:w="2520" w:type="dxa"/>
          </w:tcPr>
          <w:p w14:paraId="5478062E" w14:textId="77777777" w:rsidR="00A16B13" w:rsidRPr="00C95990" w:rsidRDefault="00000000">
            <w:pPr>
              <w:rPr>
                <w:color w:val="000000" w:themeColor="text1"/>
              </w:rPr>
            </w:pPr>
            <w:r w:rsidRPr="00C95990">
              <w:rPr>
                <w:color w:val="000000" w:themeColor="text1"/>
                <w:sz w:val="19"/>
              </w:rPr>
              <w:t>RMSProp</w:t>
            </w:r>
          </w:p>
        </w:tc>
        <w:tc>
          <w:tcPr>
            <w:tcW w:w="2520" w:type="dxa"/>
          </w:tcPr>
          <w:p w14:paraId="1B92062E" w14:textId="77777777" w:rsidR="00A16B13" w:rsidRPr="00C95990" w:rsidRDefault="00000000">
            <w:pPr>
              <w:rPr>
                <w:color w:val="000000" w:themeColor="text1"/>
              </w:rPr>
            </w:pPr>
            <w:r w:rsidRPr="00C95990">
              <w:rPr>
                <w:color w:val="000000" w:themeColor="text1"/>
                <w:sz w:val="19"/>
              </w:rPr>
              <w:t>Adaptive learning for each weight</w:t>
            </w:r>
          </w:p>
        </w:tc>
        <w:tc>
          <w:tcPr>
            <w:tcW w:w="2520" w:type="dxa"/>
          </w:tcPr>
          <w:p w14:paraId="4C03C2AA" w14:textId="77777777" w:rsidR="00A16B13" w:rsidRPr="00C95990" w:rsidRDefault="00000000">
            <w:pPr>
              <w:rPr>
                <w:color w:val="000000" w:themeColor="text1"/>
              </w:rPr>
            </w:pPr>
            <w:r w:rsidRPr="00C95990">
              <w:rPr>
                <w:color w:val="000000" w:themeColor="text1"/>
                <w:sz w:val="19"/>
              </w:rPr>
              <w:t>Good for sequence models</w:t>
            </w:r>
          </w:p>
        </w:tc>
        <w:tc>
          <w:tcPr>
            <w:tcW w:w="2520" w:type="dxa"/>
          </w:tcPr>
          <w:p w14:paraId="474FD730" w14:textId="77777777" w:rsidR="00A16B13" w:rsidRPr="00C95990" w:rsidRDefault="00000000">
            <w:pPr>
              <w:rPr>
                <w:color w:val="000000" w:themeColor="text1"/>
              </w:rPr>
            </w:pPr>
            <w:r w:rsidRPr="00C95990">
              <w:rPr>
                <w:color w:val="000000" w:themeColor="text1"/>
                <w:sz w:val="19"/>
              </w:rPr>
              <w:t>RNN/LSTM experiments</w:t>
            </w:r>
          </w:p>
        </w:tc>
      </w:tr>
      <w:tr w:rsidR="00A16B13" w:rsidRPr="00C95990" w14:paraId="40877FF5" w14:textId="77777777">
        <w:trPr>
          <w:jc w:val="center"/>
        </w:trPr>
        <w:tc>
          <w:tcPr>
            <w:tcW w:w="2520" w:type="dxa"/>
          </w:tcPr>
          <w:p w14:paraId="43A2E102" w14:textId="77777777" w:rsidR="00A16B13" w:rsidRPr="00C95990" w:rsidRDefault="00000000">
            <w:pPr>
              <w:rPr>
                <w:color w:val="000000" w:themeColor="text1"/>
              </w:rPr>
            </w:pPr>
            <w:r w:rsidRPr="00C95990">
              <w:rPr>
                <w:color w:val="000000" w:themeColor="text1"/>
                <w:sz w:val="19"/>
              </w:rPr>
              <w:t>Adam</w:t>
            </w:r>
          </w:p>
        </w:tc>
        <w:tc>
          <w:tcPr>
            <w:tcW w:w="2520" w:type="dxa"/>
          </w:tcPr>
          <w:p w14:paraId="5A9EE18B" w14:textId="77777777" w:rsidR="00A16B13" w:rsidRPr="00C95990" w:rsidRDefault="00000000">
            <w:pPr>
              <w:rPr>
                <w:color w:val="000000" w:themeColor="text1"/>
              </w:rPr>
            </w:pPr>
            <w:r w:rsidRPr="00C95990">
              <w:rPr>
                <w:color w:val="000000" w:themeColor="text1"/>
                <w:sz w:val="19"/>
              </w:rPr>
              <w:t>Momentum + adaptive learning rate</w:t>
            </w:r>
          </w:p>
        </w:tc>
        <w:tc>
          <w:tcPr>
            <w:tcW w:w="2520" w:type="dxa"/>
          </w:tcPr>
          <w:p w14:paraId="1C3F66D8" w14:textId="77777777" w:rsidR="00A16B13" w:rsidRPr="00C95990" w:rsidRDefault="00000000">
            <w:pPr>
              <w:rPr>
                <w:color w:val="000000" w:themeColor="text1"/>
              </w:rPr>
            </w:pPr>
            <w:r w:rsidRPr="00C95990">
              <w:rPr>
                <w:color w:val="000000" w:themeColor="text1"/>
                <w:sz w:val="19"/>
              </w:rPr>
              <w:t>Strong default choice</w:t>
            </w:r>
          </w:p>
        </w:tc>
        <w:tc>
          <w:tcPr>
            <w:tcW w:w="2520" w:type="dxa"/>
          </w:tcPr>
          <w:p w14:paraId="47591BAC" w14:textId="77777777" w:rsidR="00A16B13" w:rsidRPr="00C95990" w:rsidRDefault="00000000">
            <w:pPr>
              <w:rPr>
                <w:color w:val="000000" w:themeColor="text1"/>
              </w:rPr>
            </w:pPr>
            <w:r w:rsidRPr="00C95990">
              <w:rPr>
                <w:color w:val="000000" w:themeColor="text1"/>
                <w:sz w:val="19"/>
              </w:rPr>
              <w:t>Recommended for this project</w:t>
            </w:r>
          </w:p>
        </w:tc>
      </w:tr>
    </w:tbl>
    <w:p w14:paraId="2944B81E" w14:textId="77777777" w:rsidR="00A16B13" w:rsidRPr="00C95990" w:rsidRDefault="00000000">
      <w:pPr>
        <w:rPr>
          <w:color w:val="000000" w:themeColor="text1"/>
        </w:rPr>
      </w:pPr>
      <w:r w:rsidRPr="00C95990">
        <w:rPr>
          <w:color w:val="000000" w:themeColor="text1"/>
        </w:rPr>
        <w:t>Learning rate controls the size of each update. If it is too large, the model may jump around and fail to converge. If it is too small, training becomes very slow.</w:t>
      </w:r>
    </w:p>
    <w:p w14:paraId="4C580FC5"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Recommended starting optimizer:</w:t>
      </w:r>
      <w:r w:rsidRPr="00C95990">
        <w:rPr>
          <w:rFonts w:ascii="Consolas" w:eastAsia="Consolas" w:hAnsi="Consolas"/>
          <w:color w:val="000000" w:themeColor="text1"/>
          <w:sz w:val="18"/>
        </w:rPr>
        <w:br/>
        <w:t>optimizer = Adam(learning_rate=0.001)</w:t>
      </w:r>
      <w:r w:rsidRPr="00C95990">
        <w:rPr>
          <w:rFonts w:ascii="Consolas" w:eastAsia="Consolas" w:hAnsi="Consolas"/>
          <w:color w:val="000000" w:themeColor="text1"/>
          <w:sz w:val="18"/>
        </w:rPr>
        <w:br/>
      </w:r>
    </w:p>
    <w:p w14:paraId="6961CD3C" w14:textId="77777777" w:rsidR="00A16B13" w:rsidRPr="00C95990" w:rsidRDefault="00000000">
      <w:pPr>
        <w:pStyle w:val="Heading1"/>
        <w:rPr>
          <w:color w:val="000000" w:themeColor="text1"/>
        </w:rPr>
      </w:pPr>
      <w:r w:rsidRPr="00C95990">
        <w:rPr>
          <w:color w:val="000000" w:themeColor="text1"/>
        </w:rPr>
        <w:t>12. Epochs, Batches, Iterations, and Training Loop</w:t>
      </w:r>
    </w:p>
    <w:p w14:paraId="680B5A60" w14:textId="77777777" w:rsidR="00A16B13" w:rsidRPr="00C95990" w:rsidRDefault="00000000">
      <w:pPr>
        <w:rPr>
          <w:color w:val="000000" w:themeColor="text1"/>
        </w:rPr>
      </w:pPr>
      <w:r w:rsidRPr="00C95990">
        <w:rPr>
          <w:noProof/>
          <w:color w:val="000000" w:themeColor="text1"/>
        </w:rPr>
        <w:drawing>
          <wp:inline distT="0" distB="0" distL="0" distR="0" wp14:anchorId="20DFC8CE" wp14:editId="44274D91">
            <wp:extent cx="6217920" cy="2564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op.png"/>
                    <pic:cNvPicPr/>
                  </pic:nvPicPr>
                  <pic:blipFill>
                    <a:blip r:embed="rId13"/>
                    <a:stretch>
                      <a:fillRect/>
                    </a:stretch>
                  </pic:blipFill>
                  <pic:spPr>
                    <a:xfrm>
                      <a:off x="0" y="0"/>
                      <a:ext cx="6217920" cy="2564714"/>
                    </a:xfrm>
                    <a:prstGeom prst="rect">
                      <a:avLst/>
                    </a:prstGeom>
                  </pic:spPr>
                </pic:pic>
              </a:graphicData>
            </a:graphic>
          </wp:inline>
        </w:drawing>
      </w:r>
    </w:p>
    <w:p w14:paraId="1696FE14" w14:textId="77777777" w:rsidR="00A16B13" w:rsidRPr="00C95990" w:rsidRDefault="00000000">
      <w:pPr>
        <w:jc w:val="center"/>
        <w:rPr>
          <w:color w:val="000000" w:themeColor="text1"/>
        </w:rPr>
      </w:pPr>
      <w:r w:rsidRPr="00C95990">
        <w:rPr>
          <w:i/>
          <w:color w:val="000000" w:themeColor="text1"/>
          <w:sz w:val="18"/>
        </w:rPr>
        <w:t>Figure 7. Training loop: forward pass, loss, gradients, optimizer update.</w:t>
      </w:r>
    </w:p>
    <w:tbl>
      <w:tblPr>
        <w:tblStyle w:val="TableGrid"/>
        <w:tblW w:w="0" w:type="auto"/>
        <w:jc w:val="center"/>
        <w:tblLook w:val="04A0" w:firstRow="1" w:lastRow="0" w:firstColumn="1" w:lastColumn="0" w:noHBand="0" w:noVBand="1"/>
      </w:tblPr>
      <w:tblGrid>
        <w:gridCol w:w="5040"/>
        <w:gridCol w:w="5040"/>
      </w:tblGrid>
      <w:tr w:rsidR="00A16B13" w:rsidRPr="00C95990" w14:paraId="2A9016BE" w14:textId="77777777">
        <w:trPr>
          <w:jc w:val="center"/>
        </w:trPr>
        <w:tc>
          <w:tcPr>
            <w:tcW w:w="5040" w:type="dxa"/>
            <w:shd w:val="clear" w:color="auto" w:fill="D9EAF7"/>
          </w:tcPr>
          <w:p w14:paraId="399DF9A4" w14:textId="77777777" w:rsidR="00A16B13" w:rsidRPr="00C95990" w:rsidRDefault="00000000">
            <w:pPr>
              <w:rPr>
                <w:color w:val="000000" w:themeColor="text1"/>
              </w:rPr>
            </w:pPr>
            <w:r w:rsidRPr="00C95990">
              <w:rPr>
                <w:b/>
                <w:color w:val="000000" w:themeColor="text1"/>
                <w:sz w:val="19"/>
              </w:rPr>
              <w:t>Term</w:t>
            </w:r>
          </w:p>
        </w:tc>
        <w:tc>
          <w:tcPr>
            <w:tcW w:w="5040" w:type="dxa"/>
            <w:shd w:val="clear" w:color="auto" w:fill="D9EAF7"/>
          </w:tcPr>
          <w:p w14:paraId="7C7EE124" w14:textId="77777777" w:rsidR="00A16B13" w:rsidRPr="00C95990" w:rsidRDefault="00000000">
            <w:pPr>
              <w:rPr>
                <w:color w:val="000000" w:themeColor="text1"/>
              </w:rPr>
            </w:pPr>
            <w:r w:rsidRPr="00C95990">
              <w:rPr>
                <w:b/>
                <w:color w:val="000000" w:themeColor="text1"/>
                <w:sz w:val="19"/>
              </w:rPr>
              <w:t>Meaning</w:t>
            </w:r>
          </w:p>
        </w:tc>
      </w:tr>
      <w:tr w:rsidR="00A16B13" w:rsidRPr="00C95990" w14:paraId="597C51AB" w14:textId="77777777">
        <w:trPr>
          <w:jc w:val="center"/>
        </w:trPr>
        <w:tc>
          <w:tcPr>
            <w:tcW w:w="5040" w:type="dxa"/>
          </w:tcPr>
          <w:p w14:paraId="74C549D1" w14:textId="77777777" w:rsidR="00A16B13" w:rsidRPr="00C95990" w:rsidRDefault="00000000">
            <w:pPr>
              <w:rPr>
                <w:color w:val="000000" w:themeColor="text1"/>
              </w:rPr>
            </w:pPr>
            <w:r w:rsidRPr="00C95990">
              <w:rPr>
                <w:color w:val="000000" w:themeColor="text1"/>
                <w:sz w:val="19"/>
              </w:rPr>
              <w:t>Epoch</w:t>
            </w:r>
          </w:p>
        </w:tc>
        <w:tc>
          <w:tcPr>
            <w:tcW w:w="5040" w:type="dxa"/>
          </w:tcPr>
          <w:p w14:paraId="4FADCC1D" w14:textId="77777777" w:rsidR="00A16B13" w:rsidRPr="00C95990" w:rsidRDefault="00000000">
            <w:pPr>
              <w:rPr>
                <w:color w:val="000000" w:themeColor="text1"/>
              </w:rPr>
            </w:pPr>
            <w:r w:rsidRPr="00C95990">
              <w:rPr>
                <w:color w:val="000000" w:themeColor="text1"/>
                <w:sz w:val="19"/>
              </w:rPr>
              <w:t>One full pass over all training examples.</w:t>
            </w:r>
          </w:p>
        </w:tc>
      </w:tr>
      <w:tr w:rsidR="00A16B13" w:rsidRPr="00C95990" w14:paraId="5D138C65" w14:textId="77777777">
        <w:trPr>
          <w:jc w:val="center"/>
        </w:trPr>
        <w:tc>
          <w:tcPr>
            <w:tcW w:w="5040" w:type="dxa"/>
          </w:tcPr>
          <w:p w14:paraId="115604DC" w14:textId="77777777" w:rsidR="00A16B13" w:rsidRPr="00C95990" w:rsidRDefault="00000000">
            <w:pPr>
              <w:rPr>
                <w:color w:val="000000" w:themeColor="text1"/>
              </w:rPr>
            </w:pPr>
            <w:r w:rsidRPr="00C95990">
              <w:rPr>
                <w:color w:val="000000" w:themeColor="text1"/>
                <w:sz w:val="19"/>
              </w:rPr>
              <w:t>Batch</w:t>
            </w:r>
          </w:p>
        </w:tc>
        <w:tc>
          <w:tcPr>
            <w:tcW w:w="5040" w:type="dxa"/>
          </w:tcPr>
          <w:p w14:paraId="2C052971" w14:textId="77777777" w:rsidR="00A16B13" w:rsidRPr="00C95990" w:rsidRDefault="00000000">
            <w:pPr>
              <w:rPr>
                <w:color w:val="000000" w:themeColor="text1"/>
              </w:rPr>
            </w:pPr>
            <w:r w:rsidRPr="00C95990">
              <w:rPr>
                <w:color w:val="000000" w:themeColor="text1"/>
                <w:sz w:val="19"/>
              </w:rPr>
              <w:t>A small group of examples processed together.</w:t>
            </w:r>
          </w:p>
        </w:tc>
      </w:tr>
      <w:tr w:rsidR="00A16B13" w:rsidRPr="00C95990" w14:paraId="4815B66B" w14:textId="77777777">
        <w:trPr>
          <w:jc w:val="center"/>
        </w:trPr>
        <w:tc>
          <w:tcPr>
            <w:tcW w:w="5040" w:type="dxa"/>
          </w:tcPr>
          <w:p w14:paraId="51FDEF4F" w14:textId="77777777" w:rsidR="00A16B13" w:rsidRPr="00C95990" w:rsidRDefault="00000000">
            <w:pPr>
              <w:rPr>
                <w:color w:val="000000" w:themeColor="text1"/>
              </w:rPr>
            </w:pPr>
            <w:r w:rsidRPr="00C95990">
              <w:rPr>
                <w:color w:val="000000" w:themeColor="text1"/>
                <w:sz w:val="19"/>
              </w:rPr>
              <w:t>Iteration / step</w:t>
            </w:r>
          </w:p>
        </w:tc>
        <w:tc>
          <w:tcPr>
            <w:tcW w:w="5040" w:type="dxa"/>
          </w:tcPr>
          <w:p w14:paraId="15D283C4" w14:textId="77777777" w:rsidR="00A16B13" w:rsidRPr="00C95990" w:rsidRDefault="00000000">
            <w:pPr>
              <w:rPr>
                <w:color w:val="000000" w:themeColor="text1"/>
              </w:rPr>
            </w:pPr>
            <w:r w:rsidRPr="00C95990">
              <w:rPr>
                <w:color w:val="000000" w:themeColor="text1"/>
                <w:sz w:val="19"/>
              </w:rPr>
              <w:t>One optimizer update after one batch.</w:t>
            </w:r>
          </w:p>
        </w:tc>
      </w:tr>
      <w:tr w:rsidR="00A16B13" w:rsidRPr="00C95990" w14:paraId="5E40BE78" w14:textId="77777777">
        <w:trPr>
          <w:jc w:val="center"/>
        </w:trPr>
        <w:tc>
          <w:tcPr>
            <w:tcW w:w="5040" w:type="dxa"/>
          </w:tcPr>
          <w:p w14:paraId="0403F3E7" w14:textId="77777777" w:rsidR="00A16B13" w:rsidRPr="00C95990" w:rsidRDefault="00000000">
            <w:pPr>
              <w:rPr>
                <w:color w:val="000000" w:themeColor="text1"/>
              </w:rPr>
            </w:pPr>
            <w:r w:rsidRPr="00C95990">
              <w:rPr>
                <w:color w:val="000000" w:themeColor="text1"/>
                <w:sz w:val="19"/>
              </w:rPr>
              <w:t>Forward pass</w:t>
            </w:r>
          </w:p>
        </w:tc>
        <w:tc>
          <w:tcPr>
            <w:tcW w:w="5040" w:type="dxa"/>
          </w:tcPr>
          <w:p w14:paraId="26B08DE8" w14:textId="77777777" w:rsidR="00A16B13" w:rsidRPr="00C95990" w:rsidRDefault="00000000">
            <w:pPr>
              <w:rPr>
                <w:color w:val="000000" w:themeColor="text1"/>
              </w:rPr>
            </w:pPr>
            <w:r w:rsidRPr="00C95990">
              <w:rPr>
                <w:color w:val="000000" w:themeColor="text1"/>
                <w:sz w:val="19"/>
              </w:rPr>
              <w:t>Model converts inputs into predictions.</w:t>
            </w:r>
          </w:p>
        </w:tc>
      </w:tr>
      <w:tr w:rsidR="00A16B13" w:rsidRPr="00C95990" w14:paraId="5AFB947E" w14:textId="77777777">
        <w:trPr>
          <w:jc w:val="center"/>
        </w:trPr>
        <w:tc>
          <w:tcPr>
            <w:tcW w:w="5040" w:type="dxa"/>
          </w:tcPr>
          <w:p w14:paraId="74D7DC7B" w14:textId="77777777" w:rsidR="00A16B13" w:rsidRPr="00C95990" w:rsidRDefault="00000000">
            <w:pPr>
              <w:rPr>
                <w:color w:val="000000" w:themeColor="text1"/>
              </w:rPr>
            </w:pPr>
            <w:r w:rsidRPr="00C95990">
              <w:rPr>
                <w:color w:val="000000" w:themeColor="text1"/>
                <w:sz w:val="19"/>
              </w:rPr>
              <w:lastRenderedPageBreak/>
              <w:t>Backward pass</w:t>
            </w:r>
          </w:p>
        </w:tc>
        <w:tc>
          <w:tcPr>
            <w:tcW w:w="5040" w:type="dxa"/>
          </w:tcPr>
          <w:p w14:paraId="18324130" w14:textId="77777777" w:rsidR="00A16B13" w:rsidRPr="00C95990" w:rsidRDefault="00000000">
            <w:pPr>
              <w:rPr>
                <w:color w:val="000000" w:themeColor="text1"/>
              </w:rPr>
            </w:pPr>
            <w:r w:rsidRPr="00C95990">
              <w:rPr>
                <w:color w:val="000000" w:themeColor="text1"/>
                <w:sz w:val="19"/>
              </w:rPr>
              <w:t>Model computes gradients of loss with respect to weights.</w:t>
            </w:r>
          </w:p>
        </w:tc>
      </w:tr>
      <w:tr w:rsidR="00A16B13" w:rsidRPr="00C95990" w14:paraId="58614775" w14:textId="77777777">
        <w:trPr>
          <w:jc w:val="center"/>
        </w:trPr>
        <w:tc>
          <w:tcPr>
            <w:tcW w:w="5040" w:type="dxa"/>
          </w:tcPr>
          <w:p w14:paraId="007C9F9C" w14:textId="77777777" w:rsidR="00A16B13" w:rsidRPr="00C95990" w:rsidRDefault="00000000">
            <w:pPr>
              <w:rPr>
                <w:color w:val="000000" w:themeColor="text1"/>
              </w:rPr>
            </w:pPr>
            <w:r w:rsidRPr="00C95990">
              <w:rPr>
                <w:color w:val="000000" w:themeColor="text1"/>
                <w:sz w:val="19"/>
              </w:rPr>
              <w:t>Gradient</w:t>
            </w:r>
          </w:p>
        </w:tc>
        <w:tc>
          <w:tcPr>
            <w:tcW w:w="5040" w:type="dxa"/>
          </w:tcPr>
          <w:p w14:paraId="4803E47C" w14:textId="77777777" w:rsidR="00A16B13" w:rsidRPr="00C95990" w:rsidRDefault="00000000">
            <w:pPr>
              <w:rPr>
                <w:color w:val="000000" w:themeColor="text1"/>
              </w:rPr>
            </w:pPr>
            <w:r w:rsidRPr="00C95990">
              <w:rPr>
                <w:color w:val="000000" w:themeColor="text1"/>
                <w:sz w:val="19"/>
              </w:rPr>
              <w:t>Direction and amount each weight should change.</w:t>
            </w:r>
          </w:p>
        </w:tc>
      </w:tr>
      <w:tr w:rsidR="00A16B13" w:rsidRPr="00C95990" w14:paraId="02B247AE" w14:textId="77777777">
        <w:trPr>
          <w:jc w:val="center"/>
        </w:trPr>
        <w:tc>
          <w:tcPr>
            <w:tcW w:w="5040" w:type="dxa"/>
          </w:tcPr>
          <w:p w14:paraId="26FF33B7" w14:textId="77777777" w:rsidR="00A16B13" w:rsidRPr="00C95990" w:rsidRDefault="00000000">
            <w:pPr>
              <w:rPr>
                <w:color w:val="000000" w:themeColor="text1"/>
              </w:rPr>
            </w:pPr>
            <w:r w:rsidRPr="00C95990">
              <w:rPr>
                <w:color w:val="000000" w:themeColor="text1"/>
                <w:sz w:val="19"/>
              </w:rPr>
              <w:t>Learning rate</w:t>
            </w:r>
          </w:p>
        </w:tc>
        <w:tc>
          <w:tcPr>
            <w:tcW w:w="5040" w:type="dxa"/>
          </w:tcPr>
          <w:p w14:paraId="276FAFA6" w14:textId="77777777" w:rsidR="00A16B13" w:rsidRPr="00C95990" w:rsidRDefault="00000000">
            <w:pPr>
              <w:rPr>
                <w:color w:val="000000" w:themeColor="text1"/>
              </w:rPr>
            </w:pPr>
            <w:r w:rsidRPr="00C95990">
              <w:rPr>
                <w:color w:val="000000" w:themeColor="text1"/>
                <w:sz w:val="19"/>
              </w:rPr>
              <w:t>Controls how big each update is.</w:t>
            </w:r>
          </w:p>
        </w:tc>
      </w:tr>
    </w:tbl>
    <w:tbl>
      <w:tblPr>
        <w:tblW w:w="0" w:type="auto"/>
        <w:jc w:val="center"/>
        <w:tblLook w:val="04A0" w:firstRow="1" w:lastRow="0" w:firstColumn="1" w:lastColumn="0" w:noHBand="0" w:noVBand="1"/>
      </w:tblPr>
      <w:tblGrid>
        <w:gridCol w:w="10080"/>
      </w:tblGrid>
      <w:tr w:rsidR="00A16B13" w:rsidRPr="00C95990" w14:paraId="6C4E3DE8" w14:textId="77777777">
        <w:trPr>
          <w:jc w:val="center"/>
        </w:trPr>
        <w:tc>
          <w:tcPr>
            <w:tcW w:w="10080" w:type="dxa"/>
            <w:shd w:val="clear" w:color="auto" w:fill="F2F2F2"/>
          </w:tcPr>
          <w:p w14:paraId="0C747F8F" w14:textId="77777777" w:rsidR="00A16B13" w:rsidRPr="00C95990" w:rsidRDefault="00000000">
            <w:pPr>
              <w:rPr>
                <w:color w:val="000000" w:themeColor="text1"/>
              </w:rPr>
            </w:pPr>
            <w:r w:rsidRPr="00C95990">
              <w:rPr>
                <w:b/>
                <w:color w:val="000000" w:themeColor="text1"/>
                <w:sz w:val="20"/>
              </w:rPr>
              <w:t xml:space="preserve">Teaching note: </w:t>
            </w:r>
            <w:r w:rsidRPr="00C95990">
              <w:rPr>
                <w:color w:val="000000" w:themeColor="text1"/>
                <w:sz w:val="20"/>
              </w:rPr>
              <w:t>If dataset has 1,000 examples and batch size is 32, one epoch has about 32 training steps. If you train for 10 epochs, the optimizer performs about 320 updates.</w:t>
            </w:r>
          </w:p>
        </w:tc>
      </w:tr>
    </w:tbl>
    <w:p w14:paraId="10A9DD85" w14:textId="77777777" w:rsidR="00A16B13" w:rsidRPr="00C95990" w:rsidRDefault="00A16B13">
      <w:pPr>
        <w:rPr>
          <w:color w:val="000000" w:themeColor="text1"/>
        </w:rPr>
      </w:pPr>
    </w:p>
    <w:p w14:paraId="5FA3DF67" w14:textId="77777777" w:rsidR="00A16B13" w:rsidRPr="00C95990" w:rsidRDefault="00000000">
      <w:pPr>
        <w:pStyle w:val="Heading1"/>
        <w:rPr>
          <w:color w:val="000000" w:themeColor="text1"/>
        </w:rPr>
      </w:pPr>
      <w:r w:rsidRPr="00C95990">
        <w:rPr>
          <w:color w:val="000000" w:themeColor="text1"/>
        </w:rPr>
        <w:t>13. Weights, Biases, and Bias in Data</w:t>
      </w:r>
    </w:p>
    <w:p w14:paraId="2CBE5314" w14:textId="77777777" w:rsidR="00A16B13" w:rsidRPr="00C95990" w:rsidRDefault="00000000">
      <w:pPr>
        <w:rPr>
          <w:color w:val="000000" w:themeColor="text1"/>
        </w:rPr>
      </w:pPr>
      <w:r w:rsidRPr="00C95990">
        <w:rPr>
          <w:color w:val="000000" w:themeColor="text1"/>
        </w:rPr>
        <w:t>The word bias has two meanings in machine learning. First, a bias parameter is a learnable number in a neural network. Second, data bias means the training data is not representative or contains unfair patterns. Both are important but different.</w:t>
      </w:r>
    </w:p>
    <w:p w14:paraId="1C85E5E2" w14:textId="77777777" w:rsidR="00A16B13" w:rsidRPr="00C95990" w:rsidRDefault="00000000">
      <w:pPr>
        <w:pStyle w:val="Heading2"/>
        <w:rPr>
          <w:color w:val="000000" w:themeColor="text1"/>
        </w:rPr>
      </w:pPr>
      <w:r w:rsidRPr="00C95990">
        <w:rPr>
          <w:color w:val="000000" w:themeColor="text1"/>
        </w:rPr>
        <w:t>13.1 Bias Parameters in Neural Networks</w:t>
      </w:r>
    </w:p>
    <w:p w14:paraId="57D0CABE" w14:textId="77777777" w:rsidR="00A16B13" w:rsidRPr="00C95990" w:rsidRDefault="00000000">
      <w:pPr>
        <w:rPr>
          <w:color w:val="000000" w:themeColor="text1"/>
        </w:rPr>
      </w:pPr>
      <w:r w:rsidRPr="00C95990">
        <w:rPr>
          <w:color w:val="000000" w:themeColor="text1"/>
        </w:rPr>
        <w:t>A neuron usually computes a weighted sum and adds a bias. The bias shifts the activation boundary and helps the neuron fit patterns that do not pass through zero.</w:t>
      </w:r>
    </w:p>
    <w:p w14:paraId="7FFECB56"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z = w1*x1 + w2*x2 + ... + b</w:t>
      </w:r>
      <w:r w:rsidRPr="00C95990">
        <w:rPr>
          <w:rFonts w:ascii="Consolas" w:eastAsia="Consolas" w:hAnsi="Consolas"/>
          <w:color w:val="000000" w:themeColor="text1"/>
          <w:sz w:val="18"/>
        </w:rPr>
        <w:br/>
        <w:t>output = activation(z)</w:t>
      </w:r>
      <w:r w:rsidRPr="00C95990">
        <w:rPr>
          <w:rFonts w:ascii="Consolas" w:eastAsia="Consolas" w:hAnsi="Consolas"/>
          <w:color w:val="000000" w:themeColor="text1"/>
          <w:sz w:val="18"/>
        </w:rPr>
        <w:br/>
      </w:r>
    </w:p>
    <w:p w14:paraId="6CCBAD28" w14:textId="77777777" w:rsidR="00A16B13" w:rsidRPr="00C95990" w:rsidRDefault="00000000">
      <w:pPr>
        <w:pStyle w:val="ListBullet"/>
        <w:rPr>
          <w:color w:val="000000" w:themeColor="text1"/>
        </w:rPr>
      </w:pPr>
      <w:r w:rsidRPr="00C95990">
        <w:rPr>
          <w:color w:val="000000" w:themeColor="text1"/>
        </w:rPr>
        <w:t>Weights decide how strongly input features matter.</w:t>
      </w:r>
    </w:p>
    <w:p w14:paraId="5CBECEBE" w14:textId="77777777" w:rsidR="00A16B13" w:rsidRPr="00C95990" w:rsidRDefault="00000000">
      <w:pPr>
        <w:pStyle w:val="ListBullet"/>
        <w:rPr>
          <w:color w:val="000000" w:themeColor="text1"/>
        </w:rPr>
      </w:pPr>
      <w:r w:rsidRPr="00C95990">
        <w:rPr>
          <w:color w:val="000000" w:themeColor="text1"/>
        </w:rPr>
        <w:t>Bias lets the neuron activate even when inputs are small or zero.</w:t>
      </w:r>
    </w:p>
    <w:p w14:paraId="1F0E2891" w14:textId="77777777" w:rsidR="00A16B13" w:rsidRPr="00C95990" w:rsidRDefault="00000000">
      <w:pPr>
        <w:pStyle w:val="Heading2"/>
        <w:rPr>
          <w:color w:val="000000" w:themeColor="text1"/>
        </w:rPr>
      </w:pPr>
      <w:r w:rsidRPr="00C95990">
        <w:rPr>
          <w:color w:val="000000" w:themeColor="text1"/>
        </w:rPr>
        <w:t>13.2 Data Bias</w:t>
      </w:r>
    </w:p>
    <w:p w14:paraId="7D36F879" w14:textId="77777777" w:rsidR="00A16B13" w:rsidRPr="00C95990" w:rsidRDefault="00000000">
      <w:pPr>
        <w:rPr>
          <w:color w:val="000000" w:themeColor="text1"/>
        </w:rPr>
      </w:pPr>
      <w:r w:rsidRPr="00C95990">
        <w:rPr>
          <w:color w:val="000000" w:themeColor="text1"/>
        </w:rPr>
        <w:t>Data bias happens when training examples do not fairly represent the real world. In resume matching, this could happen if the dataset overrepresents certain job roles, regions, institutions, writing styles, or technologies. A biased dataset can produce biased predictions.</w:t>
      </w:r>
    </w:p>
    <w:p w14:paraId="40E723D5" w14:textId="77777777" w:rsidR="00A16B13" w:rsidRPr="00C95990" w:rsidRDefault="00000000">
      <w:pPr>
        <w:pStyle w:val="ListBullet"/>
        <w:rPr>
          <w:color w:val="000000" w:themeColor="text1"/>
        </w:rPr>
      </w:pPr>
      <w:r w:rsidRPr="00C95990">
        <w:rPr>
          <w:color w:val="000000" w:themeColor="text1"/>
        </w:rPr>
        <w:t>Role bias: too many AI Engineer examples and too few non-tech roles.</w:t>
      </w:r>
    </w:p>
    <w:p w14:paraId="7E566F2D" w14:textId="77777777" w:rsidR="00A16B13" w:rsidRPr="00C95990" w:rsidRDefault="00000000">
      <w:pPr>
        <w:pStyle w:val="ListBullet"/>
        <w:rPr>
          <w:color w:val="000000" w:themeColor="text1"/>
        </w:rPr>
      </w:pPr>
      <w:r w:rsidRPr="00C95990">
        <w:rPr>
          <w:color w:val="000000" w:themeColor="text1"/>
        </w:rPr>
        <w:t>Keyword bias: model overvalues exact keyword overlap and undervalues transferable experience.</w:t>
      </w:r>
    </w:p>
    <w:p w14:paraId="54F41884" w14:textId="77777777" w:rsidR="00A16B13" w:rsidRPr="00C95990" w:rsidRDefault="00000000">
      <w:pPr>
        <w:pStyle w:val="ListBullet"/>
        <w:rPr>
          <w:color w:val="000000" w:themeColor="text1"/>
        </w:rPr>
      </w:pPr>
      <w:r w:rsidRPr="00C95990">
        <w:rPr>
          <w:color w:val="000000" w:themeColor="text1"/>
        </w:rPr>
        <w:t>Seniority bias: model may confuse long resumes with stronger match.</w:t>
      </w:r>
    </w:p>
    <w:p w14:paraId="335D73DE" w14:textId="77777777" w:rsidR="00A16B13" w:rsidRPr="00C95990" w:rsidRDefault="00000000">
      <w:pPr>
        <w:pStyle w:val="ListBullet"/>
        <w:rPr>
          <w:color w:val="000000" w:themeColor="text1"/>
        </w:rPr>
      </w:pPr>
      <w:r w:rsidRPr="00C95990">
        <w:rPr>
          <w:color w:val="000000" w:themeColor="text1"/>
        </w:rPr>
        <w:t>Format bias: model may prefer resumes written in a specific template style.</w:t>
      </w:r>
    </w:p>
    <w:tbl>
      <w:tblPr>
        <w:tblW w:w="0" w:type="auto"/>
        <w:jc w:val="center"/>
        <w:tblLook w:val="04A0" w:firstRow="1" w:lastRow="0" w:firstColumn="1" w:lastColumn="0" w:noHBand="0" w:noVBand="1"/>
      </w:tblPr>
      <w:tblGrid>
        <w:gridCol w:w="10080"/>
      </w:tblGrid>
      <w:tr w:rsidR="00A16B13" w:rsidRPr="00C95990" w14:paraId="7297DE35" w14:textId="77777777">
        <w:trPr>
          <w:jc w:val="center"/>
        </w:trPr>
        <w:tc>
          <w:tcPr>
            <w:tcW w:w="10080" w:type="dxa"/>
            <w:shd w:val="clear" w:color="auto" w:fill="F2F2F2"/>
          </w:tcPr>
          <w:p w14:paraId="2332E56A" w14:textId="77777777" w:rsidR="00A16B13" w:rsidRPr="00C95990" w:rsidRDefault="00000000">
            <w:pPr>
              <w:rPr>
                <w:color w:val="000000" w:themeColor="text1"/>
              </w:rPr>
            </w:pPr>
            <w:r w:rsidRPr="00C95990">
              <w:rPr>
                <w:b/>
                <w:color w:val="000000" w:themeColor="text1"/>
                <w:sz w:val="20"/>
              </w:rPr>
              <w:t xml:space="preserve">Teaching note: </w:t>
            </w:r>
            <w:r w:rsidRPr="00C95990">
              <w:rPr>
                <w:color w:val="000000" w:themeColor="text1"/>
                <w:sz w:val="20"/>
              </w:rPr>
              <w:t>For a responsible project, never use protected personal attributes such as gender, religion, caste, race, age, or marital status as model features.</w:t>
            </w:r>
          </w:p>
        </w:tc>
      </w:tr>
    </w:tbl>
    <w:p w14:paraId="47349B21" w14:textId="77777777" w:rsidR="00A16B13" w:rsidRPr="00C95990" w:rsidRDefault="00A16B13">
      <w:pPr>
        <w:rPr>
          <w:color w:val="000000" w:themeColor="text1"/>
        </w:rPr>
      </w:pPr>
    </w:p>
    <w:p w14:paraId="48300ED7" w14:textId="77777777" w:rsidR="00A16B13" w:rsidRPr="00C95990" w:rsidRDefault="00000000">
      <w:pPr>
        <w:pStyle w:val="Heading1"/>
        <w:rPr>
          <w:color w:val="000000" w:themeColor="text1"/>
        </w:rPr>
      </w:pPr>
      <w:r w:rsidRPr="00C95990">
        <w:rPr>
          <w:color w:val="000000" w:themeColor="text1"/>
        </w:rPr>
        <w:t>14. Evaluation Metrics and Confusion Matrix</w:t>
      </w:r>
    </w:p>
    <w:p w14:paraId="76B61D60" w14:textId="77777777" w:rsidR="00A16B13" w:rsidRPr="00C95990" w:rsidRDefault="00000000">
      <w:pPr>
        <w:rPr>
          <w:color w:val="000000" w:themeColor="text1"/>
        </w:rPr>
      </w:pPr>
      <w:r w:rsidRPr="00C95990">
        <w:rPr>
          <w:color w:val="000000" w:themeColor="text1"/>
        </w:rPr>
        <w:t>Evaluation tells us whether the model is useful beyond training data. For a three-class match system, do not rely on accuracy alone. Use precision, recall, F1-score, and confusion matrix.</w:t>
      </w:r>
    </w:p>
    <w:tbl>
      <w:tblPr>
        <w:tblStyle w:val="TableGrid"/>
        <w:tblW w:w="0" w:type="auto"/>
        <w:jc w:val="center"/>
        <w:tblLook w:val="04A0" w:firstRow="1" w:lastRow="0" w:firstColumn="1" w:lastColumn="0" w:noHBand="0" w:noVBand="1"/>
      </w:tblPr>
      <w:tblGrid>
        <w:gridCol w:w="3360"/>
        <w:gridCol w:w="3360"/>
        <w:gridCol w:w="3360"/>
      </w:tblGrid>
      <w:tr w:rsidR="00A16B13" w:rsidRPr="00C95990" w14:paraId="440D1421" w14:textId="77777777">
        <w:trPr>
          <w:jc w:val="center"/>
        </w:trPr>
        <w:tc>
          <w:tcPr>
            <w:tcW w:w="3360" w:type="dxa"/>
            <w:shd w:val="clear" w:color="auto" w:fill="D9EAF7"/>
          </w:tcPr>
          <w:p w14:paraId="4391F2D2" w14:textId="77777777" w:rsidR="00A16B13" w:rsidRPr="00C95990" w:rsidRDefault="00000000">
            <w:pPr>
              <w:rPr>
                <w:color w:val="000000" w:themeColor="text1"/>
              </w:rPr>
            </w:pPr>
            <w:r w:rsidRPr="00C95990">
              <w:rPr>
                <w:b/>
                <w:color w:val="000000" w:themeColor="text1"/>
                <w:sz w:val="19"/>
              </w:rPr>
              <w:t>Metric</w:t>
            </w:r>
          </w:p>
        </w:tc>
        <w:tc>
          <w:tcPr>
            <w:tcW w:w="3360" w:type="dxa"/>
            <w:shd w:val="clear" w:color="auto" w:fill="D9EAF7"/>
          </w:tcPr>
          <w:p w14:paraId="511D415F" w14:textId="77777777" w:rsidR="00A16B13" w:rsidRPr="00C95990" w:rsidRDefault="00000000">
            <w:pPr>
              <w:rPr>
                <w:color w:val="000000" w:themeColor="text1"/>
              </w:rPr>
            </w:pPr>
            <w:r w:rsidRPr="00C95990">
              <w:rPr>
                <w:b/>
                <w:color w:val="000000" w:themeColor="text1"/>
                <w:sz w:val="19"/>
              </w:rPr>
              <w:t>Meaning</w:t>
            </w:r>
          </w:p>
        </w:tc>
        <w:tc>
          <w:tcPr>
            <w:tcW w:w="3360" w:type="dxa"/>
            <w:shd w:val="clear" w:color="auto" w:fill="D9EAF7"/>
          </w:tcPr>
          <w:p w14:paraId="6A61C69B" w14:textId="77777777" w:rsidR="00A16B13" w:rsidRPr="00C95990" w:rsidRDefault="00000000">
            <w:pPr>
              <w:rPr>
                <w:color w:val="000000" w:themeColor="text1"/>
              </w:rPr>
            </w:pPr>
            <w:r w:rsidRPr="00C95990">
              <w:rPr>
                <w:b/>
                <w:color w:val="000000" w:themeColor="text1"/>
                <w:sz w:val="19"/>
              </w:rPr>
              <w:t>Why it matters</w:t>
            </w:r>
          </w:p>
        </w:tc>
      </w:tr>
      <w:tr w:rsidR="00A16B13" w:rsidRPr="00C95990" w14:paraId="095A4249" w14:textId="77777777">
        <w:trPr>
          <w:jc w:val="center"/>
        </w:trPr>
        <w:tc>
          <w:tcPr>
            <w:tcW w:w="3360" w:type="dxa"/>
          </w:tcPr>
          <w:p w14:paraId="44CA1E70" w14:textId="77777777" w:rsidR="00A16B13" w:rsidRPr="00C95990" w:rsidRDefault="00000000">
            <w:pPr>
              <w:rPr>
                <w:color w:val="000000" w:themeColor="text1"/>
              </w:rPr>
            </w:pPr>
            <w:r w:rsidRPr="00C95990">
              <w:rPr>
                <w:color w:val="000000" w:themeColor="text1"/>
                <w:sz w:val="19"/>
              </w:rPr>
              <w:t>Accuracy</w:t>
            </w:r>
          </w:p>
        </w:tc>
        <w:tc>
          <w:tcPr>
            <w:tcW w:w="3360" w:type="dxa"/>
          </w:tcPr>
          <w:p w14:paraId="18FE9079" w14:textId="77777777" w:rsidR="00A16B13" w:rsidRPr="00C95990" w:rsidRDefault="00000000">
            <w:pPr>
              <w:rPr>
                <w:color w:val="000000" w:themeColor="text1"/>
              </w:rPr>
            </w:pPr>
            <w:r w:rsidRPr="00C95990">
              <w:rPr>
                <w:color w:val="000000" w:themeColor="text1"/>
                <w:sz w:val="19"/>
              </w:rPr>
              <w:t>Overall percentage of correct predictions</w:t>
            </w:r>
          </w:p>
        </w:tc>
        <w:tc>
          <w:tcPr>
            <w:tcW w:w="3360" w:type="dxa"/>
          </w:tcPr>
          <w:p w14:paraId="78F92701" w14:textId="77777777" w:rsidR="00A16B13" w:rsidRPr="00C95990" w:rsidRDefault="00000000">
            <w:pPr>
              <w:rPr>
                <w:color w:val="000000" w:themeColor="text1"/>
              </w:rPr>
            </w:pPr>
            <w:r w:rsidRPr="00C95990">
              <w:rPr>
                <w:color w:val="000000" w:themeColor="text1"/>
                <w:sz w:val="19"/>
              </w:rPr>
              <w:t>Good quick summary but can hide class imbalance</w:t>
            </w:r>
          </w:p>
        </w:tc>
      </w:tr>
      <w:tr w:rsidR="00A16B13" w:rsidRPr="00C95990" w14:paraId="67A2EE01" w14:textId="77777777">
        <w:trPr>
          <w:jc w:val="center"/>
        </w:trPr>
        <w:tc>
          <w:tcPr>
            <w:tcW w:w="3360" w:type="dxa"/>
          </w:tcPr>
          <w:p w14:paraId="66AD93CE" w14:textId="77777777" w:rsidR="00A16B13" w:rsidRPr="00C95990" w:rsidRDefault="00000000">
            <w:pPr>
              <w:rPr>
                <w:color w:val="000000" w:themeColor="text1"/>
              </w:rPr>
            </w:pPr>
            <w:r w:rsidRPr="00C95990">
              <w:rPr>
                <w:color w:val="000000" w:themeColor="text1"/>
                <w:sz w:val="19"/>
              </w:rPr>
              <w:t>Precision</w:t>
            </w:r>
          </w:p>
        </w:tc>
        <w:tc>
          <w:tcPr>
            <w:tcW w:w="3360" w:type="dxa"/>
          </w:tcPr>
          <w:p w14:paraId="2C0C22E6" w14:textId="77777777" w:rsidR="00A16B13" w:rsidRPr="00C95990" w:rsidRDefault="00000000">
            <w:pPr>
              <w:rPr>
                <w:color w:val="000000" w:themeColor="text1"/>
              </w:rPr>
            </w:pPr>
            <w:r w:rsidRPr="00C95990">
              <w:rPr>
                <w:color w:val="000000" w:themeColor="text1"/>
                <w:sz w:val="19"/>
              </w:rPr>
              <w:t>When model predicts a class, how often it is correct</w:t>
            </w:r>
          </w:p>
        </w:tc>
        <w:tc>
          <w:tcPr>
            <w:tcW w:w="3360" w:type="dxa"/>
          </w:tcPr>
          <w:p w14:paraId="68A39BF5" w14:textId="77777777" w:rsidR="00A16B13" w:rsidRPr="00C95990" w:rsidRDefault="00000000">
            <w:pPr>
              <w:rPr>
                <w:color w:val="000000" w:themeColor="text1"/>
              </w:rPr>
            </w:pPr>
            <w:r w:rsidRPr="00C95990">
              <w:rPr>
                <w:color w:val="000000" w:themeColor="text1"/>
                <w:sz w:val="19"/>
              </w:rPr>
              <w:t>Important for strong-match recommendations</w:t>
            </w:r>
          </w:p>
        </w:tc>
      </w:tr>
      <w:tr w:rsidR="00A16B13" w:rsidRPr="00C95990" w14:paraId="5021B686" w14:textId="77777777">
        <w:trPr>
          <w:jc w:val="center"/>
        </w:trPr>
        <w:tc>
          <w:tcPr>
            <w:tcW w:w="3360" w:type="dxa"/>
          </w:tcPr>
          <w:p w14:paraId="70917AB2" w14:textId="77777777" w:rsidR="00A16B13" w:rsidRPr="00C95990" w:rsidRDefault="00000000">
            <w:pPr>
              <w:rPr>
                <w:color w:val="000000" w:themeColor="text1"/>
              </w:rPr>
            </w:pPr>
            <w:r w:rsidRPr="00C95990">
              <w:rPr>
                <w:color w:val="000000" w:themeColor="text1"/>
                <w:sz w:val="19"/>
              </w:rPr>
              <w:lastRenderedPageBreak/>
              <w:t>Recall</w:t>
            </w:r>
          </w:p>
        </w:tc>
        <w:tc>
          <w:tcPr>
            <w:tcW w:w="3360" w:type="dxa"/>
          </w:tcPr>
          <w:p w14:paraId="181CF2CE" w14:textId="77777777" w:rsidR="00A16B13" w:rsidRPr="00C95990" w:rsidRDefault="00000000">
            <w:pPr>
              <w:rPr>
                <w:color w:val="000000" w:themeColor="text1"/>
              </w:rPr>
            </w:pPr>
            <w:r w:rsidRPr="00C95990">
              <w:rPr>
                <w:color w:val="000000" w:themeColor="text1"/>
                <w:sz w:val="19"/>
              </w:rPr>
              <w:t>Out of actual class examples, how many model finds</w:t>
            </w:r>
          </w:p>
        </w:tc>
        <w:tc>
          <w:tcPr>
            <w:tcW w:w="3360" w:type="dxa"/>
          </w:tcPr>
          <w:p w14:paraId="299B914B" w14:textId="77777777" w:rsidR="00A16B13" w:rsidRPr="00C95990" w:rsidRDefault="00000000">
            <w:pPr>
              <w:rPr>
                <w:color w:val="000000" w:themeColor="text1"/>
              </w:rPr>
            </w:pPr>
            <w:r w:rsidRPr="00C95990">
              <w:rPr>
                <w:color w:val="000000" w:themeColor="text1"/>
                <w:sz w:val="19"/>
              </w:rPr>
              <w:t>Important to avoid missing good candidates</w:t>
            </w:r>
          </w:p>
        </w:tc>
      </w:tr>
      <w:tr w:rsidR="00A16B13" w:rsidRPr="00C95990" w14:paraId="0FD1F8F3" w14:textId="77777777">
        <w:trPr>
          <w:jc w:val="center"/>
        </w:trPr>
        <w:tc>
          <w:tcPr>
            <w:tcW w:w="3360" w:type="dxa"/>
          </w:tcPr>
          <w:p w14:paraId="38640913" w14:textId="77777777" w:rsidR="00A16B13" w:rsidRPr="00C95990" w:rsidRDefault="00000000">
            <w:pPr>
              <w:rPr>
                <w:color w:val="000000" w:themeColor="text1"/>
              </w:rPr>
            </w:pPr>
            <w:r w:rsidRPr="00C95990">
              <w:rPr>
                <w:color w:val="000000" w:themeColor="text1"/>
                <w:sz w:val="19"/>
              </w:rPr>
              <w:t>F1-score</w:t>
            </w:r>
          </w:p>
        </w:tc>
        <w:tc>
          <w:tcPr>
            <w:tcW w:w="3360" w:type="dxa"/>
          </w:tcPr>
          <w:p w14:paraId="70BCE1EF" w14:textId="77777777" w:rsidR="00A16B13" w:rsidRPr="00C95990" w:rsidRDefault="00000000">
            <w:pPr>
              <w:rPr>
                <w:color w:val="000000" w:themeColor="text1"/>
              </w:rPr>
            </w:pPr>
            <w:r w:rsidRPr="00C95990">
              <w:rPr>
                <w:color w:val="000000" w:themeColor="text1"/>
                <w:sz w:val="19"/>
              </w:rPr>
              <w:t>Balance of precision and recall</w:t>
            </w:r>
          </w:p>
        </w:tc>
        <w:tc>
          <w:tcPr>
            <w:tcW w:w="3360" w:type="dxa"/>
          </w:tcPr>
          <w:p w14:paraId="19348B55" w14:textId="77777777" w:rsidR="00A16B13" w:rsidRPr="00C95990" w:rsidRDefault="00000000">
            <w:pPr>
              <w:rPr>
                <w:color w:val="000000" w:themeColor="text1"/>
              </w:rPr>
            </w:pPr>
            <w:r w:rsidRPr="00C95990">
              <w:rPr>
                <w:color w:val="000000" w:themeColor="text1"/>
                <w:sz w:val="19"/>
              </w:rPr>
              <w:t>Useful when classes are imbalanced</w:t>
            </w:r>
          </w:p>
        </w:tc>
      </w:tr>
      <w:tr w:rsidR="00A16B13" w:rsidRPr="00C95990" w14:paraId="73520438" w14:textId="77777777">
        <w:trPr>
          <w:jc w:val="center"/>
        </w:trPr>
        <w:tc>
          <w:tcPr>
            <w:tcW w:w="3360" w:type="dxa"/>
          </w:tcPr>
          <w:p w14:paraId="0548372E" w14:textId="77777777" w:rsidR="00A16B13" w:rsidRPr="00C95990" w:rsidRDefault="00000000">
            <w:pPr>
              <w:rPr>
                <w:color w:val="000000" w:themeColor="text1"/>
              </w:rPr>
            </w:pPr>
            <w:r w:rsidRPr="00C95990">
              <w:rPr>
                <w:color w:val="000000" w:themeColor="text1"/>
                <w:sz w:val="19"/>
              </w:rPr>
              <w:t>Confusion matrix</w:t>
            </w:r>
          </w:p>
        </w:tc>
        <w:tc>
          <w:tcPr>
            <w:tcW w:w="3360" w:type="dxa"/>
          </w:tcPr>
          <w:p w14:paraId="3E799C54" w14:textId="77777777" w:rsidR="00A16B13" w:rsidRPr="00C95990" w:rsidRDefault="00000000">
            <w:pPr>
              <w:rPr>
                <w:color w:val="000000" w:themeColor="text1"/>
              </w:rPr>
            </w:pPr>
            <w:r w:rsidRPr="00C95990">
              <w:rPr>
                <w:color w:val="000000" w:themeColor="text1"/>
                <w:sz w:val="19"/>
              </w:rPr>
              <w:t>Table of predicted vs actual classes</w:t>
            </w:r>
          </w:p>
        </w:tc>
        <w:tc>
          <w:tcPr>
            <w:tcW w:w="3360" w:type="dxa"/>
          </w:tcPr>
          <w:p w14:paraId="5A6F1A55" w14:textId="77777777" w:rsidR="00A16B13" w:rsidRPr="00C95990" w:rsidRDefault="00000000">
            <w:pPr>
              <w:rPr>
                <w:color w:val="000000" w:themeColor="text1"/>
              </w:rPr>
            </w:pPr>
            <w:r w:rsidRPr="00C95990">
              <w:rPr>
                <w:color w:val="000000" w:themeColor="text1"/>
                <w:sz w:val="19"/>
              </w:rPr>
              <w:t>Shows exact error patterns</w:t>
            </w:r>
          </w:p>
        </w:tc>
      </w:tr>
      <w:tr w:rsidR="00A16B13" w:rsidRPr="00C95990" w14:paraId="49A9CE8F" w14:textId="77777777">
        <w:trPr>
          <w:jc w:val="center"/>
        </w:trPr>
        <w:tc>
          <w:tcPr>
            <w:tcW w:w="3360" w:type="dxa"/>
          </w:tcPr>
          <w:p w14:paraId="2C78D447" w14:textId="77777777" w:rsidR="00A16B13" w:rsidRPr="00C95990" w:rsidRDefault="00000000">
            <w:pPr>
              <w:rPr>
                <w:color w:val="000000" w:themeColor="text1"/>
              </w:rPr>
            </w:pPr>
            <w:r w:rsidRPr="00C95990">
              <w:rPr>
                <w:color w:val="000000" w:themeColor="text1"/>
                <w:sz w:val="19"/>
              </w:rPr>
              <w:t>Calibration</w:t>
            </w:r>
          </w:p>
        </w:tc>
        <w:tc>
          <w:tcPr>
            <w:tcW w:w="3360" w:type="dxa"/>
          </w:tcPr>
          <w:p w14:paraId="32746C0E" w14:textId="77777777" w:rsidR="00A16B13" w:rsidRPr="00C95990" w:rsidRDefault="00000000">
            <w:pPr>
              <w:rPr>
                <w:color w:val="000000" w:themeColor="text1"/>
              </w:rPr>
            </w:pPr>
            <w:r w:rsidRPr="00C95990">
              <w:rPr>
                <w:color w:val="000000" w:themeColor="text1"/>
                <w:sz w:val="19"/>
              </w:rPr>
              <w:t>Whether predicted confidence is trustworthy</w:t>
            </w:r>
          </w:p>
        </w:tc>
        <w:tc>
          <w:tcPr>
            <w:tcW w:w="3360" w:type="dxa"/>
          </w:tcPr>
          <w:p w14:paraId="37621AC5" w14:textId="77777777" w:rsidR="00A16B13" w:rsidRPr="00C95990" w:rsidRDefault="00000000">
            <w:pPr>
              <w:rPr>
                <w:color w:val="000000" w:themeColor="text1"/>
              </w:rPr>
            </w:pPr>
            <w:r w:rsidRPr="00C95990">
              <w:rPr>
                <w:color w:val="000000" w:themeColor="text1"/>
                <w:sz w:val="19"/>
              </w:rPr>
              <w:t>Important if scores guide decisions</w:t>
            </w:r>
          </w:p>
        </w:tc>
      </w:tr>
    </w:tbl>
    <w:p w14:paraId="1266195F"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Example confusion matrix:</w:t>
      </w:r>
      <w:r w:rsidRPr="00C95990">
        <w:rPr>
          <w:rFonts w:ascii="Consolas" w:eastAsia="Consolas" w:hAnsi="Consolas"/>
          <w:color w:val="000000" w:themeColor="text1"/>
          <w:sz w:val="18"/>
        </w:rPr>
        <w:br/>
        <w:t xml:space="preserve">                 Pred Weak   Pred Medium   Pred Strong</w:t>
      </w:r>
      <w:r w:rsidRPr="00C95990">
        <w:rPr>
          <w:rFonts w:ascii="Consolas" w:eastAsia="Consolas" w:hAnsi="Consolas"/>
          <w:color w:val="000000" w:themeColor="text1"/>
          <w:sz w:val="18"/>
        </w:rPr>
        <w:br/>
        <w:t>Actual Weak          40           6             2</w:t>
      </w:r>
      <w:r w:rsidRPr="00C95990">
        <w:rPr>
          <w:rFonts w:ascii="Consolas" w:eastAsia="Consolas" w:hAnsi="Consolas"/>
          <w:color w:val="000000" w:themeColor="text1"/>
          <w:sz w:val="18"/>
        </w:rPr>
        <w:br/>
        <w:t>Actual Medium         8          31             7</w:t>
      </w:r>
      <w:r w:rsidRPr="00C95990">
        <w:rPr>
          <w:rFonts w:ascii="Consolas" w:eastAsia="Consolas" w:hAnsi="Consolas"/>
          <w:color w:val="000000" w:themeColor="text1"/>
          <w:sz w:val="18"/>
        </w:rPr>
        <w:br/>
        <w:t>Actual Strong         1           9            36</w:t>
      </w:r>
      <w:r w:rsidRPr="00C95990">
        <w:rPr>
          <w:rFonts w:ascii="Consolas" w:eastAsia="Consolas" w:hAnsi="Consolas"/>
          <w:color w:val="000000" w:themeColor="text1"/>
          <w:sz w:val="18"/>
        </w:rPr>
        <w:br/>
      </w:r>
    </w:p>
    <w:p w14:paraId="71E807AF" w14:textId="77777777" w:rsidR="00A16B13" w:rsidRPr="00C95990" w:rsidRDefault="00000000">
      <w:pPr>
        <w:rPr>
          <w:color w:val="000000" w:themeColor="text1"/>
        </w:rPr>
      </w:pPr>
      <w:r w:rsidRPr="00C95990">
        <w:rPr>
          <w:color w:val="000000" w:themeColor="text1"/>
        </w:rPr>
        <w:t>In this example, the model often confuses Medium and Strong. That may mean the labels are subjective or the model needs better features and more training examples around borderline cases.</w:t>
      </w:r>
    </w:p>
    <w:p w14:paraId="6D7BAAED" w14:textId="77777777" w:rsidR="00A16B13" w:rsidRPr="00C95990" w:rsidRDefault="00000000">
      <w:pPr>
        <w:pStyle w:val="Heading1"/>
        <w:rPr>
          <w:color w:val="000000" w:themeColor="text1"/>
        </w:rPr>
      </w:pPr>
      <w:r w:rsidRPr="00C95990">
        <w:rPr>
          <w:color w:val="000000" w:themeColor="text1"/>
        </w:rPr>
        <w:t>15. Overfitting, Regularization, and Validation</w:t>
      </w:r>
    </w:p>
    <w:p w14:paraId="3C5924BC" w14:textId="77777777" w:rsidR="00A16B13" w:rsidRPr="00C95990" w:rsidRDefault="00000000">
      <w:pPr>
        <w:rPr>
          <w:color w:val="000000" w:themeColor="text1"/>
        </w:rPr>
      </w:pPr>
      <w:r w:rsidRPr="00C95990">
        <w:rPr>
          <w:color w:val="000000" w:themeColor="text1"/>
        </w:rPr>
        <w:t>Overfitting happens when the model performs well on training data but poorly on new data. In resume matching, a model may memorize synthetic examples instead of learning general matching logic.</w:t>
      </w:r>
    </w:p>
    <w:p w14:paraId="42E303A8" w14:textId="77777777" w:rsidR="00A16B13" w:rsidRPr="00C95990" w:rsidRDefault="00000000">
      <w:pPr>
        <w:pStyle w:val="ListBullet"/>
        <w:rPr>
          <w:color w:val="000000" w:themeColor="text1"/>
        </w:rPr>
      </w:pPr>
      <w:r w:rsidRPr="00C95990">
        <w:rPr>
          <w:color w:val="000000" w:themeColor="text1"/>
        </w:rPr>
        <w:t>Training accuracy high, validation accuracy low: likely overfitting.</w:t>
      </w:r>
    </w:p>
    <w:p w14:paraId="1A102930" w14:textId="77777777" w:rsidR="00A16B13" w:rsidRPr="00C95990" w:rsidRDefault="00000000">
      <w:pPr>
        <w:pStyle w:val="ListBullet"/>
        <w:rPr>
          <w:color w:val="000000" w:themeColor="text1"/>
        </w:rPr>
      </w:pPr>
      <w:r w:rsidRPr="00C95990">
        <w:rPr>
          <w:color w:val="000000" w:themeColor="text1"/>
        </w:rPr>
        <w:t>Training and validation accuracy both low: likely underfitting.</w:t>
      </w:r>
    </w:p>
    <w:p w14:paraId="7908D227" w14:textId="77777777" w:rsidR="00A16B13" w:rsidRPr="00C95990" w:rsidRDefault="00000000">
      <w:pPr>
        <w:pStyle w:val="ListBullet"/>
        <w:rPr>
          <w:color w:val="000000" w:themeColor="text1"/>
        </w:rPr>
      </w:pPr>
      <w:r w:rsidRPr="00C95990">
        <w:rPr>
          <w:color w:val="000000" w:themeColor="text1"/>
        </w:rPr>
        <w:t>Validation loss starts increasing while training loss decreases: stop training early.</w:t>
      </w:r>
    </w:p>
    <w:p w14:paraId="62731974" w14:textId="77777777" w:rsidR="00A16B13" w:rsidRPr="00C95990" w:rsidRDefault="00000000">
      <w:pPr>
        <w:pStyle w:val="Heading2"/>
        <w:rPr>
          <w:color w:val="000000" w:themeColor="text1"/>
        </w:rPr>
      </w:pPr>
      <w:r w:rsidRPr="00C95990">
        <w:rPr>
          <w:color w:val="000000" w:themeColor="text1"/>
        </w:rPr>
        <w:t>15.1 Regularization Techniques</w:t>
      </w:r>
    </w:p>
    <w:p w14:paraId="74A45792" w14:textId="77777777" w:rsidR="00A16B13" w:rsidRPr="00C95990" w:rsidRDefault="00000000">
      <w:pPr>
        <w:pStyle w:val="ListBullet"/>
        <w:rPr>
          <w:color w:val="000000" w:themeColor="text1"/>
        </w:rPr>
      </w:pPr>
      <w:r w:rsidRPr="00C95990">
        <w:rPr>
          <w:color w:val="000000" w:themeColor="text1"/>
        </w:rPr>
        <w:t>Dropout: randomly disables some neurons during training to reduce dependency on specific paths.</w:t>
      </w:r>
    </w:p>
    <w:p w14:paraId="5FC07379" w14:textId="77777777" w:rsidR="00A16B13" w:rsidRPr="00C95990" w:rsidRDefault="00000000">
      <w:pPr>
        <w:pStyle w:val="ListBullet"/>
        <w:rPr>
          <w:color w:val="000000" w:themeColor="text1"/>
        </w:rPr>
      </w:pPr>
      <w:r w:rsidRPr="00C95990">
        <w:rPr>
          <w:color w:val="000000" w:themeColor="text1"/>
        </w:rPr>
        <w:t>L2 regularization: penalizes very large weights.</w:t>
      </w:r>
    </w:p>
    <w:p w14:paraId="751AD779" w14:textId="77777777" w:rsidR="00A16B13" w:rsidRPr="00C95990" w:rsidRDefault="00000000">
      <w:pPr>
        <w:pStyle w:val="ListBullet"/>
        <w:rPr>
          <w:color w:val="000000" w:themeColor="text1"/>
        </w:rPr>
      </w:pPr>
      <w:r w:rsidRPr="00C95990">
        <w:rPr>
          <w:color w:val="000000" w:themeColor="text1"/>
        </w:rPr>
        <w:t>Early stopping: stops training when validation performance stops improving.</w:t>
      </w:r>
    </w:p>
    <w:p w14:paraId="21C93A17" w14:textId="77777777" w:rsidR="00A16B13" w:rsidRPr="00C95990" w:rsidRDefault="00000000">
      <w:pPr>
        <w:pStyle w:val="ListBullet"/>
        <w:rPr>
          <w:color w:val="000000" w:themeColor="text1"/>
        </w:rPr>
      </w:pPr>
      <w:r w:rsidRPr="00C95990">
        <w:rPr>
          <w:color w:val="000000" w:themeColor="text1"/>
        </w:rPr>
        <w:t>Data augmentation: creates varied examples so the model does not memorize one writing style.</w:t>
      </w:r>
    </w:p>
    <w:p w14:paraId="3FC64505" w14:textId="77777777" w:rsidR="00A16B13" w:rsidRPr="00C95990" w:rsidRDefault="00000000">
      <w:pPr>
        <w:pStyle w:val="ListBullet"/>
        <w:rPr>
          <w:color w:val="000000" w:themeColor="text1"/>
        </w:rPr>
      </w:pPr>
      <w:r w:rsidRPr="00C95990">
        <w:rPr>
          <w:color w:val="000000" w:themeColor="text1"/>
        </w:rPr>
        <w:t>Class balancing: ensures weak, medium, and strong classes are represented fairly.</w:t>
      </w:r>
    </w:p>
    <w:p w14:paraId="3452A14A" w14:textId="77777777" w:rsidR="00A16B13" w:rsidRPr="00C95990" w:rsidRDefault="00000000">
      <w:pPr>
        <w:pStyle w:val="Heading1"/>
        <w:rPr>
          <w:color w:val="000000" w:themeColor="text1"/>
        </w:rPr>
      </w:pPr>
      <w:r w:rsidRPr="00C95990">
        <w:rPr>
          <w:color w:val="000000" w:themeColor="text1"/>
        </w:rPr>
        <w:t>16. Implementation Blueprint</w:t>
      </w:r>
    </w:p>
    <w:p w14:paraId="610270DE" w14:textId="77777777" w:rsidR="00A16B13" w:rsidRPr="00C95990" w:rsidRDefault="00000000">
      <w:pPr>
        <w:rPr>
          <w:color w:val="000000" w:themeColor="text1"/>
        </w:rPr>
      </w:pPr>
      <w:r w:rsidRPr="00C95990">
        <w:rPr>
          <w:color w:val="000000" w:themeColor="text1"/>
        </w:rPr>
        <w:t>The project can be implemented in Google Colab using TensorFlow/Keras. The structure below keeps the solution modular and easy to teach.</w:t>
      </w:r>
    </w:p>
    <w:p w14:paraId="35B0DE73"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resume_jd_dnn_project/</w:t>
      </w:r>
      <w:r w:rsidRPr="00C95990">
        <w:rPr>
          <w:rFonts w:ascii="Consolas" w:eastAsia="Consolas" w:hAnsi="Consolas"/>
          <w:color w:val="000000" w:themeColor="text1"/>
          <w:sz w:val="18"/>
        </w:rPr>
        <w:br/>
        <w:t>├── data/</w:t>
      </w:r>
      <w:r w:rsidRPr="00C95990">
        <w:rPr>
          <w:rFonts w:ascii="Consolas" w:eastAsia="Consolas" w:hAnsi="Consolas"/>
          <w:color w:val="000000" w:themeColor="text1"/>
          <w:sz w:val="18"/>
        </w:rPr>
        <w:br/>
        <w:t>│   └── resume_jd_dataset.csv</w:t>
      </w:r>
      <w:r w:rsidRPr="00C95990">
        <w:rPr>
          <w:rFonts w:ascii="Consolas" w:eastAsia="Consolas" w:hAnsi="Consolas"/>
          <w:color w:val="000000" w:themeColor="text1"/>
          <w:sz w:val="18"/>
        </w:rPr>
        <w:br/>
        <w:t>├── src/</w:t>
      </w:r>
      <w:r w:rsidRPr="00C95990">
        <w:rPr>
          <w:rFonts w:ascii="Consolas" w:eastAsia="Consolas" w:hAnsi="Consolas"/>
          <w:color w:val="000000" w:themeColor="text1"/>
          <w:sz w:val="18"/>
        </w:rPr>
        <w:br/>
        <w:t>│   ├── preprocessing.py</w:t>
      </w:r>
      <w:r w:rsidRPr="00C95990">
        <w:rPr>
          <w:rFonts w:ascii="Consolas" w:eastAsia="Consolas" w:hAnsi="Consolas"/>
          <w:color w:val="000000" w:themeColor="text1"/>
          <w:sz w:val="18"/>
        </w:rPr>
        <w:br/>
        <w:t>│   ├── model.py</w:t>
      </w:r>
      <w:r w:rsidRPr="00C95990">
        <w:rPr>
          <w:rFonts w:ascii="Consolas" w:eastAsia="Consolas" w:hAnsi="Consolas"/>
          <w:color w:val="000000" w:themeColor="text1"/>
          <w:sz w:val="18"/>
        </w:rPr>
        <w:br/>
        <w:t>│   ├── train.py</w:t>
      </w:r>
      <w:r w:rsidRPr="00C95990">
        <w:rPr>
          <w:rFonts w:ascii="Consolas" w:eastAsia="Consolas" w:hAnsi="Consolas"/>
          <w:color w:val="000000" w:themeColor="text1"/>
          <w:sz w:val="18"/>
        </w:rPr>
        <w:br/>
        <w:t>│   ├── evaluate.py</w:t>
      </w:r>
      <w:r w:rsidRPr="00C95990">
        <w:rPr>
          <w:rFonts w:ascii="Consolas" w:eastAsia="Consolas" w:hAnsi="Consolas"/>
          <w:color w:val="000000" w:themeColor="text1"/>
          <w:sz w:val="18"/>
        </w:rPr>
        <w:br/>
        <w:t>│   ├── predict.py</w:t>
      </w:r>
      <w:r w:rsidRPr="00C95990">
        <w:rPr>
          <w:rFonts w:ascii="Consolas" w:eastAsia="Consolas" w:hAnsi="Consolas"/>
          <w:color w:val="000000" w:themeColor="text1"/>
          <w:sz w:val="18"/>
        </w:rPr>
        <w:br/>
        <w:t>│   └── explain.py</w:t>
      </w:r>
      <w:r w:rsidRPr="00C95990">
        <w:rPr>
          <w:rFonts w:ascii="Consolas" w:eastAsia="Consolas" w:hAnsi="Consolas"/>
          <w:color w:val="000000" w:themeColor="text1"/>
          <w:sz w:val="18"/>
        </w:rPr>
        <w:br/>
        <w:t>├── models/</w:t>
      </w:r>
      <w:r w:rsidRPr="00C95990">
        <w:rPr>
          <w:rFonts w:ascii="Consolas" w:eastAsia="Consolas" w:hAnsi="Consolas"/>
          <w:color w:val="000000" w:themeColor="text1"/>
          <w:sz w:val="18"/>
        </w:rPr>
        <w:br/>
        <w:t>│   └── resume_jd_match_model.keras</w:t>
      </w:r>
      <w:r w:rsidRPr="00C95990">
        <w:rPr>
          <w:rFonts w:ascii="Consolas" w:eastAsia="Consolas" w:hAnsi="Consolas"/>
          <w:color w:val="000000" w:themeColor="text1"/>
          <w:sz w:val="18"/>
        </w:rPr>
        <w:br/>
        <w:t>├── outputs/</w:t>
      </w:r>
      <w:r w:rsidRPr="00C95990">
        <w:rPr>
          <w:rFonts w:ascii="Consolas" w:eastAsia="Consolas" w:hAnsi="Consolas"/>
          <w:color w:val="000000" w:themeColor="text1"/>
          <w:sz w:val="18"/>
        </w:rPr>
        <w:br/>
        <w:t>│   ├── training_history.png</w:t>
      </w:r>
      <w:r w:rsidRPr="00C95990">
        <w:rPr>
          <w:rFonts w:ascii="Consolas" w:eastAsia="Consolas" w:hAnsi="Consolas"/>
          <w:color w:val="000000" w:themeColor="text1"/>
          <w:sz w:val="18"/>
        </w:rPr>
        <w:br/>
      </w:r>
      <w:r w:rsidRPr="00C95990">
        <w:rPr>
          <w:rFonts w:ascii="Consolas" w:eastAsia="Consolas" w:hAnsi="Consolas"/>
          <w:color w:val="000000" w:themeColor="text1"/>
          <w:sz w:val="18"/>
        </w:rPr>
        <w:lastRenderedPageBreak/>
        <w:t>│   ├── confusion_matrix.png</w:t>
      </w:r>
      <w:r w:rsidRPr="00C95990">
        <w:rPr>
          <w:rFonts w:ascii="Consolas" w:eastAsia="Consolas" w:hAnsi="Consolas"/>
          <w:color w:val="000000" w:themeColor="text1"/>
          <w:sz w:val="18"/>
        </w:rPr>
        <w:br/>
        <w:t>│   └── prediction_result.md</w:t>
      </w:r>
      <w:r w:rsidRPr="00C95990">
        <w:rPr>
          <w:rFonts w:ascii="Consolas" w:eastAsia="Consolas" w:hAnsi="Consolas"/>
          <w:color w:val="000000" w:themeColor="text1"/>
          <w:sz w:val="18"/>
        </w:rPr>
        <w:br/>
        <w:t>└── Resume_JD_Deep_Neural_Network.ipynb</w:t>
      </w:r>
      <w:r w:rsidRPr="00C95990">
        <w:rPr>
          <w:rFonts w:ascii="Consolas" w:eastAsia="Consolas" w:hAnsi="Consolas"/>
          <w:color w:val="000000" w:themeColor="text1"/>
          <w:sz w:val="18"/>
        </w:rPr>
        <w:br/>
      </w:r>
    </w:p>
    <w:p w14:paraId="5D52A789" w14:textId="77777777" w:rsidR="00A16B13" w:rsidRPr="00C95990" w:rsidRDefault="00000000">
      <w:pPr>
        <w:pStyle w:val="Heading2"/>
        <w:rPr>
          <w:color w:val="000000" w:themeColor="text1"/>
        </w:rPr>
      </w:pPr>
      <w:r w:rsidRPr="00C95990">
        <w:rPr>
          <w:color w:val="000000" w:themeColor="text1"/>
        </w:rPr>
        <w:t>16.1 Dataset Schema</w:t>
      </w:r>
    </w:p>
    <w:p w14:paraId="46F210BB"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resume_text,job_description,match_label</w:t>
      </w:r>
      <w:r w:rsidRPr="00C95990">
        <w:rPr>
          <w:rFonts w:ascii="Consolas" w:eastAsia="Consolas" w:hAnsi="Consolas"/>
          <w:color w:val="000000" w:themeColor="text1"/>
          <w:sz w:val="18"/>
        </w:rPr>
        <w:br/>
        <w:t>"Python ML engineer with FastAPI and Docker", "Need AI Engineer with Python FastAPI Docker RAG", 1</w:t>
      </w:r>
      <w:r w:rsidRPr="00C95990">
        <w:rPr>
          <w:rFonts w:ascii="Consolas" w:eastAsia="Consolas" w:hAnsi="Consolas"/>
          <w:color w:val="000000" w:themeColor="text1"/>
          <w:sz w:val="18"/>
        </w:rPr>
        <w:br/>
      </w:r>
    </w:p>
    <w:p w14:paraId="4F78A73B" w14:textId="77777777" w:rsidR="00A16B13" w:rsidRPr="00C95990" w:rsidRDefault="00000000">
      <w:pPr>
        <w:pStyle w:val="ListBullet"/>
        <w:rPr>
          <w:color w:val="000000" w:themeColor="text1"/>
        </w:rPr>
      </w:pPr>
      <w:r w:rsidRPr="00C95990">
        <w:rPr>
          <w:color w:val="000000" w:themeColor="text1"/>
        </w:rPr>
        <w:t>0 = Weak Match</w:t>
      </w:r>
    </w:p>
    <w:p w14:paraId="62B45F58" w14:textId="77777777" w:rsidR="00A16B13" w:rsidRPr="00C95990" w:rsidRDefault="00000000">
      <w:pPr>
        <w:pStyle w:val="ListBullet"/>
        <w:rPr>
          <w:color w:val="000000" w:themeColor="text1"/>
        </w:rPr>
      </w:pPr>
      <w:r w:rsidRPr="00C95990">
        <w:rPr>
          <w:color w:val="000000" w:themeColor="text1"/>
        </w:rPr>
        <w:t>1 = Medium Match</w:t>
      </w:r>
    </w:p>
    <w:p w14:paraId="3CBA95CD" w14:textId="77777777" w:rsidR="00A16B13" w:rsidRPr="00C95990" w:rsidRDefault="00000000">
      <w:pPr>
        <w:pStyle w:val="ListBullet"/>
        <w:rPr>
          <w:color w:val="000000" w:themeColor="text1"/>
        </w:rPr>
      </w:pPr>
      <w:r w:rsidRPr="00C95990">
        <w:rPr>
          <w:color w:val="000000" w:themeColor="text1"/>
        </w:rPr>
        <w:t>2 = Strong Match</w:t>
      </w:r>
    </w:p>
    <w:p w14:paraId="5D11A35A" w14:textId="77777777" w:rsidR="00A16B13" w:rsidRPr="00C95990" w:rsidRDefault="00000000">
      <w:pPr>
        <w:pStyle w:val="Heading2"/>
        <w:rPr>
          <w:color w:val="000000" w:themeColor="text1"/>
        </w:rPr>
      </w:pPr>
      <w:r w:rsidRPr="00C95990">
        <w:rPr>
          <w:color w:val="000000" w:themeColor="text1"/>
        </w:rPr>
        <w:t>16.2 Recommended Keras Model Pseudocode</w:t>
      </w:r>
    </w:p>
    <w:p w14:paraId="08B49149"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resume_input = Input(shape=(max_len,))</w:t>
      </w:r>
      <w:r w:rsidRPr="00C95990">
        <w:rPr>
          <w:rFonts w:ascii="Consolas" w:eastAsia="Consolas" w:hAnsi="Consolas"/>
          <w:color w:val="000000" w:themeColor="text1"/>
          <w:sz w:val="18"/>
        </w:rPr>
        <w:br/>
        <w:t>jd_input     = Input(shape=(max_len,))</w:t>
      </w:r>
      <w:r w:rsidRPr="00C95990">
        <w:rPr>
          <w:rFonts w:ascii="Consolas" w:eastAsia="Consolas" w:hAnsi="Consolas"/>
          <w:color w:val="000000" w:themeColor="text1"/>
          <w:sz w:val="18"/>
        </w:rPr>
        <w:br/>
      </w:r>
      <w:r w:rsidRPr="00C95990">
        <w:rPr>
          <w:rFonts w:ascii="Consolas" w:eastAsia="Consolas" w:hAnsi="Consolas"/>
          <w:color w:val="000000" w:themeColor="text1"/>
          <w:sz w:val="18"/>
        </w:rPr>
        <w:br/>
        <w:t>embedding = Embedding(vocab_size, embed_dim)</w:t>
      </w:r>
      <w:r w:rsidRPr="00C95990">
        <w:rPr>
          <w:rFonts w:ascii="Consolas" w:eastAsia="Consolas" w:hAnsi="Consolas"/>
          <w:color w:val="000000" w:themeColor="text1"/>
          <w:sz w:val="18"/>
        </w:rPr>
        <w:br/>
        <w:t>bilstm    = Bidirectional(LSTM(64, return_sequences=True))</w:t>
      </w:r>
      <w:r w:rsidRPr="00C95990">
        <w:rPr>
          <w:rFonts w:ascii="Consolas" w:eastAsia="Consolas" w:hAnsi="Consolas"/>
          <w:color w:val="000000" w:themeColor="text1"/>
          <w:sz w:val="18"/>
        </w:rPr>
        <w:br/>
        <w:t>pool      = GlobalMaxPooling1D()</w:t>
      </w:r>
      <w:r w:rsidRPr="00C95990">
        <w:rPr>
          <w:rFonts w:ascii="Consolas" w:eastAsia="Consolas" w:hAnsi="Consolas"/>
          <w:color w:val="000000" w:themeColor="text1"/>
          <w:sz w:val="18"/>
        </w:rPr>
        <w:br/>
      </w:r>
      <w:r w:rsidRPr="00C95990">
        <w:rPr>
          <w:rFonts w:ascii="Consolas" w:eastAsia="Consolas" w:hAnsi="Consolas"/>
          <w:color w:val="000000" w:themeColor="text1"/>
          <w:sz w:val="18"/>
        </w:rPr>
        <w:br/>
        <w:t>def encode(x):</w:t>
      </w:r>
      <w:r w:rsidRPr="00C95990">
        <w:rPr>
          <w:rFonts w:ascii="Consolas" w:eastAsia="Consolas" w:hAnsi="Consolas"/>
          <w:color w:val="000000" w:themeColor="text1"/>
          <w:sz w:val="18"/>
        </w:rPr>
        <w:br/>
        <w:t xml:space="preserve">    x = embedding(x)</w:t>
      </w:r>
      <w:r w:rsidRPr="00C95990">
        <w:rPr>
          <w:rFonts w:ascii="Consolas" w:eastAsia="Consolas" w:hAnsi="Consolas"/>
          <w:color w:val="000000" w:themeColor="text1"/>
          <w:sz w:val="18"/>
        </w:rPr>
        <w:br/>
        <w:t xml:space="preserve">    x = bilstm(x)</w:t>
      </w:r>
      <w:r w:rsidRPr="00C95990">
        <w:rPr>
          <w:rFonts w:ascii="Consolas" w:eastAsia="Consolas" w:hAnsi="Consolas"/>
          <w:color w:val="000000" w:themeColor="text1"/>
          <w:sz w:val="18"/>
        </w:rPr>
        <w:br/>
        <w:t xml:space="preserve">    x = pool(x)</w:t>
      </w:r>
      <w:r w:rsidRPr="00C95990">
        <w:rPr>
          <w:rFonts w:ascii="Consolas" w:eastAsia="Consolas" w:hAnsi="Consolas"/>
          <w:color w:val="000000" w:themeColor="text1"/>
          <w:sz w:val="18"/>
        </w:rPr>
        <w:br/>
        <w:t xml:space="preserve">    return x</w:t>
      </w:r>
      <w:r w:rsidRPr="00C95990">
        <w:rPr>
          <w:rFonts w:ascii="Consolas" w:eastAsia="Consolas" w:hAnsi="Consolas"/>
          <w:color w:val="000000" w:themeColor="text1"/>
          <w:sz w:val="18"/>
        </w:rPr>
        <w:br/>
      </w:r>
      <w:r w:rsidRPr="00C95990">
        <w:rPr>
          <w:rFonts w:ascii="Consolas" w:eastAsia="Consolas" w:hAnsi="Consolas"/>
          <w:color w:val="000000" w:themeColor="text1"/>
          <w:sz w:val="18"/>
        </w:rPr>
        <w:br/>
        <w:t>u = encode(resume_input)</w:t>
      </w:r>
      <w:r w:rsidRPr="00C95990">
        <w:rPr>
          <w:rFonts w:ascii="Consolas" w:eastAsia="Consolas" w:hAnsi="Consolas"/>
          <w:color w:val="000000" w:themeColor="text1"/>
          <w:sz w:val="18"/>
        </w:rPr>
        <w:br/>
        <w:t>v = encode(jd_input)</w:t>
      </w:r>
      <w:r w:rsidRPr="00C95990">
        <w:rPr>
          <w:rFonts w:ascii="Consolas" w:eastAsia="Consolas" w:hAnsi="Consolas"/>
          <w:color w:val="000000" w:themeColor="text1"/>
          <w:sz w:val="18"/>
        </w:rPr>
        <w:br/>
      </w:r>
      <w:r w:rsidRPr="00C95990">
        <w:rPr>
          <w:rFonts w:ascii="Consolas" w:eastAsia="Consolas" w:hAnsi="Consolas"/>
          <w:color w:val="000000" w:themeColor="text1"/>
          <w:sz w:val="18"/>
        </w:rPr>
        <w:br/>
        <w:t>features = Concatenate()([u, v, abs(u-v), u*v])</w:t>
      </w:r>
      <w:r w:rsidRPr="00C95990">
        <w:rPr>
          <w:rFonts w:ascii="Consolas" w:eastAsia="Consolas" w:hAnsi="Consolas"/>
          <w:color w:val="000000" w:themeColor="text1"/>
          <w:sz w:val="18"/>
        </w:rPr>
        <w:br/>
        <w:t>x = Dense(128, activation="relu")(features)</w:t>
      </w:r>
      <w:r w:rsidRPr="00C95990">
        <w:rPr>
          <w:rFonts w:ascii="Consolas" w:eastAsia="Consolas" w:hAnsi="Consolas"/>
          <w:color w:val="000000" w:themeColor="text1"/>
          <w:sz w:val="18"/>
        </w:rPr>
        <w:br/>
        <w:t>x = Dropout(0.3)(x)</w:t>
      </w:r>
      <w:r w:rsidRPr="00C95990">
        <w:rPr>
          <w:rFonts w:ascii="Consolas" w:eastAsia="Consolas" w:hAnsi="Consolas"/>
          <w:color w:val="000000" w:themeColor="text1"/>
          <w:sz w:val="18"/>
        </w:rPr>
        <w:br/>
        <w:t>x = Dense(64, activation="relu")(x)</w:t>
      </w:r>
      <w:r w:rsidRPr="00C95990">
        <w:rPr>
          <w:rFonts w:ascii="Consolas" w:eastAsia="Consolas" w:hAnsi="Consolas"/>
          <w:color w:val="000000" w:themeColor="text1"/>
          <w:sz w:val="18"/>
        </w:rPr>
        <w:br/>
        <w:t>output = Dense(3, activation="softmax")(x)</w:t>
      </w:r>
      <w:r w:rsidRPr="00C95990">
        <w:rPr>
          <w:rFonts w:ascii="Consolas" w:eastAsia="Consolas" w:hAnsi="Consolas"/>
          <w:color w:val="000000" w:themeColor="text1"/>
          <w:sz w:val="18"/>
        </w:rPr>
        <w:br/>
      </w:r>
    </w:p>
    <w:p w14:paraId="12364BFA" w14:textId="77777777" w:rsidR="00A16B13" w:rsidRPr="00C95990" w:rsidRDefault="00000000">
      <w:pPr>
        <w:pStyle w:val="Heading2"/>
        <w:rPr>
          <w:color w:val="000000" w:themeColor="text1"/>
        </w:rPr>
      </w:pPr>
      <w:r w:rsidRPr="00C95990">
        <w:rPr>
          <w:color w:val="000000" w:themeColor="text1"/>
        </w:rPr>
        <w:t>16.3 Training Configuration</w:t>
      </w:r>
    </w:p>
    <w:p w14:paraId="480D80F9"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loss      = sparse_categorical_crossentropy</w:t>
      </w:r>
      <w:r w:rsidRPr="00C95990">
        <w:rPr>
          <w:rFonts w:ascii="Consolas" w:eastAsia="Consolas" w:hAnsi="Consolas"/>
          <w:color w:val="000000" w:themeColor="text1"/>
          <w:sz w:val="18"/>
        </w:rPr>
        <w:br/>
        <w:t>optimizer = Adam(learning_rate=0.001)</w:t>
      </w:r>
      <w:r w:rsidRPr="00C95990">
        <w:rPr>
          <w:rFonts w:ascii="Consolas" w:eastAsia="Consolas" w:hAnsi="Consolas"/>
          <w:color w:val="000000" w:themeColor="text1"/>
          <w:sz w:val="18"/>
        </w:rPr>
        <w:br/>
        <w:t>metrics   = accuracy</w:t>
      </w:r>
      <w:r w:rsidRPr="00C95990">
        <w:rPr>
          <w:rFonts w:ascii="Consolas" w:eastAsia="Consolas" w:hAnsi="Consolas"/>
          <w:color w:val="000000" w:themeColor="text1"/>
          <w:sz w:val="18"/>
        </w:rPr>
        <w:br/>
        <w:t>epochs    = 10 to 20</w:t>
      </w:r>
      <w:r w:rsidRPr="00C95990">
        <w:rPr>
          <w:rFonts w:ascii="Consolas" w:eastAsia="Consolas" w:hAnsi="Consolas"/>
          <w:color w:val="000000" w:themeColor="text1"/>
          <w:sz w:val="18"/>
        </w:rPr>
        <w:br/>
        <w:t>batch     = 16 or 32</w:t>
      </w:r>
      <w:r w:rsidRPr="00C95990">
        <w:rPr>
          <w:rFonts w:ascii="Consolas" w:eastAsia="Consolas" w:hAnsi="Consolas"/>
          <w:color w:val="000000" w:themeColor="text1"/>
          <w:sz w:val="18"/>
        </w:rPr>
        <w:br/>
      </w:r>
    </w:p>
    <w:p w14:paraId="4919B16A" w14:textId="77777777" w:rsidR="00A16B13" w:rsidRPr="00C95990" w:rsidRDefault="00000000">
      <w:pPr>
        <w:pStyle w:val="Heading2"/>
        <w:rPr>
          <w:color w:val="000000" w:themeColor="text1"/>
        </w:rPr>
      </w:pPr>
      <w:r w:rsidRPr="00C95990">
        <w:rPr>
          <w:color w:val="000000" w:themeColor="text1"/>
        </w:rPr>
        <w:t>16.4 Prediction Output</w:t>
      </w:r>
    </w:p>
    <w:p w14:paraId="79B80AFE" w14:textId="77777777" w:rsidR="00A16B13" w:rsidRPr="00C95990" w:rsidRDefault="00000000">
      <w:pPr>
        <w:spacing w:before="80" w:after="80"/>
        <w:ind w:left="360"/>
        <w:rPr>
          <w:color w:val="000000" w:themeColor="text1"/>
        </w:rPr>
      </w:pPr>
      <w:r w:rsidRPr="00C95990">
        <w:rPr>
          <w:rFonts w:ascii="Consolas" w:eastAsia="Consolas" w:hAnsi="Consolas"/>
          <w:color w:val="000000" w:themeColor="text1"/>
          <w:sz w:val="18"/>
        </w:rPr>
        <w:t>Predicted class: Medium Match</w:t>
      </w:r>
      <w:r w:rsidRPr="00C95990">
        <w:rPr>
          <w:rFonts w:ascii="Consolas" w:eastAsia="Consolas" w:hAnsi="Consolas"/>
          <w:color w:val="000000" w:themeColor="text1"/>
          <w:sz w:val="18"/>
        </w:rPr>
        <w:br/>
        <w:t>Confidence: 72%</w:t>
      </w:r>
      <w:r w:rsidRPr="00C95990">
        <w:rPr>
          <w:rFonts w:ascii="Consolas" w:eastAsia="Consolas" w:hAnsi="Consolas"/>
          <w:color w:val="000000" w:themeColor="text1"/>
          <w:sz w:val="18"/>
        </w:rPr>
        <w:br/>
        <w:t>Common skills: Python, FastAPI, Docker</w:t>
      </w:r>
      <w:r w:rsidRPr="00C95990">
        <w:rPr>
          <w:rFonts w:ascii="Consolas" w:eastAsia="Consolas" w:hAnsi="Consolas"/>
          <w:color w:val="000000" w:themeColor="text1"/>
          <w:sz w:val="18"/>
        </w:rPr>
        <w:br/>
        <w:t>Missing skills: RAG, Vector DB, Kubernetes</w:t>
      </w:r>
      <w:r w:rsidRPr="00C95990">
        <w:rPr>
          <w:rFonts w:ascii="Consolas" w:eastAsia="Consolas" w:hAnsi="Consolas"/>
          <w:color w:val="000000" w:themeColor="text1"/>
          <w:sz w:val="18"/>
        </w:rPr>
        <w:br/>
      </w:r>
      <w:r w:rsidRPr="00C95990">
        <w:rPr>
          <w:rFonts w:ascii="Consolas" w:eastAsia="Consolas" w:hAnsi="Consolas"/>
          <w:color w:val="000000" w:themeColor="text1"/>
          <w:sz w:val="18"/>
        </w:rPr>
        <w:lastRenderedPageBreak/>
        <w:t>Recommendation: Improve project bullets around RAG and deployment.</w:t>
      </w:r>
      <w:r w:rsidRPr="00C95990">
        <w:rPr>
          <w:rFonts w:ascii="Consolas" w:eastAsia="Consolas" w:hAnsi="Consolas"/>
          <w:color w:val="000000" w:themeColor="text1"/>
          <w:sz w:val="18"/>
        </w:rPr>
        <w:br/>
      </w:r>
    </w:p>
    <w:p w14:paraId="248AAA29" w14:textId="77777777" w:rsidR="00A16B13" w:rsidRPr="00C95990" w:rsidRDefault="00000000">
      <w:pPr>
        <w:pStyle w:val="Heading1"/>
        <w:rPr>
          <w:color w:val="000000" w:themeColor="text1"/>
        </w:rPr>
      </w:pPr>
      <w:r w:rsidRPr="00C95990">
        <w:rPr>
          <w:color w:val="000000" w:themeColor="text1"/>
        </w:rPr>
        <w:t>17. Glossary and Teaching Checklist</w:t>
      </w:r>
    </w:p>
    <w:tbl>
      <w:tblPr>
        <w:tblStyle w:val="TableGrid"/>
        <w:tblW w:w="0" w:type="auto"/>
        <w:jc w:val="center"/>
        <w:tblLook w:val="04A0" w:firstRow="1" w:lastRow="0" w:firstColumn="1" w:lastColumn="0" w:noHBand="0" w:noVBand="1"/>
      </w:tblPr>
      <w:tblGrid>
        <w:gridCol w:w="5040"/>
        <w:gridCol w:w="5040"/>
      </w:tblGrid>
      <w:tr w:rsidR="00A16B13" w:rsidRPr="00C95990" w14:paraId="4CC941A0" w14:textId="77777777">
        <w:trPr>
          <w:jc w:val="center"/>
        </w:trPr>
        <w:tc>
          <w:tcPr>
            <w:tcW w:w="5040" w:type="dxa"/>
            <w:shd w:val="clear" w:color="auto" w:fill="D9EAF7"/>
          </w:tcPr>
          <w:p w14:paraId="76AEB258" w14:textId="77777777" w:rsidR="00A16B13" w:rsidRPr="00C95990" w:rsidRDefault="00000000">
            <w:pPr>
              <w:rPr>
                <w:color w:val="000000" w:themeColor="text1"/>
              </w:rPr>
            </w:pPr>
            <w:r w:rsidRPr="00C95990">
              <w:rPr>
                <w:b/>
                <w:color w:val="000000" w:themeColor="text1"/>
                <w:sz w:val="19"/>
              </w:rPr>
              <w:t>Concept</w:t>
            </w:r>
          </w:p>
        </w:tc>
        <w:tc>
          <w:tcPr>
            <w:tcW w:w="5040" w:type="dxa"/>
            <w:shd w:val="clear" w:color="auto" w:fill="D9EAF7"/>
          </w:tcPr>
          <w:p w14:paraId="26FCD6CD" w14:textId="77777777" w:rsidR="00A16B13" w:rsidRPr="00C95990" w:rsidRDefault="00000000">
            <w:pPr>
              <w:rPr>
                <w:color w:val="000000" w:themeColor="text1"/>
              </w:rPr>
            </w:pPr>
            <w:r w:rsidRPr="00C95990">
              <w:rPr>
                <w:b/>
                <w:color w:val="000000" w:themeColor="text1"/>
                <w:sz w:val="19"/>
              </w:rPr>
              <w:t>Simple explanation</w:t>
            </w:r>
          </w:p>
        </w:tc>
      </w:tr>
      <w:tr w:rsidR="00A16B13" w:rsidRPr="00C95990" w14:paraId="085CE56D" w14:textId="77777777">
        <w:trPr>
          <w:jc w:val="center"/>
        </w:trPr>
        <w:tc>
          <w:tcPr>
            <w:tcW w:w="5040" w:type="dxa"/>
          </w:tcPr>
          <w:p w14:paraId="5FE77815" w14:textId="77777777" w:rsidR="00A16B13" w:rsidRPr="00C95990" w:rsidRDefault="00000000">
            <w:pPr>
              <w:rPr>
                <w:color w:val="000000" w:themeColor="text1"/>
              </w:rPr>
            </w:pPr>
            <w:r w:rsidRPr="00C95990">
              <w:rPr>
                <w:color w:val="000000" w:themeColor="text1"/>
                <w:sz w:val="19"/>
              </w:rPr>
              <w:t>Token</w:t>
            </w:r>
          </w:p>
        </w:tc>
        <w:tc>
          <w:tcPr>
            <w:tcW w:w="5040" w:type="dxa"/>
          </w:tcPr>
          <w:p w14:paraId="4DF6991E" w14:textId="77777777" w:rsidR="00A16B13" w:rsidRPr="00C95990" w:rsidRDefault="00000000">
            <w:pPr>
              <w:rPr>
                <w:color w:val="000000" w:themeColor="text1"/>
              </w:rPr>
            </w:pPr>
            <w:r w:rsidRPr="00C95990">
              <w:rPr>
                <w:color w:val="000000" w:themeColor="text1"/>
                <w:sz w:val="19"/>
              </w:rPr>
              <w:t>A word or subword converted to an ID.</w:t>
            </w:r>
          </w:p>
        </w:tc>
      </w:tr>
      <w:tr w:rsidR="00A16B13" w:rsidRPr="00C95990" w14:paraId="7A69C1EE" w14:textId="77777777">
        <w:trPr>
          <w:jc w:val="center"/>
        </w:trPr>
        <w:tc>
          <w:tcPr>
            <w:tcW w:w="5040" w:type="dxa"/>
          </w:tcPr>
          <w:p w14:paraId="6EDA2BAF" w14:textId="77777777" w:rsidR="00A16B13" w:rsidRPr="00C95990" w:rsidRDefault="00000000">
            <w:pPr>
              <w:rPr>
                <w:color w:val="000000" w:themeColor="text1"/>
              </w:rPr>
            </w:pPr>
            <w:r w:rsidRPr="00C95990">
              <w:rPr>
                <w:color w:val="000000" w:themeColor="text1"/>
                <w:sz w:val="19"/>
              </w:rPr>
              <w:t>Embedding</w:t>
            </w:r>
          </w:p>
        </w:tc>
        <w:tc>
          <w:tcPr>
            <w:tcW w:w="5040" w:type="dxa"/>
          </w:tcPr>
          <w:p w14:paraId="42CAD568" w14:textId="77777777" w:rsidR="00A16B13" w:rsidRPr="00C95990" w:rsidRDefault="00000000">
            <w:pPr>
              <w:rPr>
                <w:color w:val="000000" w:themeColor="text1"/>
              </w:rPr>
            </w:pPr>
            <w:r w:rsidRPr="00C95990">
              <w:rPr>
                <w:color w:val="000000" w:themeColor="text1"/>
                <w:sz w:val="19"/>
              </w:rPr>
              <w:t>Dense vector representation of a token.</w:t>
            </w:r>
          </w:p>
        </w:tc>
      </w:tr>
      <w:tr w:rsidR="00A16B13" w:rsidRPr="00C95990" w14:paraId="45DFDEB4" w14:textId="77777777">
        <w:trPr>
          <w:jc w:val="center"/>
        </w:trPr>
        <w:tc>
          <w:tcPr>
            <w:tcW w:w="5040" w:type="dxa"/>
          </w:tcPr>
          <w:p w14:paraId="4641CEC8" w14:textId="77777777" w:rsidR="00A16B13" w:rsidRPr="00C95990" w:rsidRDefault="00000000">
            <w:pPr>
              <w:rPr>
                <w:color w:val="000000" w:themeColor="text1"/>
              </w:rPr>
            </w:pPr>
            <w:r w:rsidRPr="00C95990">
              <w:rPr>
                <w:color w:val="000000" w:themeColor="text1"/>
                <w:sz w:val="19"/>
              </w:rPr>
              <w:t>Sequential model</w:t>
            </w:r>
          </w:p>
        </w:tc>
        <w:tc>
          <w:tcPr>
            <w:tcW w:w="5040" w:type="dxa"/>
          </w:tcPr>
          <w:p w14:paraId="65A6AA4B" w14:textId="77777777" w:rsidR="00A16B13" w:rsidRPr="00C95990" w:rsidRDefault="00000000">
            <w:pPr>
              <w:rPr>
                <w:color w:val="000000" w:themeColor="text1"/>
              </w:rPr>
            </w:pPr>
            <w:r w:rsidRPr="00C95990">
              <w:rPr>
                <w:color w:val="000000" w:themeColor="text1"/>
                <w:sz w:val="19"/>
              </w:rPr>
              <w:t>Model that processes ordered data step by step.</w:t>
            </w:r>
          </w:p>
        </w:tc>
      </w:tr>
      <w:tr w:rsidR="00A16B13" w:rsidRPr="00C95990" w14:paraId="01A3283E" w14:textId="77777777">
        <w:trPr>
          <w:jc w:val="center"/>
        </w:trPr>
        <w:tc>
          <w:tcPr>
            <w:tcW w:w="5040" w:type="dxa"/>
          </w:tcPr>
          <w:p w14:paraId="386F88F7" w14:textId="77777777" w:rsidR="00A16B13" w:rsidRPr="00C95990" w:rsidRDefault="00000000">
            <w:pPr>
              <w:rPr>
                <w:color w:val="000000" w:themeColor="text1"/>
              </w:rPr>
            </w:pPr>
            <w:r w:rsidRPr="00C95990">
              <w:rPr>
                <w:color w:val="000000" w:themeColor="text1"/>
                <w:sz w:val="19"/>
              </w:rPr>
              <w:t>RNN</w:t>
            </w:r>
          </w:p>
        </w:tc>
        <w:tc>
          <w:tcPr>
            <w:tcW w:w="5040" w:type="dxa"/>
          </w:tcPr>
          <w:p w14:paraId="29E642F3" w14:textId="77777777" w:rsidR="00A16B13" w:rsidRPr="00C95990" w:rsidRDefault="00000000">
            <w:pPr>
              <w:rPr>
                <w:color w:val="000000" w:themeColor="text1"/>
              </w:rPr>
            </w:pPr>
            <w:r w:rsidRPr="00C95990">
              <w:rPr>
                <w:color w:val="000000" w:themeColor="text1"/>
                <w:sz w:val="19"/>
              </w:rPr>
              <w:t>Neural network with memory across sequence steps.</w:t>
            </w:r>
          </w:p>
        </w:tc>
      </w:tr>
      <w:tr w:rsidR="00A16B13" w:rsidRPr="00C95990" w14:paraId="3E937298" w14:textId="77777777">
        <w:trPr>
          <w:jc w:val="center"/>
        </w:trPr>
        <w:tc>
          <w:tcPr>
            <w:tcW w:w="5040" w:type="dxa"/>
          </w:tcPr>
          <w:p w14:paraId="6B4B7C55" w14:textId="77777777" w:rsidR="00A16B13" w:rsidRPr="00C95990" w:rsidRDefault="00000000">
            <w:pPr>
              <w:rPr>
                <w:color w:val="000000" w:themeColor="text1"/>
              </w:rPr>
            </w:pPr>
            <w:r w:rsidRPr="00C95990">
              <w:rPr>
                <w:color w:val="000000" w:themeColor="text1"/>
                <w:sz w:val="19"/>
              </w:rPr>
              <w:t>LSTM</w:t>
            </w:r>
          </w:p>
        </w:tc>
        <w:tc>
          <w:tcPr>
            <w:tcW w:w="5040" w:type="dxa"/>
          </w:tcPr>
          <w:p w14:paraId="49EDB05B" w14:textId="77777777" w:rsidR="00A16B13" w:rsidRPr="00C95990" w:rsidRDefault="00000000">
            <w:pPr>
              <w:rPr>
                <w:color w:val="000000" w:themeColor="text1"/>
              </w:rPr>
            </w:pPr>
            <w:r w:rsidRPr="00C95990">
              <w:rPr>
                <w:color w:val="000000" w:themeColor="text1"/>
                <w:sz w:val="19"/>
              </w:rPr>
              <w:t>RNN with gates and cell state for long memory.</w:t>
            </w:r>
          </w:p>
        </w:tc>
      </w:tr>
      <w:tr w:rsidR="00A16B13" w:rsidRPr="00C95990" w14:paraId="405BDB81" w14:textId="77777777">
        <w:trPr>
          <w:jc w:val="center"/>
        </w:trPr>
        <w:tc>
          <w:tcPr>
            <w:tcW w:w="5040" w:type="dxa"/>
          </w:tcPr>
          <w:p w14:paraId="399FFB66" w14:textId="77777777" w:rsidR="00A16B13" w:rsidRPr="00C95990" w:rsidRDefault="00000000">
            <w:pPr>
              <w:rPr>
                <w:color w:val="000000" w:themeColor="text1"/>
              </w:rPr>
            </w:pPr>
            <w:r w:rsidRPr="00C95990">
              <w:rPr>
                <w:color w:val="000000" w:themeColor="text1"/>
                <w:sz w:val="19"/>
              </w:rPr>
              <w:t>BiLSTM</w:t>
            </w:r>
          </w:p>
        </w:tc>
        <w:tc>
          <w:tcPr>
            <w:tcW w:w="5040" w:type="dxa"/>
          </w:tcPr>
          <w:p w14:paraId="497C4B26" w14:textId="77777777" w:rsidR="00A16B13" w:rsidRPr="00C95990" w:rsidRDefault="00000000">
            <w:pPr>
              <w:rPr>
                <w:color w:val="000000" w:themeColor="text1"/>
              </w:rPr>
            </w:pPr>
            <w:r w:rsidRPr="00C95990">
              <w:rPr>
                <w:color w:val="000000" w:themeColor="text1"/>
                <w:sz w:val="19"/>
              </w:rPr>
              <w:t>Two LSTMs reading forward and backward.</w:t>
            </w:r>
          </w:p>
        </w:tc>
      </w:tr>
      <w:tr w:rsidR="00A16B13" w:rsidRPr="00C95990" w14:paraId="765A9671" w14:textId="77777777">
        <w:trPr>
          <w:jc w:val="center"/>
        </w:trPr>
        <w:tc>
          <w:tcPr>
            <w:tcW w:w="5040" w:type="dxa"/>
          </w:tcPr>
          <w:p w14:paraId="1F00B084" w14:textId="77777777" w:rsidR="00A16B13" w:rsidRPr="00C95990" w:rsidRDefault="00000000">
            <w:pPr>
              <w:rPr>
                <w:color w:val="000000" w:themeColor="text1"/>
              </w:rPr>
            </w:pPr>
            <w:r w:rsidRPr="00C95990">
              <w:rPr>
                <w:color w:val="000000" w:themeColor="text1"/>
                <w:sz w:val="19"/>
              </w:rPr>
              <w:t>Siamese network</w:t>
            </w:r>
          </w:p>
        </w:tc>
        <w:tc>
          <w:tcPr>
            <w:tcW w:w="5040" w:type="dxa"/>
          </w:tcPr>
          <w:p w14:paraId="78808AD2" w14:textId="77777777" w:rsidR="00A16B13" w:rsidRPr="00C95990" w:rsidRDefault="00000000">
            <w:pPr>
              <w:rPr>
                <w:color w:val="000000" w:themeColor="text1"/>
              </w:rPr>
            </w:pPr>
            <w:r w:rsidRPr="00C95990">
              <w:rPr>
                <w:color w:val="000000" w:themeColor="text1"/>
                <w:sz w:val="19"/>
              </w:rPr>
              <w:t>Two-tower network designed to compare two inputs.</w:t>
            </w:r>
          </w:p>
        </w:tc>
      </w:tr>
      <w:tr w:rsidR="00A16B13" w:rsidRPr="00C95990" w14:paraId="68AF0EDF" w14:textId="77777777">
        <w:trPr>
          <w:jc w:val="center"/>
        </w:trPr>
        <w:tc>
          <w:tcPr>
            <w:tcW w:w="5040" w:type="dxa"/>
          </w:tcPr>
          <w:p w14:paraId="0C4A6C82" w14:textId="77777777" w:rsidR="00A16B13" w:rsidRPr="00C95990" w:rsidRDefault="00000000">
            <w:pPr>
              <w:rPr>
                <w:color w:val="000000" w:themeColor="text1"/>
              </w:rPr>
            </w:pPr>
            <w:r w:rsidRPr="00C95990">
              <w:rPr>
                <w:color w:val="000000" w:themeColor="text1"/>
                <w:sz w:val="19"/>
              </w:rPr>
              <w:t>Loss</w:t>
            </w:r>
          </w:p>
        </w:tc>
        <w:tc>
          <w:tcPr>
            <w:tcW w:w="5040" w:type="dxa"/>
          </w:tcPr>
          <w:p w14:paraId="1E3169A8" w14:textId="77777777" w:rsidR="00A16B13" w:rsidRPr="00C95990" w:rsidRDefault="00000000">
            <w:pPr>
              <w:rPr>
                <w:color w:val="000000" w:themeColor="text1"/>
              </w:rPr>
            </w:pPr>
            <w:r w:rsidRPr="00C95990">
              <w:rPr>
                <w:color w:val="000000" w:themeColor="text1"/>
                <w:sz w:val="19"/>
              </w:rPr>
              <w:t>How wrong the prediction is.</w:t>
            </w:r>
          </w:p>
        </w:tc>
      </w:tr>
      <w:tr w:rsidR="00A16B13" w:rsidRPr="00C95990" w14:paraId="5C4F107C" w14:textId="77777777">
        <w:trPr>
          <w:jc w:val="center"/>
        </w:trPr>
        <w:tc>
          <w:tcPr>
            <w:tcW w:w="5040" w:type="dxa"/>
          </w:tcPr>
          <w:p w14:paraId="1EDA6DBC" w14:textId="77777777" w:rsidR="00A16B13" w:rsidRPr="00C95990" w:rsidRDefault="00000000">
            <w:pPr>
              <w:rPr>
                <w:color w:val="000000" w:themeColor="text1"/>
              </w:rPr>
            </w:pPr>
            <w:r w:rsidRPr="00C95990">
              <w:rPr>
                <w:color w:val="000000" w:themeColor="text1"/>
                <w:sz w:val="19"/>
              </w:rPr>
              <w:t>Optimizer</w:t>
            </w:r>
          </w:p>
        </w:tc>
        <w:tc>
          <w:tcPr>
            <w:tcW w:w="5040" w:type="dxa"/>
          </w:tcPr>
          <w:p w14:paraId="3CB08E47" w14:textId="77777777" w:rsidR="00A16B13" w:rsidRPr="00C95990" w:rsidRDefault="00000000">
            <w:pPr>
              <w:rPr>
                <w:color w:val="000000" w:themeColor="text1"/>
              </w:rPr>
            </w:pPr>
            <w:r w:rsidRPr="00C95990">
              <w:rPr>
                <w:color w:val="000000" w:themeColor="text1"/>
                <w:sz w:val="19"/>
              </w:rPr>
              <w:t>Algorithm that updates weights to reduce loss.</w:t>
            </w:r>
          </w:p>
        </w:tc>
      </w:tr>
      <w:tr w:rsidR="00A16B13" w:rsidRPr="00C95990" w14:paraId="27100540" w14:textId="77777777">
        <w:trPr>
          <w:jc w:val="center"/>
        </w:trPr>
        <w:tc>
          <w:tcPr>
            <w:tcW w:w="5040" w:type="dxa"/>
          </w:tcPr>
          <w:p w14:paraId="603844F4" w14:textId="77777777" w:rsidR="00A16B13" w:rsidRPr="00C95990" w:rsidRDefault="00000000">
            <w:pPr>
              <w:rPr>
                <w:color w:val="000000" w:themeColor="text1"/>
              </w:rPr>
            </w:pPr>
            <w:r w:rsidRPr="00C95990">
              <w:rPr>
                <w:color w:val="000000" w:themeColor="text1"/>
                <w:sz w:val="19"/>
              </w:rPr>
              <w:t>Epoch</w:t>
            </w:r>
          </w:p>
        </w:tc>
        <w:tc>
          <w:tcPr>
            <w:tcW w:w="5040" w:type="dxa"/>
          </w:tcPr>
          <w:p w14:paraId="69BA31A9" w14:textId="77777777" w:rsidR="00A16B13" w:rsidRPr="00C95990" w:rsidRDefault="00000000">
            <w:pPr>
              <w:rPr>
                <w:color w:val="000000" w:themeColor="text1"/>
              </w:rPr>
            </w:pPr>
            <w:r w:rsidRPr="00C95990">
              <w:rPr>
                <w:color w:val="000000" w:themeColor="text1"/>
                <w:sz w:val="19"/>
              </w:rPr>
              <w:t>One full pass through the training dataset.</w:t>
            </w:r>
          </w:p>
        </w:tc>
      </w:tr>
      <w:tr w:rsidR="00A16B13" w:rsidRPr="00C95990" w14:paraId="09420C95" w14:textId="77777777">
        <w:trPr>
          <w:jc w:val="center"/>
        </w:trPr>
        <w:tc>
          <w:tcPr>
            <w:tcW w:w="5040" w:type="dxa"/>
          </w:tcPr>
          <w:p w14:paraId="2CA62E76" w14:textId="77777777" w:rsidR="00A16B13" w:rsidRPr="00C95990" w:rsidRDefault="00000000">
            <w:pPr>
              <w:rPr>
                <w:color w:val="000000" w:themeColor="text1"/>
              </w:rPr>
            </w:pPr>
            <w:r w:rsidRPr="00C95990">
              <w:rPr>
                <w:color w:val="000000" w:themeColor="text1"/>
                <w:sz w:val="19"/>
              </w:rPr>
              <w:t>Batch</w:t>
            </w:r>
          </w:p>
        </w:tc>
        <w:tc>
          <w:tcPr>
            <w:tcW w:w="5040" w:type="dxa"/>
          </w:tcPr>
          <w:p w14:paraId="7E511FE8" w14:textId="77777777" w:rsidR="00A16B13" w:rsidRPr="00C95990" w:rsidRDefault="00000000">
            <w:pPr>
              <w:rPr>
                <w:color w:val="000000" w:themeColor="text1"/>
              </w:rPr>
            </w:pPr>
            <w:r w:rsidRPr="00C95990">
              <w:rPr>
                <w:color w:val="000000" w:themeColor="text1"/>
                <w:sz w:val="19"/>
              </w:rPr>
              <w:t>Small group of examples processed together.</w:t>
            </w:r>
          </w:p>
        </w:tc>
      </w:tr>
      <w:tr w:rsidR="00A16B13" w:rsidRPr="00C95990" w14:paraId="640FF8B3" w14:textId="77777777">
        <w:trPr>
          <w:jc w:val="center"/>
        </w:trPr>
        <w:tc>
          <w:tcPr>
            <w:tcW w:w="5040" w:type="dxa"/>
          </w:tcPr>
          <w:p w14:paraId="45E96900" w14:textId="77777777" w:rsidR="00A16B13" w:rsidRPr="00C95990" w:rsidRDefault="00000000">
            <w:pPr>
              <w:rPr>
                <w:color w:val="000000" w:themeColor="text1"/>
              </w:rPr>
            </w:pPr>
            <w:r w:rsidRPr="00C95990">
              <w:rPr>
                <w:color w:val="000000" w:themeColor="text1"/>
                <w:sz w:val="19"/>
              </w:rPr>
              <w:t>Bias parameter</w:t>
            </w:r>
          </w:p>
        </w:tc>
        <w:tc>
          <w:tcPr>
            <w:tcW w:w="5040" w:type="dxa"/>
          </w:tcPr>
          <w:p w14:paraId="266DF9AC" w14:textId="77777777" w:rsidR="00A16B13" w:rsidRPr="00C95990" w:rsidRDefault="00000000">
            <w:pPr>
              <w:rPr>
                <w:color w:val="000000" w:themeColor="text1"/>
              </w:rPr>
            </w:pPr>
            <w:r w:rsidRPr="00C95990">
              <w:rPr>
                <w:color w:val="000000" w:themeColor="text1"/>
                <w:sz w:val="19"/>
              </w:rPr>
              <w:t>Learned offset in a neuron.</w:t>
            </w:r>
          </w:p>
        </w:tc>
      </w:tr>
      <w:tr w:rsidR="00A16B13" w:rsidRPr="00C95990" w14:paraId="66AFD0C3" w14:textId="77777777">
        <w:trPr>
          <w:jc w:val="center"/>
        </w:trPr>
        <w:tc>
          <w:tcPr>
            <w:tcW w:w="5040" w:type="dxa"/>
          </w:tcPr>
          <w:p w14:paraId="53C4D43A" w14:textId="77777777" w:rsidR="00A16B13" w:rsidRPr="00C95990" w:rsidRDefault="00000000">
            <w:pPr>
              <w:rPr>
                <w:color w:val="000000" w:themeColor="text1"/>
              </w:rPr>
            </w:pPr>
            <w:r w:rsidRPr="00C95990">
              <w:rPr>
                <w:color w:val="000000" w:themeColor="text1"/>
                <w:sz w:val="19"/>
              </w:rPr>
              <w:t>Data bias</w:t>
            </w:r>
          </w:p>
        </w:tc>
        <w:tc>
          <w:tcPr>
            <w:tcW w:w="5040" w:type="dxa"/>
          </w:tcPr>
          <w:p w14:paraId="410E8FCF" w14:textId="77777777" w:rsidR="00A16B13" w:rsidRPr="00C95990" w:rsidRDefault="00000000">
            <w:pPr>
              <w:rPr>
                <w:color w:val="000000" w:themeColor="text1"/>
              </w:rPr>
            </w:pPr>
            <w:r w:rsidRPr="00C95990">
              <w:rPr>
                <w:color w:val="000000" w:themeColor="text1"/>
                <w:sz w:val="19"/>
              </w:rPr>
              <w:t>Unrepresentative or unfair patterns in training data.</w:t>
            </w:r>
          </w:p>
        </w:tc>
      </w:tr>
      <w:tr w:rsidR="00A16B13" w:rsidRPr="00C95990" w14:paraId="11E0D25B" w14:textId="77777777">
        <w:trPr>
          <w:jc w:val="center"/>
        </w:trPr>
        <w:tc>
          <w:tcPr>
            <w:tcW w:w="5040" w:type="dxa"/>
          </w:tcPr>
          <w:p w14:paraId="01E8BD82" w14:textId="77777777" w:rsidR="00A16B13" w:rsidRPr="00C95990" w:rsidRDefault="00000000">
            <w:pPr>
              <w:rPr>
                <w:color w:val="000000" w:themeColor="text1"/>
              </w:rPr>
            </w:pPr>
            <w:r w:rsidRPr="00C95990">
              <w:rPr>
                <w:color w:val="000000" w:themeColor="text1"/>
                <w:sz w:val="19"/>
              </w:rPr>
              <w:t>Evaluation</w:t>
            </w:r>
          </w:p>
        </w:tc>
        <w:tc>
          <w:tcPr>
            <w:tcW w:w="5040" w:type="dxa"/>
          </w:tcPr>
          <w:p w14:paraId="58BAD095" w14:textId="77777777" w:rsidR="00A16B13" w:rsidRPr="00C95990" w:rsidRDefault="00000000">
            <w:pPr>
              <w:rPr>
                <w:color w:val="000000" w:themeColor="text1"/>
              </w:rPr>
            </w:pPr>
            <w:r w:rsidRPr="00C95990">
              <w:rPr>
                <w:color w:val="000000" w:themeColor="text1"/>
                <w:sz w:val="19"/>
              </w:rPr>
              <w:t>Measuring model performance on unseen data.</w:t>
            </w:r>
          </w:p>
        </w:tc>
      </w:tr>
    </w:tbl>
    <w:p w14:paraId="6FA57BC0" w14:textId="77777777" w:rsidR="00A16B13" w:rsidRPr="00C95990" w:rsidRDefault="00A16B13">
      <w:pPr>
        <w:rPr>
          <w:color w:val="000000" w:themeColor="text1"/>
        </w:rPr>
      </w:pPr>
    </w:p>
    <w:sectPr w:rsidR="00A16B13" w:rsidRPr="00C95990" w:rsidSect="00034616">
      <w:headerReference w:type="default" r:id="rId14"/>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85D0D" w14:textId="77777777" w:rsidR="009731CE" w:rsidRDefault="009731CE">
      <w:pPr>
        <w:spacing w:after="0" w:line="240" w:lineRule="auto"/>
      </w:pPr>
      <w:r>
        <w:separator/>
      </w:r>
    </w:p>
  </w:endnote>
  <w:endnote w:type="continuationSeparator" w:id="0">
    <w:p w14:paraId="658C5F7F" w14:textId="77777777" w:rsidR="009731CE" w:rsidRDefault="00973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0F92" w14:textId="77777777" w:rsidR="00A16B13" w:rsidRDefault="00000000">
    <w:pPr>
      <w:pStyle w:val="Footer"/>
      <w:jc w:val="center"/>
    </w:pPr>
    <w:r>
      <w:rPr>
        <w:sz w:val="16"/>
      </w:rPr>
      <w:t>Prepared as an in-depth teaching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17661" w14:textId="77777777" w:rsidR="009731CE" w:rsidRDefault="009731CE">
      <w:pPr>
        <w:spacing w:after="0" w:line="240" w:lineRule="auto"/>
      </w:pPr>
      <w:r>
        <w:separator/>
      </w:r>
    </w:p>
  </w:footnote>
  <w:footnote w:type="continuationSeparator" w:id="0">
    <w:p w14:paraId="6C951C17" w14:textId="77777777" w:rsidR="009731CE" w:rsidRDefault="00973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803A" w14:textId="77777777" w:rsidR="00A16B13" w:rsidRDefault="00000000">
    <w:pPr>
      <w:pStyle w:val="Header"/>
      <w:jc w:val="center"/>
    </w:pPr>
    <w:r>
      <w:rPr>
        <w:sz w:val="16"/>
      </w:rPr>
      <w:t>Deep Neural Network Project | Resume-JD Match Scorer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138609">
    <w:abstractNumId w:val="8"/>
  </w:num>
  <w:num w:numId="2" w16cid:durableId="812866640">
    <w:abstractNumId w:val="6"/>
  </w:num>
  <w:num w:numId="3" w16cid:durableId="1059399947">
    <w:abstractNumId w:val="5"/>
  </w:num>
  <w:num w:numId="4" w16cid:durableId="1165517145">
    <w:abstractNumId w:val="4"/>
  </w:num>
  <w:num w:numId="5" w16cid:durableId="234627933">
    <w:abstractNumId w:val="7"/>
  </w:num>
  <w:num w:numId="6" w16cid:durableId="589700234">
    <w:abstractNumId w:val="3"/>
  </w:num>
  <w:num w:numId="7" w16cid:durableId="1505129364">
    <w:abstractNumId w:val="2"/>
  </w:num>
  <w:num w:numId="8" w16cid:durableId="1908757367">
    <w:abstractNumId w:val="1"/>
  </w:num>
  <w:num w:numId="9" w16cid:durableId="92545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979"/>
    <w:rsid w:val="00962D34"/>
    <w:rsid w:val="009731CE"/>
    <w:rsid w:val="00A16B13"/>
    <w:rsid w:val="00AA1D8D"/>
    <w:rsid w:val="00B47730"/>
    <w:rsid w:val="00C959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B5FF0"/>
  <w14:defaultImageDpi w14:val="300"/>
  <w15:docId w15:val="{22030724-45BD-41C1-B605-726EE3BF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2886</Words>
  <Characters>16454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bhatia</cp:lastModifiedBy>
  <cp:revision>2</cp:revision>
  <dcterms:created xsi:type="dcterms:W3CDTF">2013-12-23T23:15:00Z</dcterms:created>
  <dcterms:modified xsi:type="dcterms:W3CDTF">2026-07-07T13:38:00Z</dcterms:modified>
  <cp:category/>
</cp:coreProperties>
</file>